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FA" w:rsidRDefault="008775FA" w:rsidP="008775FA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775FA" w:rsidRDefault="00C152E4" w:rsidP="008775FA">
      <w:pPr>
        <w:spacing w:line="360" w:lineRule="auto"/>
        <w:ind w:firstLine="720"/>
        <w:jc w:val="center"/>
        <w:rPr>
          <w:b/>
          <w:bCs/>
          <w:color w:val="D419FF" w:themeColor="accent4" w:themeTint="99"/>
          <w:sz w:val="28"/>
          <w:szCs w:val="28"/>
        </w:rPr>
      </w:pPr>
      <w:r>
        <w:rPr>
          <w:b/>
          <w:bCs/>
          <w:color w:val="D419FF" w:themeColor="accent4" w:themeTint="9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pt;height:105.8pt" fillcolor="red" stroked="f">
            <v:fill color2="#f93"/>
            <v:shadow on="t" color="silver" opacity="52429f"/>
            <v:textpath style="font-family:&quot;Impact&quot;;font-size:54pt;v-text-kern:t" trim="t" fitpath="t" string="Растяжения"/>
          </v:shape>
        </w:pict>
      </w:r>
    </w:p>
    <w:p w:rsidR="008775FA" w:rsidRDefault="008775FA" w:rsidP="008775FA">
      <w:pPr>
        <w:spacing w:line="360" w:lineRule="auto"/>
        <w:ind w:firstLine="720"/>
        <w:jc w:val="center"/>
        <w:rPr>
          <w:b/>
          <w:bCs/>
          <w:sz w:val="28"/>
          <w:szCs w:val="28"/>
          <w:u w:val="single"/>
        </w:rPr>
      </w:pPr>
    </w:p>
    <w:p w:rsidR="008775FA" w:rsidRPr="008775FA" w:rsidRDefault="008775FA" w:rsidP="008775FA">
      <w:pPr>
        <w:spacing w:line="360" w:lineRule="auto"/>
        <w:ind w:firstLine="720"/>
        <w:jc w:val="center"/>
        <w:rPr>
          <w:b/>
          <w:color w:val="FF0000"/>
          <w:sz w:val="44"/>
          <w:szCs w:val="44"/>
        </w:rPr>
      </w:pPr>
      <w:r w:rsidRPr="008775FA">
        <w:rPr>
          <w:b/>
          <w:color w:val="FF0000"/>
          <w:sz w:val="44"/>
          <w:szCs w:val="44"/>
        </w:rPr>
        <w:t>При падениях, резких движениях или ударах у ребенка могут возникнуть растяжение связок, повреждение хряща или разрыв связок суставов.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i/>
          <w:color w:val="FF0000"/>
          <w:sz w:val="96"/>
          <w:szCs w:val="96"/>
          <w:u w:val="single"/>
        </w:rPr>
      </w:pPr>
      <w:r w:rsidRPr="008775FA">
        <w:rPr>
          <w:b/>
          <w:i/>
          <w:color w:val="FF0000"/>
          <w:sz w:val="72"/>
          <w:szCs w:val="72"/>
          <w:u w:val="single"/>
        </w:rPr>
        <w:t>Важно</w:t>
      </w:r>
      <w:r w:rsidRPr="008775FA">
        <w:rPr>
          <w:b/>
          <w:i/>
          <w:color w:val="FF0000"/>
          <w:sz w:val="96"/>
          <w:szCs w:val="96"/>
          <w:u w:val="single"/>
        </w:rPr>
        <w:t>!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>Во время игры малыш может и не обратить внимания на то, что он растянул связку, и только вечером он замечает опухоль и сильную боль.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color w:val="FF0000"/>
          <w:sz w:val="72"/>
          <w:szCs w:val="72"/>
        </w:rPr>
      </w:pPr>
      <w:r w:rsidRPr="008775FA">
        <w:rPr>
          <w:b/>
          <w:i/>
          <w:color w:val="FF0000"/>
          <w:sz w:val="72"/>
          <w:szCs w:val="72"/>
          <w:u w:val="single"/>
        </w:rPr>
        <w:t>Немного медицины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 xml:space="preserve">Размер опухоли ничего не говорит о серьезности повреждения. При легком растяжении связок могут быть повреждены многочисленные кровеносные сосуды, что приводит к возникновению большой опухоли. С </w:t>
      </w:r>
      <w:r w:rsidRPr="008775FA">
        <w:rPr>
          <w:b/>
          <w:sz w:val="48"/>
          <w:szCs w:val="48"/>
        </w:rPr>
        <w:lastRenderedPageBreak/>
        <w:t>другой стороны, при разрыве связок кровеносные сосуды могут оказаться неповрежденными, так что опухоли вообще не будет.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i/>
          <w:color w:val="FF0000"/>
          <w:sz w:val="72"/>
          <w:szCs w:val="72"/>
          <w:u w:val="single"/>
        </w:rPr>
      </w:pPr>
      <w:r w:rsidRPr="008775FA">
        <w:rPr>
          <w:b/>
          <w:i/>
          <w:color w:val="FF0000"/>
          <w:sz w:val="72"/>
          <w:szCs w:val="72"/>
          <w:u w:val="single"/>
        </w:rPr>
        <w:t>Как помочь ребенку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>Если у малыша не проходят болезненные ощущения, нужно обратиться к ортопеду, чтобы исключить возможность перелома или разрыва связок.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color w:val="FF0000"/>
          <w:sz w:val="72"/>
          <w:szCs w:val="72"/>
        </w:rPr>
      </w:pPr>
      <w:r w:rsidRPr="008775FA">
        <w:rPr>
          <w:b/>
          <w:i/>
          <w:color w:val="FF0000"/>
          <w:sz w:val="72"/>
          <w:szCs w:val="72"/>
          <w:u w:val="single"/>
        </w:rPr>
        <w:t>Природные средства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>Эссенция арники снимает воспаление, удаляя жидкость из опухоли. Эссенцию нужно развести водой в отношении 1:9, накапать на компресс и осторожно зафиксировать его на поврежденном суставе.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 xml:space="preserve">Если ребенок не переносит арнику, ему поможет окопник. Приобретите в аптеке корень окопника и измельчите его в порошок. Порошок </w:t>
      </w:r>
      <w:r w:rsidRPr="008775FA">
        <w:rPr>
          <w:b/>
          <w:sz w:val="48"/>
          <w:szCs w:val="48"/>
        </w:rPr>
        <w:lastRenderedPageBreak/>
        <w:t>разведите горячей водой до кашеобразного состояния и положите на сустав в качестве компресса. Зафиксируйте компресс повязкой.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>Масло зверобоя - надежное и приятное народное средство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sz w:val="44"/>
          <w:szCs w:val="44"/>
        </w:rPr>
      </w:pPr>
      <w:r w:rsidRPr="008775FA">
        <w:rPr>
          <w:b/>
          <w:sz w:val="48"/>
          <w:szCs w:val="48"/>
        </w:rPr>
        <w:t>Масло зверобоя можно использовать при всех подобных повреждениях с большей или меньшей степенью воспаления. Наносите его на травмированное место много раз в день или же сделайте с ним компресс. Можно приготовить масло зверобоя самостоятельно, залив цвет зверобоя оливковым маслом холодного отжима так, чтобы масло полностью покрывало траву. Дайте настояться месяц в светлом месте, затем процедите и дайте настояться еще месяц. Еще раз процедите. Теперь маслом можно пользоваться</w:t>
      </w:r>
      <w:r w:rsidRPr="008775FA">
        <w:rPr>
          <w:sz w:val="44"/>
          <w:szCs w:val="44"/>
        </w:rPr>
        <w:t>.</w:t>
      </w:r>
    </w:p>
    <w:p w:rsidR="008775FA" w:rsidRDefault="008775FA" w:rsidP="008775FA">
      <w:pPr>
        <w:spacing w:line="360" w:lineRule="auto"/>
        <w:jc w:val="both"/>
        <w:rPr>
          <w:i/>
          <w:sz w:val="28"/>
          <w:szCs w:val="28"/>
          <w:u w:val="single"/>
        </w:rPr>
        <w:sectPr w:rsidR="008775FA">
          <w:pgSz w:w="11906" w:h="16838"/>
          <w:pgMar w:top="567" w:right="567" w:bottom="567" w:left="567" w:header="709" w:footer="709" w:gutter="0"/>
          <w:cols w:space="720"/>
        </w:sectPr>
      </w:pP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i/>
          <w:color w:val="FF0000"/>
          <w:sz w:val="72"/>
          <w:szCs w:val="72"/>
          <w:u w:val="single"/>
        </w:rPr>
      </w:pPr>
      <w:r w:rsidRPr="008775FA">
        <w:rPr>
          <w:b/>
          <w:i/>
          <w:color w:val="FF0000"/>
          <w:sz w:val="72"/>
          <w:szCs w:val="72"/>
          <w:u w:val="single"/>
        </w:rPr>
        <w:lastRenderedPageBreak/>
        <w:t>Домашние методы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- </w:t>
      </w:r>
      <w:r w:rsidRPr="008775FA">
        <w:rPr>
          <w:b/>
          <w:i/>
          <w:color w:val="FF0000"/>
          <w:sz w:val="72"/>
          <w:szCs w:val="72"/>
        </w:rPr>
        <w:t>Охлаждение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 xml:space="preserve">Растянутые связки, даже если нет сильного воспаления, нужно охлаждать </w:t>
      </w:r>
      <w:proofErr w:type="gramStart"/>
      <w:r w:rsidRPr="008775FA">
        <w:rPr>
          <w:b/>
          <w:sz w:val="48"/>
          <w:szCs w:val="48"/>
        </w:rPr>
        <w:t>по</w:t>
      </w:r>
      <w:proofErr w:type="gramEnd"/>
      <w:r w:rsidRPr="008775FA">
        <w:rPr>
          <w:b/>
          <w:sz w:val="48"/>
          <w:szCs w:val="48"/>
        </w:rPr>
        <w:t xml:space="preserve"> меньшей мере в течение 30 минут. Для этого заверните в плотное полотенце кубики льда или подставьте поврежденный сустав ребенка под холодную воду.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- </w:t>
      </w:r>
      <w:r w:rsidRPr="008775FA">
        <w:rPr>
          <w:b/>
          <w:i/>
          <w:color w:val="FF0000"/>
          <w:sz w:val="72"/>
          <w:szCs w:val="72"/>
        </w:rPr>
        <w:t>Отток крови</w:t>
      </w:r>
      <w:r w:rsidRPr="008775FA">
        <w:rPr>
          <w:b/>
          <w:color w:val="FF0000"/>
          <w:sz w:val="72"/>
          <w:szCs w:val="72"/>
        </w:rPr>
        <w:t>.</w:t>
      </w:r>
    </w:p>
    <w:p w:rsid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>После охлаждения сустав нужно как следует перевязать и поместить на возвышение, чтобы опухоль не становилась больше.</w:t>
      </w:r>
    </w:p>
    <w:p w:rsid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lastRenderedPageBreak/>
        <w:t xml:space="preserve">- </w:t>
      </w:r>
      <w:r w:rsidRPr="008775FA">
        <w:rPr>
          <w:b/>
          <w:i/>
          <w:color w:val="FF0000"/>
          <w:sz w:val="72"/>
          <w:szCs w:val="72"/>
        </w:rPr>
        <w:t>Долгосрочный уход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>Растяжения и разрывы связок причиняют неудобство ребенку длительное время, и иногда требуются месяцы, чтобы все действительно зажило, не создавая проблем. В это время необходимо свести к минимуму нагрузки на поврежденный сустав.</w:t>
      </w:r>
    </w:p>
    <w:p w:rsidR="008775FA" w:rsidRPr="008775FA" w:rsidRDefault="008775FA" w:rsidP="008775FA">
      <w:pPr>
        <w:spacing w:line="360" w:lineRule="auto"/>
        <w:jc w:val="both"/>
        <w:rPr>
          <w:b/>
          <w:i/>
          <w:color w:val="FF0000"/>
          <w:sz w:val="72"/>
          <w:szCs w:val="72"/>
          <w:u w:val="single"/>
        </w:rPr>
      </w:pPr>
      <w:r>
        <w:rPr>
          <w:b/>
          <w:i/>
          <w:color w:val="FF0000"/>
          <w:sz w:val="72"/>
          <w:szCs w:val="72"/>
          <w:u w:val="single"/>
        </w:rPr>
        <w:t>Профилактика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t>• Если не давать ребенку гулять и много двигаться, то риск повреждений возрастает! Медицинские исследования однозначно доказали, что неспортивные дети намного чаще получают травмы, чем подвижные.</w:t>
      </w:r>
    </w:p>
    <w:p w:rsidR="008775FA" w:rsidRPr="008775FA" w:rsidRDefault="008775FA" w:rsidP="008775FA">
      <w:pPr>
        <w:spacing w:line="360" w:lineRule="auto"/>
        <w:ind w:firstLine="720"/>
        <w:jc w:val="both"/>
        <w:rPr>
          <w:b/>
          <w:sz w:val="48"/>
          <w:szCs w:val="48"/>
        </w:rPr>
      </w:pPr>
      <w:r w:rsidRPr="008775FA">
        <w:rPr>
          <w:b/>
          <w:sz w:val="48"/>
          <w:szCs w:val="48"/>
        </w:rPr>
        <w:lastRenderedPageBreak/>
        <w:t>• Давайте ребенку как можно больше ходить босиком. Это укрепляет мышцы голени и стопы, предотвращая растяжение связок.</w:t>
      </w:r>
    </w:p>
    <w:p w:rsidR="008775FA" w:rsidRPr="008775FA" w:rsidRDefault="008775FA" w:rsidP="008775FA">
      <w:pPr>
        <w:spacing w:line="360" w:lineRule="auto"/>
        <w:jc w:val="both"/>
        <w:rPr>
          <w:b/>
          <w:bCs/>
          <w:sz w:val="48"/>
          <w:szCs w:val="48"/>
        </w:rPr>
      </w:pPr>
    </w:p>
    <w:p w:rsidR="00B54549" w:rsidRPr="008775FA" w:rsidRDefault="00B54549" w:rsidP="008775FA">
      <w:pPr>
        <w:jc w:val="both"/>
        <w:rPr>
          <w:b/>
          <w:sz w:val="48"/>
          <w:szCs w:val="48"/>
        </w:rPr>
      </w:pPr>
    </w:p>
    <w:sectPr w:rsidR="00B54549" w:rsidRPr="008775FA" w:rsidSect="00B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5FA"/>
    <w:rsid w:val="008775FA"/>
    <w:rsid w:val="00B54549"/>
    <w:rsid w:val="00C1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75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775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техношок</dc:creator>
  <cp:lastModifiedBy>техношок</cp:lastModifiedBy>
  <cp:revision>2</cp:revision>
  <dcterms:created xsi:type="dcterms:W3CDTF">2013-07-17T10:09:00Z</dcterms:created>
  <dcterms:modified xsi:type="dcterms:W3CDTF">2013-07-17T10:22:00Z</dcterms:modified>
</cp:coreProperties>
</file>