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14" w:rsidRDefault="00960814" w:rsidP="00960814">
      <w:pPr>
        <w:framePr w:w="10111" w:h="8200" w:hRule="exact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-635</wp:posOffset>
            </wp:positionV>
            <wp:extent cx="3425825" cy="507492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507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814" w:rsidRPr="00772902" w:rsidRDefault="00960814" w:rsidP="00960814">
      <w:pPr>
        <w:rPr>
          <w:sz w:val="14"/>
        </w:rPr>
      </w:pPr>
    </w:p>
    <w:p w:rsidR="00D843A9" w:rsidRPr="00D843A9" w:rsidRDefault="00D843A9" w:rsidP="00772902">
      <w:pPr>
        <w:shd w:val="clear" w:color="auto" w:fill="FFFFFF"/>
        <w:spacing w:before="288"/>
        <w:ind w:left="14"/>
        <w:jc w:val="center"/>
        <w:rPr>
          <w:b/>
        </w:rPr>
      </w:pPr>
      <w:r w:rsidRPr="00D843A9">
        <w:rPr>
          <w:rFonts w:eastAsia="Times New Roman"/>
          <w:b/>
          <w:sz w:val="30"/>
          <w:szCs w:val="30"/>
        </w:rPr>
        <w:t>ПРОБЛЕМЫ СОБЛЮДЕНИЯ ЗАЩИТЫ ПРАВ ДЕТЕЙ</w:t>
      </w:r>
    </w:p>
    <w:p w:rsidR="00D843A9" w:rsidRDefault="00D843A9" w:rsidP="00D843A9">
      <w:pPr>
        <w:shd w:val="clear" w:color="auto" w:fill="FFFFFF"/>
        <w:spacing w:before="194" w:after="281" w:line="238" w:lineRule="exact"/>
        <w:ind w:left="1282" w:right="1382"/>
      </w:pPr>
      <w:r>
        <w:rPr>
          <w:rFonts w:ascii="Arial" w:eastAsia="Times New Roman" w:hAnsi="Arial"/>
          <w:b/>
          <w:bCs/>
          <w:i/>
          <w:iCs/>
          <w:spacing w:val="-4"/>
        </w:rPr>
        <w:t>Ноздрина</w:t>
      </w:r>
      <w:r>
        <w:rPr>
          <w:rFonts w:ascii="Arial" w:eastAsia="Times New Roman" w:hAnsi="Arial" w:cs="Arial"/>
          <w:b/>
          <w:bCs/>
          <w:i/>
          <w:iCs/>
          <w:spacing w:val="-4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4"/>
        </w:rPr>
        <w:t>О</w:t>
      </w:r>
      <w:r>
        <w:rPr>
          <w:rFonts w:ascii="Arial" w:eastAsia="Times New Roman" w:hAnsi="Arial" w:cs="Arial"/>
          <w:b/>
          <w:bCs/>
          <w:i/>
          <w:iCs/>
          <w:spacing w:val="-4"/>
        </w:rPr>
        <w:t>.</w:t>
      </w:r>
      <w:r>
        <w:rPr>
          <w:rFonts w:ascii="Arial" w:eastAsia="Times New Roman" w:hAnsi="Arial"/>
          <w:b/>
          <w:bCs/>
          <w:i/>
          <w:iCs/>
          <w:spacing w:val="-4"/>
        </w:rPr>
        <w:t>А</w:t>
      </w:r>
      <w:r>
        <w:rPr>
          <w:rFonts w:ascii="Arial" w:eastAsia="Times New Roman" w:hAnsi="Arial" w:cs="Arial"/>
          <w:b/>
          <w:bCs/>
          <w:i/>
          <w:iCs/>
          <w:spacing w:val="-4"/>
        </w:rPr>
        <w:t xml:space="preserve">., </w:t>
      </w:r>
      <w:r>
        <w:rPr>
          <w:rFonts w:ascii="Arial" w:eastAsia="Times New Roman" w:hAnsi="Arial"/>
          <w:i/>
          <w:iCs/>
          <w:spacing w:val="-4"/>
        </w:rPr>
        <w:t>учитель</w:t>
      </w:r>
      <w:r>
        <w:rPr>
          <w:rFonts w:ascii="Arial" w:eastAsia="Times New Roman" w:hAnsi="Arial" w:cs="Arial"/>
          <w:i/>
          <w:iCs/>
          <w:spacing w:val="-4"/>
        </w:rPr>
        <w:t>-</w:t>
      </w:r>
      <w:r>
        <w:rPr>
          <w:rFonts w:ascii="Arial" w:eastAsia="Times New Roman" w:hAnsi="Arial"/>
          <w:i/>
          <w:iCs/>
          <w:spacing w:val="-4"/>
        </w:rPr>
        <w:t>логопед</w:t>
      </w:r>
      <w:r>
        <w:rPr>
          <w:rFonts w:ascii="Arial" w:eastAsia="Times New Roman" w:hAnsi="Arial" w:cs="Arial"/>
          <w:i/>
          <w:iCs/>
          <w:spacing w:val="-4"/>
        </w:rPr>
        <w:t xml:space="preserve"> </w:t>
      </w:r>
      <w:r>
        <w:rPr>
          <w:rFonts w:ascii="Arial" w:eastAsia="Times New Roman" w:hAnsi="Arial"/>
          <w:i/>
          <w:iCs/>
          <w:spacing w:val="-4"/>
        </w:rPr>
        <w:t>МБДОУ</w:t>
      </w:r>
      <w:r>
        <w:rPr>
          <w:rFonts w:ascii="Arial" w:eastAsia="Times New Roman" w:hAnsi="Arial" w:cs="Arial"/>
          <w:i/>
          <w:iCs/>
          <w:spacing w:val="-4"/>
        </w:rPr>
        <w:t xml:space="preserve"> </w:t>
      </w:r>
      <w:r>
        <w:rPr>
          <w:rFonts w:ascii="Arial" w:eastAsia="Times New Roman" w:hAnsi="Arial"/>
          <w:i/>
          <w:iCs/>
          <w:spacing w:val="-4"/>
        </w:rPr>
        <w:t>«Детский</w:t>
      </w:r>
      <w:r>
        <w:rPr>
          <w:rFonts w:ascii="Arial" w:eastAsia="Times New Roman" w:hAnsi="Arial" w:cs="Arial"/>
          <w:i/>
          <w:iCs/>
          <w:spacing w:val="-4"/>
        </w:rPr>
        <w:t xml:space="preserve"> </w:t>
      </w:r>
      <w:r>
        <w:rPr>
          <w:rFonts w:ascii="Arial" w:eastAsia="Times New Roman" w:hAnsi="Arial"/>
          <w:i/>
          <w:iCs/>
          <w:spacing w:val="-4"/>
        </w:rPr>
        <w:t>сад</w:t>
      </w:r>
      <w:r>
        <w:rPr>
          <w:rFonts w:ascii="Arial" w:eastAsia="Times New Roman" w:hAnsi="Arial" w:cs="Arial"/>
          <w:i/>
          <w:iCs/>
          <w:spacing w:val="-4"/>
        </w:rPr>
        <w:t xml:space="preserve"> </w:t>
      </w:r>
      <w:r>
        <w:rPr>
          <w:rFonts w:ascii="Arial" w:eastAsia="Times New Roman" w:hAnsi="Arial"/>
          <w:i/>
          <w:iCs/>
          <w:spacing w:val="-4"/>
        </w:rPr>
        <w:t>№</w:t>
      </w:r>
      <w:r>
        <w:rPr>
          <w:rFonts w:ascii="Arial" w:eastAsia="Times New Roman" w:hAnsi="Arial" w:cs="Arial"/>
          <w:i/>
          <w:iCs/>
          <w:spacing w:val="-4"/>
        </w:rPr>
        <w:t xml:space="preserve"> 42</w:t>
      </w:r>
      <w:r>
        <w:rPr>
          <w:rFonts w:ascii="Arial" w:eastAsia="Times New Roman" w:hAnsi="Arial"/>
          <w:i/>
          <w:iCs/>
          <w:spacing w:val="-4"/>
        </w:rPr>
        <w:t xml:space="preserve">» </w:t>
      </w:r>
      <w:r>
        <w:rPr>
          <w:rFonts w:ascii="Arial" w:eastAsia="Times New Roman" w:hAnsi="Arial"/>
          <w:i/>
          <w:iCs/>
        </w:rPr>
        <w:t>Управления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/>
          <w:i/>
          <w:iCs/>
        </w:rPr>
        <w:t>образования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/>
          <w:i/>
          <w:iCs/>
        </w:rPr>
        <w:t>мэрии</w:t>
      </w:r>
      <w:r>
        <w:rPr>
          <w:rFonts w:ascii="Arial" w:eastAsia="Times New Roman" w:hAnsi="Arial" w:cs="Arial"/>
          <w:i/>
          <w:iCs/>
        </w:rPr>
        <w:t xml:space="preserve"> </w:t>
      </w:r>
      <w:r>
        <w:rPr>
          <w:rFonts w:ascii="Arial" w:eastAsia="Times New Roman" w:hAnsi="Arial"/>
          <w:i/>
          <w:iCs/>
        </w:rPr>
        <w:t>г</w:t>
      </w:r>
      <w:r>
        <w:rPr>
          <w:rFonts w:ascii="Arial" w:eastAsia="Times New Roman" w:hAnsi="Arial" w:cs="Arial"/>
          <w:i/>
          <w:iCs/>
        </w:rPr>
        <w:t xml:space="preserve">. </w:t>
      </w:r>
      <w:r>
        <w:rPr>
          <w:rFonts w:ascii="Arial" w:eastAsia="Times New Roman" w:hAnsi="Arial"/>
          <w:i/>
          <w:iCs/>
        </w:rPr>
        <w:t>Магадана</w:t>
      </w:r>
    </w:p>
    <w:p w:rsidR="00D843A9" w:rsidRDefault="00D843A9" w:rsidP="00D843A9">
      <w:pPr>
        <w:sectPr w:rsidR="00D843A9" w:rsidSect="0059521E">
          <w:type w:val="continuous"/>
          <w:pgSz w:w="11909" w:h="16834"/>
          <w:pgMar w:top="1260" w:right="1548" w:bottom="709" w:left="835" w:header="720" w:footer="720" w:gutter="0"/>
          <w:cols w:space="720"/>
        </w:sectPr>
      </w:pPr>
    </w:p>
    <w:p w:rsidR="00D843A9" w:rsidRDefault="00D843A9" w:rsidP="00D843A9">
      <w:pPr>
        <w:shd w:val="clear" w:color="auto" w:fill="FFFFFF"/>
        <w:spacing w:line="216" w:lineRule="exact"/>
        <w:ind w:right="22" w:firstLine="281"/>
        <w:jc w:val="both"/>
      </w:pPr>
      <w:r>
        <w:rPr>
          <w:rFonts w:eastAsia="Times New Roman"/>
        </w:rPr>
        <w:lastRenderedPageBreak/>
        <w:t>Организация Объединенных Наций во Все</w:t>
      </w:r>
      <w:r>
        <w:rPr>
          <w:rFonts w:eastAsia="Times New Roman"/>
        </w:rPr>
        <w:softHyphen/>
        <w:t>общей декларации прав человека (1948 г.) и в Декларации прав ребенка (1959 г.) провозгла</w:t>
      </w:r>
      <w:r>
        <w:rPr>
          <w:rFonts w:eastAsia="Times New Roman"/>
        </w:rPr>
        <w:softHyphen/>
        <w:t>сила, что дети вследствие своей физической и умственной незрелости имеют право на осо</w:t>
      </w:r>
      <w:r>
        <w:rPr>
          <w:rFonts w:eastAsia="Times New Roman"/>
        </w:rPr>
        <w:softHyphen/>
        <w:t>бую заботу и помощь, включая надлежащую правовую защиту. В развитие этих положений статья 19 Конвенц</w:t>
      </w:r>
      <w:proofErr w:type="gramStart"/>
      <w:r>
        <w:rPr>
          <w:rFonts w:eastAsia="Times New Roman"/>
        </w:rPr>
        <w:t>ии ОО</w:t>
      </w:r>
      <w:proofErr w:type="gramEnd"/>
      <w:r>
        <w:rPr>
          <w:rFonts w:eastAsia="Times New Roman"/>
        </w:rPr>
        <w:t>Н о правах ребенка (1989 г.) требует принимать все необходимые меры для защиты ребенка от любых форм физического или психологического насилия, оскорбления или злоупотребления, отсутствия заботы или эксплуатации, включая сексуаль</w:t>
      </w:r>
      <w:r>
        <w:rPr>
          <w:rFonts w:eastAsia="Times New Roman"/>
        </w:rPr>
        <w:softHyphen/>
        <w:t>ное злоупотребление, со стороны родителей, законных опекунов или любого другого лица, заботящегося о ребенке.</w:t>
      </w:r>
    </w:p>
    <w:p w:rsidR="00D843A9" w:rsidRDefault="00D843A9" w:rsidP="00D843A9">
      <w:pPr>
        <w:shd w:val="clear" w:color="auto" w:fill="FFFFFF"/>
        <w:spacing w:before="7" w:line="216" w:lineRule="exact"/>
        <w:ind w:left="22" w:right="22" w:firstLine="281"/>
        <w:jc w:val="both"/>
      </w:pPr>
      <w:r>
        <w:rPr>
          <w:rFonts w:eastAsia="Times New Roman"/>
        </w:rPr>
        <w:t>Проблемы соблюдения и защиты прав де</w:t>
      </w:r>
      <w:r>
        <w:rPr>
          <w:rFonts w:eastAsia="Times New Roman"/>
        </w:rPr>
        <w:softHyphen/>
        <w:t>тей условно рассматривается в двух направ</w:t>
      </w:r>
      <w:r>
        <w:rPr>
          <w:rFonts w:eastAsia="Times New Roman"/>
        </w:rPr>
        <w:softHyphen/>
        <w:t>лениях:</w:t>
      </w:r>
    </w:p>
    <w:p w:rsidR="00D843A9" w:rsidRDefault="00D843A9" w:rsidP="00D843A9">
      <w:pPr>
        <w:shd w:val="clear" w:color="auto" w:fill="FFFFFF"/>
        <w:tabs>
          <w:tab w:val="left" w:pos="518"/>
        </w:tabs>
        <w:spacing w:line="216" w:lineRule="exact"/>
        <w:ind w:left="22" w:right="14" w:firstLine="331"/>
        <w:jc w:val="both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  <w:bCs/>
          <w:spacing w:val="-2"/>
        </w:rPr>
        <w:t xml:space="preserve">Социально-правовое направление </w:t>
      </w:r>
      <w:r>
        <w:rPr>
          <w:rFonts w:eastAsia="Times New Roman"/>
          <w:spacing w:val="-2"/>
        </w:rPr>
        <w:t>вклю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 xml:space="preserve">чает законодательное обеспечение охраны </w:t>
      </w:r>
      <w:r>
        <w:rPr>
          <w:rFonts w:eastAsia="Times New Roman"/>
        </w:rPr>
        <w:lastRenderedPageBreak/>
        <w:t>прав</w:t>
      </w:r>
      <w:r w:rsidR="00772902">
        <w:rPr>
          <w:rFonts w:eastAsia="Times New Roman"/>
        </w:rPr>
        <w:t xml:space="preserve"> </w:t>
      </w:r>
      <w:r>
        <w:rPr>
          <w:rFonts w:eastAsia="Times New Roman"/>
        </w:rPr>
        <w:t>ребенка, создание системы социальных, обра</w:t>
      </w:r>
      <w:r>
        <w:rPr>
          <w:rFonts w:eastAsia="Times New Roman"/>
        </w:rPr>
        <w:softHyphen/>
        <w:t>зовательных, культурных и других детских</w:t>
      </w:r>
      <w:r>
        <w:rPr>
          <w:rFonts w:eastAsia="Times New Roman"/>
        </w:rPr>
        <w:br/>
        <w:t>учреждений.</w:t>
      </w:r>
    </w:p>
    <w:p w:rsidR="00D843A9" w:rsidRDefault="00D843A9" w:rsidP="00D843A9">
      <w:pPr>
        <w:shd w:val="clear" w:color="auto" w:fill="FFFFFF"/>
        <w:spacing w:before="7" w:line="216" w:lineRule="exact"/>
        <w:ind w:left="29" w:right="7" w:firstLine="281"/>
        <w:jc w:val="both"/>
      </w:pPr>
      <w:r>
        <w:rPr>
          <w:rFonts w:eastAsia="Times New Roman"/>
        </w:rPr>
        <w:t>В чем причина нарушения прав ребенка? Безусловно, не в отсутствии соответствующих законов, а в неудовлетворительном использо</w:t>
      </w:r>
      <w:r>
        <w:rPr>
          <w:rFonts w:eastAsia="Times New Roman"/>
        </w:rPr>
        <w:softHyphen/>
        <w:t>вании правовой базы. Кроме того, дети и мно</w:t>
      </w:r>
      <w:r>
        <w:rPr>
          <w:rFonts w:eastAsia="Times New Roman"/>
        </w:rPr>
        <w:softHyphen/>
        <w:t>гие взрослые не знают Конвенции о правах ребенка и, следовательно, не имеют возмож</w:t>
      </w:r>
      <w:r>
        <w:rPr>
          <w:rFonts w:eastAsia="Times New Roman"/>
        </w:rPr>
        <w:softHyphen/>
        <w:t>ности реализовать ее статьи в жизнь.</w:t>
      </w:r>
    </w:p>
    <w:p w:rsidR="00D843A9" w:rsidRDefault="00D843A9" w:rsidP="00D843A9">
      <w:pPr>
        <w:shd w:val="clear" w:color="auto" w:fill="FFFFFF"/>
        <w:tabs>
          <w:tab w:val="left" w:pos="518"/>
        </w:tabs>
        <w:spacing w:before="7" w:line="216" w:lineRule="exact"/>
        <w:ind w:left="22" w:right="7" w:firstLine="331"/>
        <w:jc w:val="both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  <w:bCs/>
          <w:spacing w:val="-1"/>
        </w:rPr>
        <w:t>Психолого-педагогическое направление</w:t>
      </w:r>
      <w:r>
        <w:rPr>
          <w:rFonts w:eastAsia="Times New Roman"/>
          <w:b/>
          <w:bCs/>
          <w:spacing w:val="-1"/>
        </w:rPr>
        <w:br/>
      </w:r>
      <w:r>
        <w:rPr>
          <w:rFonts w:eastAsia="Times New Roman"/>
          <w:spacing w:val="-2"/>
        </w:rPr>
        <w:t>предполагает создание благоприятных условий:</w:t>
      </w:r>
      <w:r>
        <w:rPr>
          <w:rFonts w:eastAsia="Times New Roman"/>
          <w:spacing w:val="-2"/>
        </w:rPr>
        <w:br/>
      </w:r>
      <w:r>
        <w:rPr>
          <w:rFonts w:eastAsia="Times New Roman"/>
        </w:rPr>
        <w:t>соответствующей атмосферы, стиля жизни,</w:t>
      </w:r>
      <w:r>
        <w:rPr>
          <w:rFonts w:eastAsia="Times New Roman"/>
        </w:rPr>
        <w:br/>
        <w:t>общения в семье и в образовательном учрежде</w:t>
      </w:r>
      <w:r>
        <w:rPr>
          <w:rFonts w:eastAsia="Times New Roman"/>
        </w:rPr>
        <w:softHyphen/>
        <w:t>нии.</w:t>
      </w:r>
    </w:p>
    <w:p w:rsidR="00D843A9" w:rsidRDefault="00D843A9" w:rsidP="00D843A9">
      <w:pPr>
        <w:shd w:val="clear" w:color="auto" w:fill="FFFFFF"/>
        <w:spacing w:line="216" w:lineRule="exact"/>
        <w:ind w:left="43" w:firstLine="281"/>
        <w:jc w:val="both"/>
      </w:pPr>
      <w:r>
        <w:rPr>
          <w:rFonts w:eastAsia="Times New Roman"/>
        </w:rPr>
        <w:t>Одним из проблемных моментов системы защиты прав ребенка в России является про</w:t>
      </w:r>
      <w:r>
        <w:rPr>
          <w:rFonts w:eastAsia="Times New Roman"/>
        </w:rPr>
        <w:softHyphen/>
        <w:t>блема взаимодействия внутригосударствен</w:t>
      </w:r>
      <w:r>
        <w:rPr>
          <w:rFonts w:eastAsia="Times New Roman"/>
        </w:rPr>
        <w:softHyphen/>
        <w:t xml:space="preserve">ных организаций, осуществляющих защиту прав </w:t>
      </w:r>
      <w:r>
        <w:rPr>
          <w:rFonts w:eastAsia="Times New Roman"/>
        </w:rPr>
        <w:lastRenderedPageBreak/>
        <w:t>ребенка. В докладах Генеральной про</w:t>
      </w:r>
      <w:r>
        <w:rPr>
          <w:rFonts w:eastAsia="Times New Roman"/>
        </w:rPr>
        <w:softHyphen/>
        <w:t>куратуры РФ приводится множество случаев с трагическими исходами насилия в отноше</w:t>
      </w:r>
      <w:r>
        <w:rPr>
          <w:rFonts w:eastAsia="Times New Roman"/>
        </w:rPr>
        <w:softHyphen/>
        <w:t>нии детей, когда ответственные органы вла</w:t>
      </w:r>
      <w:r>
        <w:rPr>
          <w:rFonts w:eastAsia="Times New Roman"/>
        </w:rPr>
        <w:softHyphen/>
        <w:t>сти были хорошо информированы о тяжелой ситуации в семье, но проявили недопустимую пассивность.</w:t>
      </w:r>
    </w:p>
    <w:p w:rsidR="00D843A9" w:rsidRDefault="00D843A9" w:rsidP="00D843A9">
      <w:pPr>
        <w:shd w:val="clear" w:color="auto" w:fill="FFFFFF"/>
        <w:spacing w:before="7" w:line="216" w:lineRule="exact"/>
        <w:ind w:right="14" w:firstLine="281"/>
        <w:jc w:val="both"/>
      </w:pPr>
      <w:r>
        <w:rPr>
          <w:rFonts w:eastAsia="Times New Roman"/>
        </w:rPr>
        <w:t>Следующая проблема российской системы защиты прав ребенка заключается в том, что деятельность институтов защиты прав ребен</w:t>
      </w:r>
      <w:r>
        <w:rPr>
          <w:rFonts w:eastAsia="Times New Roman"/>
        </w:rPr>
        <w:softHyphen/>
        <w:t>ка в России почти всегда направлена на раз</w:t>
      </w:r>
      <w:r>
        <w:rPr>
          <w:rFonts w:eastAsia="Times New Roman"/>
        </w:rPr>
        <w:softHyphen/>
        <w:t>рушение семьи. Зачастую, единственным спо</w:t>
      </w:r>
      <w:r>
        <w:rPr>
          <w:rFonts w:eastAsia="Times New Roman"/>
        </w:rPr>
        <w:softHyphen/>
        <w:t>собом правового реагирования государства на неблагополучную ситуацию в семье является изъятие из нее ребенка, что лишь увеличи</w:t>
      </w:r>
      <w:r>
        <w:rPr>
          <w:rFonts w:eastAsia="Times New Roman"/>
        </w:rPr>
        <w:softHyphen/>
        <w:t>вает количество детей, оставшихся без попе</w:t>
      </w:r>
      <w:r>
        <w:rPr>
          <w:rFonts w:eastAsia="Times New Roman"/>
        </w:rPr>
        <w:softHyphen/>
        <w:t>чения родителей. По мнению Уполномочен</w:t>
      </w:r>
      <w:r>
        <w:rPr>
          <w:rFonts w:eastAsia="Times New Roman"/>
        </w:rPr>
        <w:softHyphen/>
        <w:t>ного по правам ребенка при Президенте РФ Павла Астахова, посещение неблагополучной семьи и изъятие ребенка из семьи — это уже следствие проблемы. Все эти шаги уже очень поздние. Так же неясность и отсутствие в за</w:t>
      </w:r>
      <w:r>
        <w:rPr>
          <w:rFonts w:eastAsia="Times New Roman"/>
        </w:rPr>
        <w:softHyphen/>
        <w:t>конодательстве каких-либо чётко понятных критериев оснований для отобрания ребёнка, на которые можно было бы опираться органу опеки и попечительства. Отобрание ребёнка, направленное на защиту его прав, не выпол</w:t>
      </w:r>
      <w:r>
        <w:rPr>
          <w:rFonts w:eastAsia="Times New Roman"/>
        </w:rPr>
        <w:softHyphen/>
        <w:t>няет свою функцию, часто «опаздывает», а иногда и является необоснованным, наносит детям непоправимые травмы.</w:t>
      </w:r>
    </w:p>
    <w:p w:rsidR="00D843A9" w:rsidRDefault="00D843A9" w:rsidP="00D843A9">
      <w:pPr>
        <w:shd w:val="clear" w:color="auto" w:fill="FFFFFF"/>
        <w:spacing w:line="216" w:lineRule="exact"/>
        <w:ind w:left="10" w:right="43"/>
        <w:jc w:val="both"/>
      </w:pPr>
      <w:r>
        <w:rPr>
          <w:rFonts w:eastAsia="Times New Roman"/>
        </w:rPr>
        <w:t>В основном преступления против детей со</w:t>
      </w:r>
      <w:r>
        <w:rPr>
          <w:rFonts w:eastAsia="Times New Roman"/>
        </w:rPr>
        <w:softHyphen/>
        <w:t>вершаются в семье. Насилие в семье порож</w:t>
      </w:r>
      <w:r>
        <w:rPr>
          <w:rFonts w:eastAsia="Times New Roman"/>
        </w:rPr>
        <w:softHyphen/>
        <w:t>дает встречную жестокость. Дети усваивают ту модель поведения, которую обычно демон</w:t>
      </w:r>
      <w:r>
        <w:rPr>
          <w:rFonts w:eastAsia="Times New Roman"/>
        </w:rPr>
        <w:softHyphen/>
        <w:t>стрируют им взрослые, а затем переносят ее в свою жизнь: школу, институт, армию и в соб</w:t>
      </w:r>
      <w:r>
        <w:rPr>
          <w:rFonts w:eastAsia="Times New Roman"/>
        </w:rPr>
        <w:softHyphen/>
      </w:r>
      <w:r>
        <w:rPr>
          <w:rFonts w:eastAsia="Times New Roman"/>
          <w:spacing w:val="-1"/>
        </w:rPr>
        <w:t>ственную семью. У большинства родителей вы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зывают отчаяние те или иные отрицательные проявления в поведении ребенка. При этом, не зная, как вести себя в трудных ситуаци</w:t>
      </w:r>
      <w:r>
        <w:rPr>
          <w:rFonts w:eastAsia="Times New Roman"/>
        </w:rPr>
        <w:softHyphen/>
        <w:t>ях, родители используют телесные наказания, угрожают детям, запугивают их и проявляют чрезмерную строгость. Лишь незначительная часть родителей испытывают раскаяние, боль</w:t>
      </w:r>
      <w:r>
        <w:rPr>
          <w:rFonts w:eastAsia="Times New Roman"/>
        </w:rPr>
        <w:softHyphen/>
        <w:t>шинство же не придают значения пережива</w:t>
      </w:r>
      <w:r>
        <w:rPr>
          <w:rFonts w:eastAsia="Times New Roman"/>
        </w:rPr>
        <w:softHyphen/>
        <w:t>ниям детей, не стремятся установить причи</w:t>
      </w:r>
      <w:r>
        <w:rPr>
          <w:rFonts w:eastAsia="Times New Roman"/>
        </w:rPr>
        <w:softHyphen/>
        <w:t>ну переживаний, считая их беспредметными и немотивированными. К сожалению, многие родители не понимают, что дети постоянно нуждаются в защите и любви с их стороны, что уверенность в себе и своих возможностях, ценностные ориентиры и мировоззрение у де</w:t>
      </w:r>
      <w:r>
        <w:rPr>
          <w:rFonts w:eastAsia="Times New Roman"/>
        </w:rPr>
        <w:softHyphen/>
        <w:t>тей формируются, прежде всего, в семье.</w:t>
      </w:r>
    </w:p>
    <w:p w:rsidR="00D843A9" w:rsidRDefault="00D843A9" w:rsidP="00D843A9">
      <w:pPr>
        <w:shd w:val="clear" w:color="auto" w:fill="FFFFFF"/>
        <w:spacing w:before="10" w:line="216" w:lineRule="exact"/>
        <w:ind w:left="10" w:right="29" w:firstLine="283"/>
        <w:jc w:val="both"/>
      </w:pPr>
      <w:r>
        <w:rPr>
          <w:rFonts w:eastAsia="Times New Roman"/>
        </w:rPr>
        <w:t>Еще одна проблема — отсутствие в нашей стране культуры обращения граждан и детей в органы, осуществляющие защиту прав ре</w:t>
      </w:r>
      <w:r>
        <w:rPr>
          <w:rFonts w:eastAsia="Times New Roman"/>
        </w:rPr>
        <w:softHyphen/>
        <w:t>бенка. В большинстве случаев граждане не знают, куда и к кому обратиться с просьбой о помощи, не говоря уже о самих детях.</w:t>
      </w:r>
    </w:p>
    <w:p w:rsidR="00D843A9" w:rsidRDefault="00D843A9" w:rsidP="00D843A9">
      <w:pPr>
        <w:shd w:val="clear" w:color="auto" w:fill="FFFFFF"/>
        <w:spacing w:line="216" w:lineRule="exact"/>
        <w:ind w:left="19" w:firstLine="278"/>
        <w:jc w:val="both"/>
      </w:pPr>
      <w:r>
        <w:rPr>
          <w:rFonts w:eastAsia="Times New Roman"/>
        </w:rPr>
        <w:t>Основной причиной детского сиротства яв</w:t>
      </w:r>
      <w:r>
        <w:rPr>
          <w:rFonts w:eastAsia="Times New Roman"/>
        </w:rPr>
        <w:softHyphen/>
        <w:t>ляется алкоголизм родителей, а отсюда жесто</w:t>
      </w:r>
      <w:r>
        <w:rPr>
          <w:rFonts w:eastAsia="Times New Roman"/>
        </w:rPr>
        <w:softHyphen/>
        <w:t>кое отношение к детям в семье, пренебреже</w:t>
      </w:r>
      <w:r>
        <w:rPr>
          <w:rFonts w:eastAsia="Times New Roman"/>
        </w:rPr>
        <w:softHyphen/>
        <w:t xml:space="preserve">ние их потребностями и интересами. Ежегодно сотни детей отбирается из неблагополучных семей, в которых родители злоупотребляют </w:t>
      </w:r>
      <w:r>
        <w:rPr>
          <w:rFonts w:eastAsia="Times New Roman"/>
        </w:rPr>
        <w:lastRenderedPageBreak/>
        <w:t>спиртным, через лишение родительских прав. За 10 лет своей жизни ребенок, находящийся в неблагополучной семье, успевает приобрести довольно солидный опыт асоциального пове</w:t>
      </w:r>
      <w:r>
        <w:rPr>
          <w:rFonts w:eastAsia="Times New Roman"/>
        </w:rPr>
        <w:softHyphen/>
        <w:t xml:space="preserve">дения, что калечит его душу, психологически ломает его. Сократилась система учреждений социальной сферы, с каждым годом в стране продолжает увеличиваться общее количество закрывающихся детских садов. Если в </w:t>
      </w:r>
      <w:proofErr w:type="spellStart"/>
      <w:r>
        <w:rPr>
          <w:rFonts w:eastAsia="Times New Roman"/>
        </w:rPr>
        <w:t>допе</w:t>
      </w:r>
      <w:r>
        <w:rPr>
          <w:rFonts w:eastAsia="Times New Roman"/>
        </w:rPr>
        <w:softHyphen/>
        <w:t>рестроечный</w:t>
      </w:r>
      <w:proofErr w:type="spellEnd"/>
      <w:r>
        <w:rPr>
          <w:rFonts w:eastAsia="Times New Roman"/>
        </w:rPr>
        <w:t xml:space="preserve"> период охват детей дошкольным образованием составлял 70%, то в настоящее время он снизился до 50%, и дети все чаще остаются без надзора. Социально-экономиче</w:t>
      </w:r>
      <w:r>
        <w:rPr>
          <w:rFonts w:eastAsia="Times New Roman"/>
        </w:rPr>
        <w:softHyphen/>
        <w:t>ские трудности усугубляются еще тем, что для многих родителей безвозвратно потеряны ориентиры прошлого, когда система обще</w:t>
      </w:r>
      <w:r>
        <w:rPr>
          <w:rFonts w:eastAsia="Times New Roman"/>
        </w:rPr>
        <w:softHyphen/>
        <w:t>ственного воспитания во многом снимала от</w:t>
      </w:r>
      <w:r>
        <w:rPr>
          <w:rFonts w:eastAsia="Times New Roman"/>
        </w:rPr>
        <w:softHyphen/>
        <w:t>ветственность семьи за воспитание ребенка. В воспитании и образовании детей родители целиком полагались вначале на детский сад, а затем на школу, в результате чего у боль</w:t>
      </w:r>
      <w:r>
        <w:rPr>
          <w:rFonts w:eastAsia="Times New Roman"/>
        </w:rPr>
        <w:softHyphen/>
        <w:t xml:space="preserve">шинства из них </w:t>
      </w:r>
      <w:r>
        <w:rPr>
          <w:rFonts w:eastAsia="Times New Roman"/>
          <w:i/>
          <w:iCs/>
        </w:rPr>
        <w:t xml:space="preserve">оказались не сформированы </w:t>
      </w:r>
      <w:r>
        <w:rPr>
          <w:rFonts w:eastAsia="Times New Roman"/>
        </w:rPr>
        <w:t>элементарные педагогические умения. Не по</w:t>
      </w:r>
      <w:r>
        <w:rPr>
          <w:rFonts w:eastAsia="Times New Roman"/>
        </w:rPr>
        <w:softHyphen/>
        <w:t>лучая квалифицированной педагогической помощи, родители в воспитании детей руко</w:t>
      </w:r>
      <w:r>
        <w:rPr>
          <w:rFonts w:eastAsia="Times New Roman"/>
        </w:rPr>
        <w:softHyphen/>
        <w:t>водствуются воспоминаниями о собственном</w:t>
      </w:r>
      <w:r w:rsidRPr="00D843A9">
        <w:rPr>
          <w:rFonts w:eastAsia="Times New Roman"/>
        </w:rPr>
        <w:t xml:space="preserve"> </w:t>
      </w:r>
      <w:r>
        <w:rPr>
          <w:rFonts w:eastAsia="Times New Roman"/>
        </w:rPr>
        <w:t>детстве и пользуются стихийными источника</w:t>
      </w:r>
      <w:r>
        <w:rPr>
          <w:rFonts w:eastAsia="Times New Roman"/>
        </w:rPr>
        <w:softHyphen/>
        <w:t>ми информации — советами друзей, соседей, других родителей. Поэтому они не в состоя</w:t>
      </w:r>
      <w:r>
        <w:rPr>
          <w:rFonts w:eastAsia="Times New Roman"/>
        </w:rPr>
        <w:softHyphen/>
        <w:t>нии справиться со многими трудностями, свя</w:t>
      </w:r>
      <w:r>
        <w:rPr>
          <w:rFonts w:eastAsia="Times New Roman"/>
        </w:rPr>
        <w:softHyphen/>
        <w:t>занными с поведением ребенка.</w:t>
      </w:r>
    </w:p>
    <w:p w:rsidR="00D843A9" w:rsidRDefault="00D843A9" w:rsidP="00D843A9">
      <w:pPr>
        <w:shd w:val="clear" w:color="auto" w:fill="FFFFFF"/>
        <w:spacing w:before="5" w:line="216" w:lineRule="exact"/>
        <w:ind w:left="14" w:firstLine="283"/>
        <w:jc w:val="both"/>
      </w:pPr>
      <w:r>
        <w:rPr>
          <w:rFonts w:eastAsia="Times New Roman"/>
        </w:rPr>
        <w:t>Подобная ситуация очень опасна как для здоровья ребенка, так и для развития его лич</w:t>
      </w:r>
      <w:r>
        <w:rPr>
          <w:rFonts w:eastAsia="Times New Roman"/>
        </w:rPr>
        <w:softHyphen/>
        <w:t>ности. Установлено, что у всех подростков, больных неврастенией, основной причиной развития заболеваний явились нарушения внутрисемейных отношений в период до</w:t>
      </w:r>
      <w:r>
        <w:rPr>
          <w:rFonts w:eastAsia="Times New Roman"/>
        </w:rPr>
        <w:softHyphen/>
        <w:t>школьного детства. Недаром врачи-психиа</w:t>
      </w:r>
      <w:r>
        <w:rPr>
          <w:rFonts w:eastAsia="Times New Roman"/>
        </w:rPr>
        <w:softHyphen/>
        <w:t>тры считают</w:t>
      </w:r>
      <w:r w:rsidR="00A9276B">
        <w:rPr>
          <w:rFonts w:eastAsia="Times New Roman"/>
        </w:rPr>
        <w:t xml:space="preserve">, что чаще всего их пациентами </w:t>
      </w:r>
      <w:bookmarkStart w:id="0" w:name="_GoBack"/>
      <w:bookmarkEnd w:id="0"/>
      <w:r>
        <w:rPr>
          <w:rFonts w:eastAsia="Times New Roman"/>
        </w:rPr>
        <w:t>становятся люди, пережившие в детстве хро</w:t>
      </w:r>
      <w:r>
        <w:rPr>
          <w:rFonts w:eastAsia="Times New Roman"/>
        </w:rPr>
        <w:softHyphen/>
        <w:t>нический, недостаток любви. Специалисты от</w:t>
      </w:r>
      <w:r>
        <w:rPr>
          <w:rFonts w:eastAsia="Times New Roman"/>
        </w:rPr>
        <w:softHyphen/>
        <w:t>мечают, что мы недооцениваем роль детских переживаний не только на этапе формирова</w:t>
      </w:r>
      <w:r>
        <w:rPr>
          <w:rFonts w:eastAsia="Times New Roman"/>
        </w:rPr>
        <w:softHyphen/>
        <w:t>ния личности, но и в жизни взрослого чело</w:t>
      </w:r>
      <w:r>
        <w:rPr>
          <w:rFonts w:eastAsia="Times New Roman"/>
        </w:rPr>
        <w:softHyphen/>
        <w:t>века. Так, например, 80—85% преступников не имели эмоциональных контактов, то есть нормальных теплых отношений со своими ро</w:t>
      </w:r>
      <w:r>
        <w:rPr>
          <w:rFonts w:eastAsia="Times New Roman"/>
        </w:rPr>
        <w:softHyphen/>
        <w:t>дителями. Таким образом, жестокое обраще</w:t>
      </w:r>
      <w:r>
        <w:rPr>
          <w:rFonts w:eastAsia="Times New Roman"/>
        </w:rPr>
        <w:softHyphen/>
        <w:t>ние с ребенком вследствие изменения детской психики не может не повлиять на всю его дальнейшую жизнь: он иначе воспринимает окружающую действительность, иначе дума</w:t>
      </w:r>
      <w:r>
        <w:rPr>
          <w:rFonts w:eastAsia="Times New Roman"/>
        </w:rPr>
        <w:softHyphen/>
        <w:t>ет, иначе ведет себя.</w:t>
      </w:r>
    </w:p>
    <w:p w:rsidR="00D843A9" w:rsidRDefault="00D843A9" w:rsidP="00D843A9">
      <w:pPr>
        <w:shd w:val="clear" w:color="auto" w:fill="FFFFFF"/>
        <w:spacing w:before="5" w:line="216" w:lineRule="exact"/>
        <w:ind w:left="14" w:firstLine="288"/>
        <w:jc w:val="both"/>
      </w:pPr>
      <w:r>
        <w:rPr>
          <w:rFonts w:eastAsia="Times New Roman"/>
        </w:rPr>
        <w:t>Проблема защиты прав ребенка имеет мно</w:t>
      </w:r>
      <w:r>
        <w:rPr>
          <w:rFonts w:eastAsia="Times New Roman"/>
        </w:rPr>
        <w:softHyphen/>
        <w:t>гоаспектный характер, однако ясно одно: ее невозможно решить только на уровне детско</w:t>
      </w:r>
      <w:r>
        <w:rPr>
          <w:rFonts w:eastAsia="Times New Roman"/>
        </w:rPr>
        <w:softHyphen/>
        <w:t>го сада, очень важно наладить общую систему работы, вовлекая в нее детей, родителей, пе</w:t>
      </w:r>
      <w:r>
        <w:rPr>
          <w:rFonts w:eastAsia="Times New Roman"/>
        </w:rPr>
        <w:softHyphen/>
        <w:t xml:space="preserve">дагогов, психологов. Защита прав ребенка </w:t>
      </w:r>
      <w:proofErr w:type="gramStart"/>
      <w:r>
        <w:rPr>
          <w:rFonts w:eastAsia="Times New Roman"/>
        </w:rPr>
        <w:t>-з</w:t>
      </w:r>
      <w:proofErr w:type="gramEnd"/>
      <w:r>
        <w:rPr>
          <w:rFonts w:eastAsia="Times New Roman"/>
        </w:rPr>
        <w:t xml:space="preserve">адача номер один для всех нас. Долг всего </w:t>
      </w:r>
      <w:r>
        <w:rPr>
          <w:rFonts w:eastAsia="Times New Roman"/>
          <w:spacing w:val="-1"/>
        </w:rPr>
        <w:t>общества — сформировать атмосферу нетерпи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мости к проявлениям жестокого обращения: детьми, </w:t>
      </w:r>
      <w:r>
        <w:rPr>
          <w:rFonts w:eastAsia="Times New Roman"/>
          <w:i/>
          <w:iCs/>
        </w:rPr>
        <w:t xml:space="preserve">выявлять и пресекать подобные </w:t>
      </w:r>
      <w:r>
        <w:rPr>
          <w:rFonts w:eastAsia="Times New Roman"/>
        </w:rPr>
        <w:t>слу</w:t>
      </w:r>
      <w:r>
        <w:rPr>
          <w:rFonts w:eastAsia="Times New Roman"/>
        </w:rPr>
        <w:softHyphen/>
        <w:t>чаи. «26 миллионов детей и подростков, жи</w:t>
      </w:r>
      <w:r>
        <w:rPr>
          <w:rFonts w:eastAsia="Times New Roman"/>
        </w:rPr>
        <w:softHyphen/>
        <w:t>вущих в нашей стране, должны полноценно развиваться, расти здоровыми и счастливыми стать ее достойными гражданами».</w:t>
      </w:r>
    </w:p>
    <w:p w:rsidR="00D843A9" w:rsidRDefault="00D843A9" w:rsidP="00D843A9">
      <w:pPr>
        <w:shd w:val="clear" w:color="auto" w:fill="FFFFFF"/>
        <w:spacing w:line="216" w:lineRule="exact"/>
        <w:ind w:left="19" w:firstLine="278"/>
        <w:jc w:val="both"/>
        <w:rPr>
          <w:rFonts w:eastAsia="Times New Roman"/>
        </w:rPr>
        <w:sectPr w:rsidR="00D843A9" w:rsidSect="0059521E">
          <w:type w:val="continuous"/>
          <w:pgSz w:w="11909" w:h="16834"/>
          <w:pgMar w:top="851" w:right="779" w:bottom="709" w:left="1276" w:header="720" w:footer="720" w:gutter="0"/>
          <w:cols w:num="2" w:space="720"/>
          <w:noEndnote/>
        </w:sectPr>
      </w:pPr>
    </w:p>
    <w:p w:rsidR="00960814" w:rsidRPr="00960814" w:rsidRDefault="00D843A9" w:rsidP="0059521E">
      <w:pPr>
        <w:shd w:val="clear" w:color="auto" w:fill="FFFFFF"/>
        <w:spacing w:line="216" w:lineRule="exact"/>
        <w:ind w:left="19" w:firstLine="278"/>
        <w:jc w:val="both"/>
      </w:pPr>
      <w:r>
        <w:rPr>
          <w:rFonts w:eastAsia="Times New Roman"/>
        </w:rPr>
        <w:lastRenderedPageBreak/>
        <w:t xml:space="preserve"> </w:t>
      </w:r>
    </w:p>
    <w:sectPr w:rsidR="00960814" w:rsidRPr="00960814" w:rsidSect="0059521E">
      <w:type w:val="continuous"/>
      <w:pgSz w:w="11909" w:h="16834"/>
      <w:pgMar w:top="360" w:right="779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5E"/>
    <w:rsid w:val="0059521E"/>
    <w:rsid w:val="00772902"/>
    <w:rsid w:val="0083085E"/>
    <w:rsid w:val="00960814"/>
    <w:rsid w:val="00A9276B"/>
    <w:rsid w:val="00D611BB"/>
    <w:rsid w:val="00D843A9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Ivan</cp:lastModifiedBy>
  <cp:revision>7</cp:revision>
  <dcterms:created xsi:type="dcterms:W3CDTF">2012-05-12T01:36:00Z</dcterms:created>
  <dcterms:modified xsi:type="dcterms:W3CDTF">2012-05-16T12:40:00Z</dcterms:modified>
</cp:coreProperties>
</file>