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96" w:rsidRPr="00566590" w:rsidRDefault="00F56F96" w:rsidP="00F56F96">
      <w:pPr>
        <w:spacing w:line="360" w:lineRule="auto"/>
        <w:jc w:val="center"/>
        <w:rPr>
          <w:b/>
          <w:sz w:val="28"/>
          <w:szCs w:val="28"/>
        </w:rPr>
      </w:pPr>
      <w:r w:rsidRPr="00566590">
        <w:rPr>
          <w:b/>
          <w:sz w:val="28"/>
          <w:szCs w:val="28"/>
        </w:rPr>
        <w:t>Советы родителям</w:t>
      </w:r>
    </w:p>
    <w:p w:rsidR="00F56F96" w:rsidRDefault="00F56F96" w:rsidP="00F56F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Совсем юный житель нашего города, мог бы называться ласковым словом; «</w:t>
      </w:r>
      <w:proofErr w:type="spellStart"/>
      <w:r>
        <w:rPr>
          <w:sz w:val="28"/>
          <w:szCs w:val="28"/>
        </w:rPr>
        <w:t>Петербужонок</w:t>
      </w:r>
      <w:proofErr w:type="spellEnd"/>
      <w:r>
        <w:rPr>
          <w:sz w:val="28"/>
          <w:szCs w:val="28"/>
        </w:rPr>
        <w:t xml:space="preserve">». Чтобы вырастить из этого малыша истинного петербуржца, мамы и папы выбирают свой путь, который ведет в будущее Города. А будущее начинается уже сегодня в каждой петербургской семье: уважительно ли относятся друг к другу члены семьи, заботятся ли друг о друге, как открывают дверь лифта, как ведут себя на лестничной площадке и в разговоре  с соседями, часто ли бывают в театре, на выставках, имеют ли любимые произведения искусства, как и какие </w:t>
      </w:r>
      <w:proofErr w:type="gramStart"/>
      <w:r>
        <w:rPr>
          <w:sz w:val="28"/>
          <w:szCs w:val="28"/>
        </w:rPr>
        <w:t>праздники</w:t>
      </w:r>
      <w:proofErr w:type="gramEnd"/>
      <w:r>
        <w:rPr>
          <w:sz w:val="28"/>
          <w:szCs w:val="28"/>
        </w:rPr>
        <w:t xml:space="preserve"> отмечают в семье… Образ жизни семьи в </w:t>
      </w:r>
      <w:proofErr w:type="gramStart"/>
      <w:r>
        <w:rPr>
          <w:sz w:val="28"/>
          <w:szCs w:val="28"/>
        </w:rPr>
        <w:t>целом</w:t>
      </w:r>
      <w:proofErr w:type="gramEnd"/>
      <w:r>
        <w:rPr>
          <w:sz w:val="28"/>
          <w:szCs w:val="28"/>
        </w:rPr>
        <w:t xml:space="preserve"> остается в человеке навсегда и постоянно влияет на его поступки.</w:t>
      </w:r>
    </w:p>
    <w:p w:rsidR="00F56F96" w:rsidRDefault="00F56F96" w:rsidP="00F56F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Статистикой отмечено, что 70% запоминаний отводиться на возраст от трех до семи лет. Содержание этих </w:t>
      </w:r>
      <w:proofErr w:type="gramStart"/>
      <w:r>
        <w:rPr>
          <w:sz w:val="28"/>
          <w:szCs w:val="28"/>
        </w:rPr>
        <w:t>запоминаний</w:t>
      </w:r>
      <w:proofErr w:type="gramEnd"/>
      <w:r>
        <w:rPr>
          <w:sz w:val="28"/>
          <w:szCs w:val="28"/>
        </w:rPr>
        <w:t xml:space="preserve"> безусловно определяется семейными событиями: чем интересней для ребенка то или иное действие, тем ярче след в памяти, тем желаннее его повторение. Особенно благодатно обращение к воспитательной силе родного города.</w:t>
      </w:r>
    </w:p>
    <w:p w:rsidR="00F56F96" w:rsidRDefault="00F56F96" w:rsidP="00F56F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Конечно, совместные прогулки по городу, посещение музеев и театров, чтение книг, а возможно, и специальные занятия проводят многие родители, но не часто обращаются мамы и папы к так называемым дидактическим играм. Игры петербургской тематики привлекательны тем, что могут быть изготовлены общими усилиями родителей и детей.</w:t>
      </w:r>
    </w:p>
    <w:p w:rsidR="00F56F96" w:rsidRDefault="00F56F96" w:rsidP="00F56F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проведения игр петербургской тематики является воспитание эмоциональной отзывчивости на красоту архитектуры, природы, добрых взаимоотношений людей в родном городе, осознание себя истинным петербуржцем. Освоение культуры поведения на улицах, в музеях, театрах, домах, в детском саду…</w:t>
      </w:r>
    </w:p>
    <w:p w:rsidR="00F56F96" w:rsidRDefault="00F56F96" w:rsidP="00F56F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Вместе с тем решаются и дидактические задачи ознакомления с достопримечательностями Петербурга, ближайшими к дому ребенка улицами, развития речи детей.</w:t>
      </w:r>
    </w:p>
    <w:p w:rsidR="00E81065" w:rsidRDefault="00E81065" w:rsidP="00F56F96">
      <w:pPr>
        <w:spacing w:line="360" w:lineRule="auto"/>
        <w:jc w:val="both"/>
        <w:rPr>
          <w:sz w:val="28"/>
          <w:szCs w:val="28"/>
        </w:rPr>
      </w:pPr>
    </w:p>
    <w:p w:rsidR="00F56F96" w:rsidRDefault="00F56F96" w:rsidP="00F56F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Игры:</w:t>
      </w:r>
    </w:p>
    <w:p w:rsidR="00F56F96" w:rsidRDefault="00F56F96" w:rsidP="00F56F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-разрезные картинки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из 2-10 частей) создается целая картинка с изображением архитектурного памятника;</w:t>
      </w:r>
    </w:p>
    <w:p w:rsidR="00F56F96" w:rsidRDefault="00F56F96" w:rsidP="00F56F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-лото с достопримечательностями;</w:t>
      </w:r>
    </w:p>
    <w:p w:rsidR="00F56F96" w:rsidRDefault="00F56F96" w:rsidP="00F56F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-силуэты (использование трафаретов зданий для аппликации, коллажей, дорисовок);</w:t>
      </w:r>
    </w:p>
    <w:p w:rsidR="00F56F96" w:rsidRDefault="00F56F96" w:rsidP="00F56F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-викторины («мозаика» вопросы о городе);</w:t>
      </w:r>
    </w:p>
    <w:p w:rsidR="00F56F96" w:rsidRDefault="00F56F96" w:rsidP="00F56F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-домино с городскими объектами;</w:t>
      </w:r>
    </w:p>
    <w:p w:rsidR="00F56F96" w:rsidRDefault="00F56F96" w:rsidP="00F56F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-лабиринты (выбор транспорта и маршрута в лабиринте дорог на картинке до определенного городского объекта)</w:t>
      </w:r>
    </w:p>
    <w:p w:rsidR="00F56F96" w:rsidRPr="00F56F96" w:rsidRDefault="00F56F96" w:rsidP="00F56F9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F56F96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задание.</w:t>
      </w:r>
    </w:p>
    <w:p w:rsidR="00F56F96" w:rsidRPr="00F56F96" w:rsidRDefault="00F56F96" w:rsidP="00F56F9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F56F96" w:rsidRPr="00F56F96" w:rsidRDefault="00F56F96" w:rsidP="00F56F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F96" w:rsidRPr="00F56F96" w:rsidRDefault="00F56F96" w:rsidP="00F56F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6F96">
        <w:rPr>
          <w:rFonts w:ascii="Times New Roman" w:hAnsi="Times New Roman" w:cs="Times New Roman"/>
          <w:b/>
          <w:sz w:val="28"/>
          <w:szCs w:val="28"/>
        </w:rPr>
        <w:t>1)Поговорить с ребенком о своем районе, погулять по нему.</w:t>
      </w:r>
    </w:p>
    <w:p w:rsidR="00F56F96" w:rsidRPr="00F56F96" w:rsidRDefault="00F56F96" w:rsidP="00F56F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6F96" w:rsidRPr="00F56F96" w:rsidRDefault="00F56F96" w:rsidP="00F56F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6F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6F96" w:rsidRPr="00F56F96" w:rsidRDefault="00F56F96" w:rsidP="00F56F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6F96">
        <w:rPr>
          <w:rFonts w:ascii="Times New Roman" w:hAnsi="Times New Roman" w:cs="Times New Roman"/>
          <w:b/>
          <w:sz w:val="28"/>
          <w:szCs w:val="28"/>
        </w:rPr>
        <w:t>2)Выучить свой домашний адрес.</w:t>
      </w:r>
    </w:p>
    <w:p w:rsidR="00F56F96" w:rsidRPr="00F56F96" w:rsidRDefault="00F56F96" w:rsidP="00F56F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6F96" w:rsidRPr="00F56F96" w:rsidRDefault="00F56F96" w:rsidP="00F56F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6F96" w:rsidRPr="00F56F96" w:rsidRDefault="00F56F96" w:rsidP="00F56F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6F96">
        <w:rPr>
          <w:rFonts w:ascii="Times New Roman" w:hAnsi="Times New Roman" w:cs="Times New Roman"/>
          <w:b/>
          <w:sz w:val="28"/>
          <w:szCs w:val="28"/>
        </w:rPr>
        <w:t>3)Рассмотреть иллюстрации с достопримечательностями родного города.</w:t>
      </w:r>
    </w:p>
    <w:p w:rsidR="00F56F96" w:rsidRPr="00F56F96" w:rsidRDefault="00F56F96" w:rsidP="00F56F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6F96" w:rsidRPr="00F56F96" w:rsidRDefault="00F56F96" w:rsidP="00F56F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6F96" w:rsidRPr="00F56F96" w:rsidRDefault="00F56F96" w:rsidP="00F56F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6F96">
        <w:rPr>
          <w:rFonts w:ascii="Times New Roman" w:hAnsi="Times New Roman" w:cs="Times New Roman"/>
          <w:b/>
          <w:sz w:val="28"/>
          <w:szCs w:val="28"/>
        </w:rPr>
        <w:t>4)Рассказать детям, как надо вести себя</w:t>
      </w:r>
    </w:p>
    <w:p w:rsidR="00F56F96" w:rsidRPr="00F56F96" w:rsidRDefault="00F56F96" w:rsidP="00F56F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6F96">
        <w:rPr>
          <w:rFonts w:ascii="Times New Roman" w:hAnsi="Times New Roman" w:cs="Times New Roman"/>
          <w:b/>
          <w:sz w:val="28"/>
          <w:szCs w:val="28"/>
        </w:rPr>
        <w:t xml:space="preserve">   на улице города.</w:t>
      </w:r>
    </w:p>
    <w:p w:rsidR="00F56F96" w:rsidRDefault="00F56F96" w:rsidP="00F56F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E81065" w:rsidRDefault="00E81065" w:rsidP="00F56F96">
      <w:pPr>
        <w:rPr>
          <w:sz w:val="28"/>
          <w:szCs w:val="28"/>
        </w:rPr>
      </w:pPr>
    </w:p>
    <w:p w:rsidR="00E81065" w:rsidRDefault="00E81065" w:rsidP="00F56F96">
      <w:pPr>
        <w:rPr>
          <w:sz w:val="28"/>
          <w:szCs w:val="28"/>
        </w:rPr>
      </w:pPr>
    </w:p>
    <w:p w:rsidR="00E81065" w:rsidRDefault="00E81065" w:rsidP="00F56F96">
      <w:pPr>
        <w:rPr>
          <w:sz w:val="28"/>
          <w:szCs w:val="28"/>
        </w:rPr>
      </w:pPr>
    </w:p>
    <w:p w:rsidR="00E81065" w:rsidRDefault="00E81065" w:rsidP="00F56F96">
      <w:pPr>
        <w:rPr>
          <w:sz w:val="28"/>
          <w:szCs w:val="28"/>
        </w:rPr>
      </w:pPr>
    </w:p>
    <w:p w:rsidR="00E81065" w:rsidRDefault="00E81065" w:rsidP="00F56F96">
      <w:pPr>
        <w:rPr>
          <w:sz w:val="28"/>
          <w:szCs w:val="28"/>
        </w:rPr>
      </w:pPr>
    </w:p>
    <w:p w:rsidR="00E81065" w:rsidRDefault="00E81065" w:rsidP="00F56F96">
      <w:pPr>
        <w:rPr>
          <w:sz w:val="28"/>
          <w:szCs w:val="28"/>
        </w:rPr>
      </w:pPr>
    </w:p>
    <w:p w:rsidR="00E81065" w:rsidRPr="00F56F96" w:rsidRDefault="00E81065" w:rsidP="00F56F96">
      <w:pPr>
        <w:rPr>
          <w:sz w:val="48"/>
          <w:szCs w:val="48"/>
        </w:rPr>
        <w:sectPr w:rsidR="00E81065" w:rsidRPr="00F56F96" w:rsidSect="00E81065">
          <w:pgSz w:w="11906" w:h="16838"/>
          <w:pgMar w:top="709" w:right="566" w:bottom="709" w:left="709" w:header="708" w:footer="708" w:gutter="0"/>
          <w:cols w:space="708"/>
          <w:docGrid w:linePitch="360"/>
        </w:sectPr>
      </w:pPr>
    </w:p>
    <w:p w:rsidR="00F56F96" w:rsidRPr="00F56F96" w:rsidRDefault="00F56F96" w:rsidP="00F56F96">
      <w:pPr>
        <w:pStyle w:val="a3"/>
        <w:rPr>
          <w:rFonts w:ascii="Times New Roman" w:hAnsi="Times New Roman" w:cs="Times New Roman"/>
          <w:sz w:val="28"/>
          <w:szCs w:val="28"/>
        </w:rPr>
        <w:sectPr w:rsidR="00F56F96" w:rsidRPr="00F56F96" w:rsidSect="00566590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:rsidR="00E81065" w:rsidRDefault="00E81065"/>
    <w:sectPr w:rsidR="00E81065" w:rsidSect="005B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F96"/>
    <w:rsid w:val="005B3E5F"/>
    <w:rsid w:val="007A6DAF"/>
    <w:rsid w:val="00E81065"/>
    <w:rsid w:val="00F5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9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6F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F96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6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367</Words>
  <Characters>2098</Characters>
  <Application>Microsoft Office Word</Application>
  <DocSecurity>0</DocSecurity>
  <Lines>17</Lines>
  <Paragraphs>4</Paragraphs>
  <ScaleCrop>false</ScaleCrop>
  <Company>Home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oo</cp:lastModifiedBy>
  <cp:revision>3</cp:revision>
  <dcterms:created xsi:type="dcterms:W3CDTF">2013-09-21T19:16:00Z</dcterms:created>
  <dcterms:modified xsi:type="dcterms:W3CDTF">2013-09-21T19:20:00Z</dcterms:modified>
</cp:coreProperties>
</file>