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B0" w:rsidRDefault="00503FB0" w:rsidP="00503FB0">
      <w:pPr>
        <w:spacing w:line="240" w:lineRule="auto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 w:rsidRPr="009673A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МБДОУ ЦРР д/с № 14</w:t>
      </w:r>
    </w:p>
    <w:p w:rsidR="00503FB0" w:rsidRPr="00E026DD" w:rsidRDefault="00503FB0" w:rsidP="00503FB0">
      <w:pPr>
        <w:pStyle w:val="1"/>
        <w:spacing w:line="240" w:lineRule="auto"/>
        <w:jc w:val="center"/>
        <w:rPr>
          <w:sz w:val="36"/>
          <w:szCs w:val="36"/>
        </w:rPr>
      </w:pPr>
      <w:r w:rsidRPr="00E026DD">
        <w:rPr>
          <w:sz w:val="36"/>
          <w:szCs w:val="36"/>
        </w:rPr>
        <w:t>Становление личности</w:t>
      </w:r>
    </w:p>
    <w:p w:rsidR="00503FB0" w:rsidRPr="00E026DD" w:rsidRDefault="00503FB0" w:rsidP="00503FB0"/>
    <w:p w:rsidR="00503FB0" w:rsidRPr="009753DC" w:rsidRDefault="00503FB0" w:rsidP="00503FB0">
      <w:pPr>
        <w:ind w:left="3540"/>
        <w:rPr>
          <w:rFonts w:ascii="Comic Sans MS" w:hAnsi="Comic Sans MS"/>
          <w:i/>
          <w:sz w:val="28"/>
          <w:szCs w:val="28"/>
        </w:rPr>
      </w:pPr>
      <w:r w:rsidRPr="009753DC">
        <w:rPr>
          <w:rFonts w:ascii="Comic Sans MS" w:hAnsi="Comic Sans MS"/>
          <w:i/>
          <w:sz w:val="28"/>
          <w:szCs w:val="28"/>
        </w:rPr>
        <w:t>«У ребенка свое особое умение видеть, думать и  чувствовать, и не надо пытаться заменить его умения нашими».</w:t>
      </w:r>
    </w:p>
    <w:p w:rsidR="00503FB0" w:rsidRPr="0092029A" w:rsidRDefault="00503FB0" w:rsidP="00503FB0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Ж.Ж.Руссо</w:t>
      </w:r>
    </w:p>
    <w:p w:rsidR="00503FB0" w:rsidRDefault="00503FB0" w:rsidP="00503FB0">
      <w:pPr>
        <w:rPr>
          <w:sz w:val="28"/>
          <w:szCs w:val="28"/>
        </w:rPr>
      </w:pPr>
      <w:r>
        <w:rPr>
          <w:sz w:val="28"/>
          <w:szCs w:val="28"/>
        </w:rPr>
        <w:t xml:space="preserve">    Рождение личности происходит на третьем году жизни ребенка. К этому времени он уже в значительной мере осознал свой пол, свою внешность и свое отличие от других людей. Его словарный запас быстро увеличивается, а координация движений заметно улучшается. В разговоре он чаще употребляет местоимение «Я» и настойчиво стремится к самостоятельности.</w:t>
      </w:r>
    </w:p>
    <w:p w:rsidR="00503FB0" w:rsidRDefault="00503FB0" w:rsidP="00503FB0">
      <w:pPr>
        <w:rPr>
          <w:sz w:val="28"/>
          <w:szCs w:val="28"/>
        </w:rPr>
      </w:pPr>
      <w:r>
        <w:rPr>
          <w:sz w:val="28"/>
          <w:szCs w:val="28"/>
        </w:rPr>
        <w:t xml:space="preserve">    К трем годам уже сам моет лицо и руки, чистит зубы, вытирается полотенцем. Он аккуратно ведет себя за столом, умело пользуется ложкой и салфеткой, не забывает вытереть нос платком и говорить «спасибо».</w:t>
      </w:r>
    </w:p>
    <w:p w:rsidR="00503FB0" w:rsidRDefault="00503FB0" w:rsidP="00503FB0">
      <w:pPr>
        <w:rPr>
          <w:sz w:val="28"/>
          <w:szCs w:val="28"/>
        </w:rPr>
      </w:pPr>
      <w:r>
        <w:rPr>
          <w:sz w:val="28"/>
          <w:szCs w:val="28"/>
        </w:rPr>
        <w:t xml:space="preserve">    Важно, чтобы взрослые подавали ребенку пример во всем и, требуя от него выполнения определенных правил, сами их соблюдали, были аккуратны, опрятны внешне. В возрасте трех лет дети, как правило, обожают своих родителей. Девочка восхищается своей мамой и во всем берет с нее пример.  Мальчик хочет быть во всем похож на отца и увлеченно копирует его поведение и манеры. Вместе с тем в это же время отношение детей к родителям сопровождается чувством ревности: девочка ревнует отца к матери, мальчик- мать к отцу. Естественно, что такая раздвоенность чувств может приводить время от времени к недоумению и конфликтам. В таких случаях умные родители  обычно понимают причины раздражительности ребенка и способны деликатно объяснить ему реальное положение дел.</w:t>
      </w:r>
    </w:p>
    <w:p w:rsidR="00503FB0" w:rsidRPr="009753DC" w:rsidRDefault="00503FB0" w:rsidP="00503FB0">
      <w:pPr>
        <w:jc w:val="center"/>
        <w:rPr>
          <w:rFonts w:ascii="Comic Sans MS" w:hAnsi="Comic Sans MS"/>
          <w:b/>
          <w:i/>
          <w:sz w:val="28"/>
          <w:szCs w:val="28"/>
        </w:rPr>
      </w:pPr>
      <w:r w:rsidRPr="009753DC">
        <w:rPr>
          <w:rFonts w:ascii="Comic Sans MS" w:hAnsi="Comic Sans MS"/>
          <w:b/>
          <w:i/>
          <w:sz w:val="28"/>
          <w:szCs w:val="28"/>
        </w:rPr>
        <w:t>Запомните, что в начальный период формирования личности ребенок требует к себе особенно уважительного отношения.</w:t>
      </w:r>
    </w:p>
    <w:p w:rsidR="00503FB0" w:rsidRPr="009753DC" w:rsidRDefault="00503FB0" w:rsidP="00503FB0">
      <w:pPr>
        <w:jc w:val="center"/>
        <w:rPr>
          <w:rFonts w:ascii="Comic Sans MS" w:hAnsi="Comic Sans MS"/>
          <w:sz w:val="28"/>
          <w:szCs w:val="28"/>
        </w:rPr>
      </w:pPr>
    </w:p>
    <w:p w:rsidR="00503FB0" w:rsidRDefault="00503FB0" w:rsidP="00503FB0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Воспитатель: Чуднова Л. М.</w:t>
      </w:r>
    </w:p>
    <w:p w:rsidR="00842CC1" w:rsidRDefault="00842CC1"/>
    <w:sectPr w:rsidR="00842CC1" w:rsidSect="0084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3FB0"/>
    <w:rsid w:val="00503FB0"/>
    <w:rsid w:val="0084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B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3F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F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2014-01-13T04:12:00Z</dcterms:created>
  <dcterms:modified xsi:type="dcterms:W3CDTF">2014-01-13T04:13:00Z</dcterms:modified>
</cp:coreProperties>
</file>