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E1" w:rsidRDefault="00966FE1" w:rsidP="002F0802">
      <w:pPr>
        <w:spacing w:line="240" w:lineRule="auto"/>
        <w:rPr>
          <w:rFonts w:cs="Times New Roman"/>
          <w:b/>
          <w:i/>
          <w:caps/>
          <w:color w:val="FF3399"/>
          <w:sz w:val="96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3426BAA1" wp14:editId="4CD27792">
            <wp:simplePos x="0" y="0"/>
            <wp:positionH relativeFrom="column">
              <wp:posOffset>138430</wp:posOffset>
            </wp:positionH>
            <wp:positionV relativeFrom="paragraph">
              <wp:posOffset>-8890</wp:posOffset>
            </wp:positionV>
            <wp:extent cx="3086100" cy="3086100"/>
            <wp:effectExtent l="0" t="0" r="0" b="0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BF23AD" w:rsidRPr="00BF23AD">
        <w:rPr>
          <w:rFonts w:ascii="Baskerville Old Face" w:hAnsi="Baskerville Old Face" w:cs="Times New Roman"/>
          <w:b/>
          <w:i/>
          <w:caps/>
          <w:color w:val="FF3399"/>
          <w:sz w:val="96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 xml:space="preserve">15 </w:t>
      </w:r>
      <w:r w:rsidR="00A95FFB">
        <w:rPr>
          <w:rFonts w:cs="Times New Roman"/>
          <w:b/>
          <w:i/>
          <w:caps/>
          <w:color w:val="FF3399"/>
          <w:sz w:val="96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 xml:space="preserve"> </w:t>
      </w:r>
      <w:r w:rsidR="00BF23AD" w:rsidRPr="00BF23AD">
        <w:rPr>
          <w:rFonts w:ascii="Times New Roman" w:hAnsi="Times New Roman" w:cs="Times New Roman"/>
          <w:b/>
          <w:i/>
          <w:caps/>
          <w:color w:val="FF3399"/>
          <w:sz w:val="96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мая</w:t>
      </w:r>
      <w:r w:rsidR="00BF23AD" w:rsidRPr="00BF23AD">
        <w:rPr>
          <w:rFonts w:ascii="Baskerville Old Face" w:hAnsi="Baskerville Old Face" w:cs="Times New Roman"/>
          <w:b/>
          <w:i/>
          <w:caps/>
          <w:color w:val="FF3399"/>
          <w:sz w:val="96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 xml:space="preserve"> </w:t>
      </w:r>
    </w:p>
    <w:p w:rsidR="00966FE1" w:rsidRDefault="00966FE1" w:rsidP="002F0802">
      <w:pPr>
        <w:spacing w:line="240" w:lineRule="auto"/>
        <w:rPr>
          <w:rFonts w:cs="Times New Roman"/>
          <w:b/>
          <w:i/>
          <w:caps/>
          <w:color w:val="FF3399"/>
          <w:sz w:val="96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>
        <w:rPr>
          <w:rFonts w:cs="Times New Roman"/>
          <w:b/>
          <w:i/>
          <w:caps/>
          <w:color w:val="FF3399"/>
          <w:sz w:val="96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 xml:space="preserve">            </w:t>
      </w:r>
      <w:r w:rsidR="00BF23AD" w:rsidRPr="00BF23AD">
        <w:rPr>
          <w:rFonts w:ascii="Times New Roman" w:hAnsi="Times New Roman" w:cs="Times New Roman"/>
          <w:b/>
          <w:i/>
          <w:caps/>
          <w:color w:val="FF3399"/>
          <w:sz w:val="96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день</w:t>
      </w:r>
      <w:r w:rsidR="00BF23AD" w:rsidRPr="00BF23AD">
        <w:rPr>
          <w:rFonts w:ascii="Baskerville Old Face" w:hAnsi="Baskerville Old Face" w:cs="Times New Roman"/>
          <w:b/>
          <w:i/>
          <w:caps/>
          <w:color w:val="FF3399"/>
          <w:sz w:val="96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 xml:space="preserve"> </w:t>
      </w:r>
    </w:p>
    <w:p w:rsidR="00BF23AD" w:rsidRPr="002F0802" w:rsidRDefault="00966FE1" w:rsidP="002F0802">
      <w:pPr>
        <w:spacing w:line="240" w:lineRule="auto"/>
        <w:rPr>
          <w:rFonts w:ascii="Times New Roman" w:hAnsi="Times New Roman" w:cs="Times New Roman"/>
          <w:b/>
          <w:i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/>
          <w:b/>
          <w:i/>
          <w:caps/>
          <w:color w:val="FF3399"/>
          <w:sz w:val="96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 xml:space="preserve">   </w:t>
      </w:r>
      <w:r w:rsidR="00BF23AD" w:rsidRPr="00BF23AD">
        <w:rPr>
          <w:rFonts w:ascii="Times New Roman" w:hAnsi="Times New Roman" w:cs="Times New Roman"/>
          <w:b/>
          <w:i/>
          <w:caps/>
          <w:color w:val="FF3399"/>
          <w:sz w:val="96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семьи</w:t>
      </w:r>
      <w:r>
        <w:rPr>
          <w:rFonts w:ascii="Times New Roman" w:hAnsi="Times New Roman" w:cs="Times New Roman"/>
          <w:b/>
          <w:i/>
          <w:caps/>
          <w:color w:val="FF3399"/>
          <w:sz w:val="96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.</w:t>
      </w:r>
    </w:p>
    <w:p w:rsidR="00790782" w:rsidRPr="005079D1" w:rsidRDefault="00BF23AD" w:rsidP="005079D1">
      <w:pPr>
        <w:ind w:left="709" w:hanging="709"/>
        <w:rPr>
          <w:rFonts w:ascii="Baskerville Old Face" w:hAnsi="Baskerville Old Face" w:cs="Times New Roman"/>
          <w:b/>
          <w:i/>
          <w:caps/>
          <w:color w:val="FF3399"/>
          <w:sz w:val="4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5079D1">
        <w:rPr>
          <w:rFonts w:ascii="Times New Roman" w:hAnsi="Times New Roman" w:cs="Times New Roman"/>
          <w:b/>
          <w:i/>
          <w:sz w:val="36"/>
          <w:szCs w:val="34"/>
        </w:rPr>
        <w:t xml:space="preserve">  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С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966FE1">
        <w:rPr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семьи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начинается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жизнь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человека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.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Семья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Blackadder ITC" w:hAnsi="Blackadder ITC" w:cs="Bauhaus 93"/>
          <w:b/>
          <w:i/>
          <w:sz w:val="44"/>
          <w:szCs w:val="36"/>
        </w:rPr>
        <w:t>—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источник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любви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>,</w:t>
      </w:r>
      <w:r w:rsidR="00BC40E4">
        <w:rPr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уважения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, </w:t>
      </w:r>
      <w:r w:rsidRPr="005079D1">
        <w:rPr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солидарности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и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привязанности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,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то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,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на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чем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строится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любое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цивилизованное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общество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,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без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чего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не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может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существовать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человек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>.</w:t>
      </w:r>
    </w:p>
    <w:p w:rsidR="00790782" w:rsidRPr="005079D1" w:rsidRDefault="00790782" w:rsidP="005079D1">
      <w:pPr>
        <w:ind w:left="709" w:hanging="709"/>
        <w:rPr>
          <w:rFonts w:ascii="Blackadder ITC" w:hAnsi="Blackadder ITC"/>
          <w:b/>
          <w:i/>
          <w:sz w:val="44"/>
          <w:szCs w:val="36"/>
        </w:rPr>
      </w:pPr>
      <w:r w:rsidRPr="005079D1">
        <w:rPr>
          <w:rFonts w:ascii="Times New Roman" w:hAnsi="Times New Roman" w:cs="Times New Roman"/>
          <w:b/>
          <w:i/>
          <w:sz w:val="44"/>
          <w:szCs w:val="36"/>
        </w:rPr>
        <w:t>День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семьи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позволяет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нам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лишний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раз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задуматься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о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важности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семьи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в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нашей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жизни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и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проявить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внимание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к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близким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людям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.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Ведь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без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них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наша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жизнь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была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бы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пустой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и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безрадостной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.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Семья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нужна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каждому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человеку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,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за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редким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исключением</w:t>
      </w:r>
      <w:r w:rsidRPr="005079D1">
        <w:rPr>
          <w:rFonts w:ascii="Blackadder ITC" w:hAnsi="Blackadder ITC"/>
          <w:b/>
          <w:i/>
          <w:sz w:val="44"/>
          <w:szCs w:val="36"/>
        </w:rPr>
        <w:t>.</w:t>
      </w:r>
    </w:p>
    <w:p w:rsidR="005079D1" w:rsidRDefault="00790782" w:rsidP="005079D1">
      <w:pPr>
        <w:ind w:left="709" w:hanging="709"/>
        <w:rPr>
          <w:b/>
          <w:i/>
          <w:sz w:val="44"/>
          <w:szCs w:val="36"/>
        </w:rPr>
      </w:pPr>
      <w:r w:rsidRPr="005079D1">
        <w:rPr>
          <w:rFonts w:ascii="Times New Roman" w:hAnsi="Times New Roman" w:cs="Times New Roman"/>
          <w:b/>
          <w:i/>
          <w:sz w:val="44"/>
          <w:szCs w:val="36"/>
        </w:rPr>
        <w:t>Основным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назначением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семьи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можно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назвать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рождение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и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воспитание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детей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.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Очень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важно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,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чтобы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семья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была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прочной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.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В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семье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ребенок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учиться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постигать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секреты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общения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между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людьми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,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учиться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любви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и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заботе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.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Через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семью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от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одного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поколения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к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другому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передаются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мудрость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и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знания</w:t>
      </w:r>
      <w:r w:rsidRPr="005079D1">
        <w:rPr>
          <w:rFonts w:ascii="Blackadder ITC" w:hAnsi="Blackadder ITC"/>
          <w:b/>
          <w:i/>
          <w:sz w:val="44"/>
          <w:szCs w:val="36"/>
        </w:rPr>
        <w:t>.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 xml:space="preserve"> Это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особый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день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,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это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Blackadder ITC" w:hAnsi="Blackadder ITC" w:cs="Bauhaus 93"/>
          <w:b/>
          <w:i/>
          <w:sz w:val="44"/>
          <w:szCs w:val="36"/>
        </w:rPr>
        <w:t>–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праздник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радостей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,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побед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и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ощущения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надежности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lastRenderedPageBreak/>
        <w:t>близкого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человека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.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Именно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в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семье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малыш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впервые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испытывает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глубокую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радость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от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согревающей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родительской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любви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,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что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является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залогом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его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уверенного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вступления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в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большую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сложную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Pr="005079D1">
        <w:rPr>
          <w:rFonts w:ascii="Times New Roman" w:hAnsi="Times New Roman" w:cs="Times New Roman"/>
          <w:b/>
          <w:i/>
          <w:sz w:val="44"/>
          <w:szCs w:val="36"/>
        </w:rPr>
        <w:t>жизнь</w:t>
      </w:r>
      <w:r w:rsidRPr="005079D1">
        <w:rPr>
          <w:rFonts w:ascii="Blackadder ITC" w:hAnsi="Blackadder ITC"/>
          <w:b/>
          <w:i/>
          <w:sz w:val="44"/>
          <w:szCs w:val="36"/>
        </w:rPr>
        <w:t xml:space="preserve">. </w:t>
      </w:r>
    </w:p>
    <w:p w:rsidR="005079D1" w:rsidRPr="00BC40E4" w:rsidRDefault="005079D1" w:rsidP="005079D1">
      <w:pPr>
        <w:ind w:left="709" w:hanging="709"/>
        <w:rPr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36"/>
        </w:rPr>
        <w:t xml:space="preserve">     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Здесь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он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учится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видеть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proofErr w:type="gramStart"/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прекрасное</w:t>
      </w:r>
      <w:proofErr w:type="gramEnd"/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и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постигать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секреты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общения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между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людьми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.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Здесь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передается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мудрость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от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одного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поколения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к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другому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, </w:t>
      </w:r>
      <w:r w:rsidR="00790782" w:rsidRPr="005079D1">
        <w:rPr>
          <w:rFonts w:ascii="Times New Roman" w:hAnsi="Times New Roman" w:cs="Times New Roman"/>
          <w:b/>
          <w:i/>
          <w:sz w:val="44"/>
          <w:szCs w:val="36"/>
        </w:rPr>
        <w:t>уходящая</w:t>
      </w:r>
      <w:r w:rsidR="00790782" w:rsidRPr="005079D1">
        <w:rPr>
          <w:rFonts w:ascii="Blackadder ITC" w:hAnsi="Blackadder ITC"/>
          <w:b/>
          <w:i/>
          <w:sz w:val="44"/>
          <w:szCs w:val="36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корнями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в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вечность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. </w:t>
      </w:r>
    </w:p>
    <w:p w:rsidR="00790782" w:rsidRPr="00BC40E4" w:rsidRDefault="00790782" w:rsidP="00BC40E4">
      <w:pPr>
        <w:ind w:left="284"/>
        <w:rPr>
          <w:rFonts w:ascii="Blackadder ITC" w:hAnsi="Blackadder ITC"/>
          <w:b/>
          <w:i/>
          <w:sz w:val="44"/>
          <w:szCs w:val="44"/>
        </w:rPr>
      </w:pPr>
      <w:r w:rsidRPr="00BC40E4">
        <w:rPr>
          <w:rFonts w:ascii="Times New Roman" w:hAnsi="Times New Roman" w:cs="Times New Roman"/>
          <w:b/>
          <w:i/>
          <w:sz w:val="44"/>
          <w:szCs w:val="44"/>
        </w:rPr>
        <w:t>Основное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назначение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семьи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Blackadder ITC" w:hAnsi="Blackadder ITC" w:cs="Bauhaus 93"/>
          <w:b/>
          <w:i/>
          <w:sz w:val="44"/>
          <w:szCs w:val="44"/>
        </w:rPr>
        <w:t>–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вырастить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детей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,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дать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им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5079D1" w:rsidRPr="00BC40E4">
        <w:rPr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достойное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образование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и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помочь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определиться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в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непростом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мире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человеческих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отношений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.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И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очень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важно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,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чтобы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семья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была</w:t>
      </w:r>
      <w:r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Pr="00BC40E4">
        <w:rPr>
          <w:rFonts w:ascii="Times New Roman" w:hAnsi="Times New Roman" w:cs="Times New Roman"/>
          <w:b/>
          <w:i/>
          <w:sz w:val="44"/>
          <w:szCs w:val="44"/>
        </w:rPr>
        <w:t>прочной</w:t>
      </w:r>
      <w:r w:rsidRPr="00BC40E4">
        <w:rPr>
          <w:rFonts w:ascii="Blackadder ITC" w:hAnsi="Blackadder ITC"/>
          <w:b/>
          <w:i/>
          <w:sz w:val="44"/>
          <w:szCs w:val="44"/>
        </w:rPr>
        <w:t>.</w:t>
      </w:r>
    </w:p>
    <w:p w:rsidR="00790782" w:rsidRDefault="00966FE1" w:rsidP="005079D1">
      <w:pPr>
        <w:ind w:left="851" w:hanging="284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53F2B59A" wp14:editId="212DB681">
            <wp:simplePos x="0" y="0"/>
            <wp:positionH relativeFrom="column">
              <wp:posOffset>5205730</wp:posOffset>
            </wp:positionH>
            <wp:positionV relativeFrom="paragraph">
              <wp:posOffset>2604770</wp:posOffset>
            </wp:positionV>
            <wp:extent cx="1880870" cy="2295818"/>
            <wp:effectExtent l="0" t="0" r="508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295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D1" w:rsidRPr="00BC40E4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Семья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!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Именно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с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нее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начинается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жизнь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человека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,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именно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здесь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происходит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познание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любви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и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уважения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,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радости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и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добра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,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именно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в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семье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нас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учат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общению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с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окружающим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миром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,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именно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здесь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складываются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традиции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и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передаются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из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поколения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в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поколение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.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В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семье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складываются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первые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представления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ребенка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об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окружающем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мире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,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добре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и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справедливости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,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ответственности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и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 </w:t>
      </w:r>
      <w:r w:rsidR="00790782" w:rsidRPr="00BC40E4">
        <w:rPr>
          <w:rFonts w:ascii="Times New Roman" w:hAnsi="Times New Roman" w:cs="Times New Roman"/>
          <w:b/>
          <w:i/>
          <w:sz w:val="44"/>
          <w:szCs w:val="44"/>
        </w:rPr>
        <w:t>долге</w:t>
      </w:r>
      <w:r w:rsidR="00790782" w:rsidRPr="00BC40E4">
        <w:rPr>
          <w:rFonts w:ascii="Blackadder ITC" w:hAnsi="Blackadder ITC"/>
          <w:b/>
          <w:i/>
          <w:sz w:val="44"/>
          <w:szCs w:val="44"/>
        </w:rPr>
        <w:t xml:space="preserve">. </w:t>
      </w:r>
      <w:r w:rsidR="00BC40E4">
        <w:rPr>
          <w:b/>
          <w:i/>
          <w:sz w:val="44"/>
          <w:szCs w:val="44"/>
        </w:rPr>
        <w:t xml:space="preserve"> </w:t>
      </w:r>
    </w:p>
    <w:p w:rsidR="00BC40E4" w:rsidRDefault="00BC40E4" w:rsidP="005079D1">
      <w:pPr>
        <w:ind w:left="851" w:hanging="284"/>
        <w:rPr>
          <w:b/>
          <w:i/>
          <w:sz w:val="44"/>
          <w:szCs w:val="44"/>
        </w:rPr>
      </w:pPr>
    </w:p>
    <w:p w:rsidR="00BC40E4" w:rsidRDefault="00BC40E4" w:rsidP="005079D1">
      <w:pPr>
        <w:ind w:left="851" w:hanging="284"/>
        <w:rPr>
          <w:b/>
          <w:i/>
          <w:sz w:val="44"/>
          <w:szCs w:val="44"/>
        </w:rPr>
      </w:pPr>
    </w:p>
    <w:p w:rsidR="00BC40E4" w:rsidRDefault="00BC40E4" w:rsidP="005079D1">
      <w:pPr>
        <w:ind w:left="851" w:hanging="284"/>
        <w:rPr>
          <w:b/>
          <w:i/>
          <w:sz w:val="44"/>
          <w:szCs w:val="44"/>
        </w:rPr>
      </w:pPr>
      <w:bookmarkStart w:id="0" w:name="_GoBack"/>
      <w:bookmarkEnd w:id="0"/>
    </w:p>
    <w:p w:rsidR="00BC40E4" w:rsidRDefault="00BC40E4" w:rsidP="005079D1">
      <w:pPr>
        <w:ind w:left="851" w:hanging="284"/>
        <w:rPr>
          <w:b/>
          <w:i/>
          <w:sz w:val="44"/>
          <w:szCs w:val="44"/>
        </w:rPr>
      </w:pPr>
    </w:p>
    <w:p w:rsidR="006869F3" w:rsidRPr="0085363A" w:rsidRDefault="0085363A" w:rsidP="006869F3">
      <w:pPr>
        <w:rPr>
          <w:rFonts w:asciiTheme="majorHAnsi" w:hAnsiTheme="majorHAnsi"/>
          <w:b/>
          <w:caps/>
          <w:color w:val="000000" w:themeColor="text1"/>
          <w:sz w:val="48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5363A">
        <w:rPr>
          <w:rFonts w:asciiTheme="majorHAnsi" w:hAnsiTheme="majorHAnsi"/>
          <w:b/>
          <w:i/>
          <w:color w:val="000000" w:themeColor="text1"/>
          <w:sz w:val="52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52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</w:p>
    <w:p w:rsidR="001F6D0F" w:rsidRPr="0085363A" w:rsidRDefault="001F6D0F" w:rsidP="00BC40E4">
      <w:pPr>
        <w:rPr>
          <w:rFonts w:asciiTheme="majorHAnsi" w:hAnsiTheme="majorHAnsi"/>
          <w:b/>
          <w:caps/>
          <w:color w:val="000000" w:themeColor="text1"/>
          <w:sz w:val="48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1F6D0F" w:rsidRPr="0085363A" w:rsidSect="00790782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82"/>
    <w:rsid w:val="001F6D0F"/>
    <w:rsid w:val="002F0802"/>
    <w:rsid w:val="005079D1"/>
    <w:rsid w:val="006869F3"/>
    <w:rsid w:val="00790782"/>
    <w:rsid w:val="0085363A"/>
    <w:rsid w:val="00966FE1"/>
    <w:rsid w:val="00A95FFB"/>
    <w:rsid w:val="00BC40E4"/>
    <w:rsid w:val="00BF23AD"/>
    <w:rsid w:val="00DF5DB8"/>
    <w:rsid w:val="00E21526"/>
    <w:rsid w:val="00E4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Асия</cp:lastModifiedBy>
  <cp:revision>11</cp:revision>
  <dcterms:created xsi:type="dcterms:W3CDTF">2012-05-08T05:46:00Z</dcterms:created>
  <dcterms:modified xsi:type="dcterms:W3CDTF">2012-05-08T08:05:00Z</dcterms:modified>
</cp:coreProperties>
</file>