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69" w:rsidRPr="00B747DD" w:rsidRDefault="000D6669" w:rsidP="000D6669">
      <w:pPr>
        <w:rPr>
          <w:rFonts w:ascii="Times New Roman" w:hAnsi="Times New Roman" w:cs="Times New Roman"/>
          <w:b/>
          <w:sz w:val="32"/>
          <w:szCs w:val="28"/>
        </w:rPr>
      </w:pPr>
      <w:r w:rsidRPr="00B747DD">
        <w:rPr>
          <w:rFonts w:ascii="Times New Roman" w:hAnsi="Times New Roman" w:cs="Times New Roman"/>
          <w:b/>
          <w:sz w:val="32"/>
          <w:szCs w:val="28"/>
        </w:rPr>
        <w:t xml:space="preserve">  Консультация для родителей: « Игры и упражнения на коррекцию зрения» </w:t>
      </w:r>
    </w:p>
    <w:p w:rsidR="000D6669" w:rsidRPr="00B747DD" w:rsidRDefault="000D6669" w:rsidP="000D6669">
      <w:pPr>
        <w:rPr>
          <w:rFonts w:ascii="Times New Roman" w:hAnsi="Times New Roman" w:cs="Times New Roman"/>
          <w:sz w:val="28"/>
          <w:szCs w:val="28"/>
        </w:rPr>
      </w:pPr>
      <w:r w:rsidRPr="00B747DD">
        <w:rPr>
          <w:rFonts w:ascii="Times New Roman" w:hAnsi="Times New Roman" w:cs="Times New Roman"/>
          <w:sz w:val="28"/>
          <w:szCs w:val="28"/>
        </w:rPr>
        <w:t xml:space="preserve">  Уважаемые родители, дома, играя с детьми, вы можете решать сразу несколько задач – общение с детьми и развитие их зрения.  Организуйте игру. Скорее всего, у ребенка не возникнет интереса к игре, если вы ее специально не организуете. Поэтому стремитесь к тому, чтобы любое действие обыгрывалось, было включено в какой - </w:t>
      </w:r>
      <w:proofErr w:type="spellStart"/>
      <w:r w:rsidRPr="00B747DD">
        <w:rPr>
          <w:rFonts w:ascii="Times New Roman" w:hAnsi="Times New Roman" w:cs="Times New Roman"/>
          <w:sz w:val="28"/>
          <w:szCs w:val="28"/>
        </w:rPr>
        <w:t>нибудь</w:t>
      </w:r>
      <w:proofErr w:type="spellEnd"/>
      <w:r w:rsidRPr="00B747DD">
        <w:rPr>
          <w:rFonts w:ascii="Times New Roman" w:hAnsi="Times New Roman" w:cs="Times New Roman"/>
          <w:sz w:val="28"/>
          <w:szCs w:val="28"/>
        </w:rPr>
        <w:t xml:space="preserve"> интересный сюжет.  Например, перед ребенком не просто гремящие коробочки, а там спрятаны зернышки, которыми надо накормить проголодавшихся курочек. Курочек можно нарисовать или найти соответствующие игрушки. Позволяйте ребенку самому найти решение. Каждая игра носит обучающий характер и служит достижению определенной цели. Чтобы цель была достигнута, а занятие прошло с пользой, дайте ребенку максимальную самостоятельность. Не выполняйте задание за него, пусть он сам придет к правильному решению. В помощь вам представляю комплекс игр и упражнений, которые вы можете использовать. А так же предлагаю поиграть. </w:t>
      </w:r>
    </w:p>
    <w:p w:rsidR="000D6669" w:rsidRPr="00B747DD" w:rsidRDefault="000D6669" w:rsidP="000D6669">
      <w:pPr>
        <w:rPr>
          <w:rFonts w:ascii="Times New Roman" w:hAnsi="Times New Roman" w:cs="Times New Roman"/>
          <w:b/>
          <w:sz w:val="28"/>
          <w:szCs w:val="28"/>
        </w:rPr>
      </w:pPr>
      <w:r w:rsidRPr="00B747DD">
        <w:rPr>
          <w:rFonts w:ascii="Times New Roman" w:hAnsi="Times New Roman" w:cs="Times New Roman"/>
          <w:b/>
          <w:sz w:val="28"/>
          <w:szCs w:val="28"/>
        </w:rPr>
        <w:t xml:space="preserve"> Игры. «Прищепки»</w:t>
      </w:r>
    </w:p>
    <w:p w:rsidR="000D6669" w:rsidRPr="00B747DD" w:rsidRDefault="000D6669" w:rsidP="000D6669">
      <w:pPr>
        <w:ind w:firstLine="708"/>
        <w:rPr>
          <w:rFonts w:ascii="Times New Roman" w:hAnsi="Times New Roman" w:cs="Times New Roman"/>
          <w:sz w:val="28"/>
          <w:szCs w:val="28"/>
        </w:rPr>
      </w:pPr>
      <w:r w:rsidRPr="00B747DD">
        <w:rPr>
          <w:rFonts w:ascii="Times New Roman" w:hAnsi="Times New Roman" w:cs="Times New Roman"/>
          <w:sz w:val="28"/>
          <w:szCs w:val="28"/>
        </w:rPr>
        <w:t xml:space="preserve"> Прикрепите прищепки к картонному кругу, чтобы получилось «солнце» или «цветочек». Можно  оформить игрушку в виде ежика, у которого прищепки играют роль иголок. Предложите снять все прищепки, а затем прикрепить обратно. Можно наклеить на картон цифры и предложить ребенку прикреплять столько прищепок, какая цифра на картоне. Если прищепок много, они разного цвета, то дети сами могут придумывать множество поделок. Игра развивает мелкую моторику рук, зрительно – двигательную координацию.</w:t>
      </w:r>
    </w:p>
    <w:p w:rsidR="000D6669" w:rsidRPr="00B747DD" w:rsidRDefault="000D6669" w:rsidP="000D6669">
      <w:pPr>
        <w:rPr>
          <w:rFonts w:ascii="Times New Roman" w:hAnsi="Times New Roman" w:cs="Times New Roman"/>
          <w:b/>
          <w:sz w:val="28"/>
          <w:szCs w:val="28"/>
        </w:rPr>
      </w:pPr>
      <w:r w:rsidRPr="00B747DD">
        <w:rPr>
          <w:rFonts w:ascii="Times New Roman" w:hAnsi="Times New Roman" w:cs="Times New Roman"/>
          <w:b/>
          <w:sz w:val="28"/>
          <w:szCs w:val="28"/>
        </w:rPr>
        <w:t>«Пуговицы»</w:t>
      </w:r>
    </w:p>
    <w:p w:rsidR="000D6669" w:rsidRPr="00B747DD" w:rsidRDefault="000D6669" w:rsidP="000D6669">
      <w:pPr>
        <w:ind w:firstLine="708"/>
        <w:rPr>
          <w:rFonts w:ascii="Times New Roman" w:hAnsi="Times New Roman" w:cs="Times New Roman"/>
          <w:sz w:val="28"/>
          <w:szCs w:val="28"/>
        </w:rPr>
      </w:pPr>
      <w:r w:rsidRPr="00B747DD">
        <w:rPr>
          <w:rFonts w:ascii="Times New Roman" w:hAnsi="Times New Roman" w:cs="Times New Roman"/>
          <w:sz w:val="28"/>
          <w:szCs w:val="28"/>
        </w:rPr>
        <w:t xml:space="preserve"> Смешайте несколько комплектов пуговиц и предложите ребенку их рассортировать. Игра развивает зрительное внимание, восприятие. Складывайте пуговицы в стопочки (башенки). Соревнуйтесь с ребенком, чья стопочка будет выше. Игра развивает зрительно – моторную координацию, моторику рук. Положите на стол множество разнообразных пуговиц. Попросите ребенка выбрать все красные; все маленькие; все пуговицы с двумя дырочками и т. Игра развивает зрительное внимание. </w:t>
      </w:r>
    </w:p>
    <w:p w:rsidR="000D6669" w:rsidRPr="00B747DD" w:rsidRDefault="000D6669" w:rsidP="000D6669">
      <w:pPr>
        <w:rPr>
          <w:rFonts w:ascii="Times New Roman" w:hAnsi="Times New Roman" w:cs="Times New Roman"/>
          <w:sz w:val="28"/>
          <w:szCs w:val="28"/>
        </w:rPr>
      </w:pPr>
    </w:p>
    <w:p w:rsidR="000D6669" w:rsidRDefault="000D6669" w:rsidP="000D6669">
      <w:pPr>
        <w:rPr>
          <w:rFonts w:ascii="Times New Roman" w:hAnsi="Times New Roman" w:cs="Times New Roman"/>
          <w:sz w:val="28"/>
          <w:szCs w:val="28"/>
        </w:rPr>
      </w:pPr>
    </w:p>
    <w:p w:rsidR="000D6669" w:rsidRPr="00B747DD" w:rsidRDefault="000D6669" w:rsidP="000D6669">
      <w:pPr>
        <w:rPr>
          <w:rFonts w:ascii="Times New Roman" w:hAnsi="Times New Roman" w:cs="Times New Roman"/>
          <w:b/>
          <w:sz w:val="28"/>
          <w:szCs w:val="28"/>
        </w:rPr>
      </w:pPr>
      <w:r w:rsidRPr="00B747DD">
        <w:rPr>
          <w:rFonts w:ascii="Times New Roman" w:hAnsi="Times New Roman" w:cs="Times New Roman"/>
          <w:b/>
          <w:sz w:val="28"/>
          <w:szCs w:val="28"/>
        </w:rPr>
        <w:lastRenderedPageBreak/>
        <w:t>«Сравни картинки»</w:t>
      </w:r>
    </w:p>
    <w:p w:rsidR="000D6669" w:rsidRDefault="000D6669" w:rsidP="000D6669">
      <w:pPr>
        <w:ind w:firstLine="708"/>
        <w:rPr>
          <w:rFonts w:ascii="Times New Roman" w:hAnsi="Times New Roman" w:cs="Times New Roman"/>
          <w:sz w:val="28"/>
          <w:szCs w:val="28"/>
        </w:rPr>
      </w:pPr>
      <w:r w:rsidRPr="00B747DD">
        <w:rPr>
          <w:rFonts w:ascii="Times New Roman" w:hAnsi="Times New Roman" w:cs="Times New Roman"/>
          <w:sz w:val="28"/>
          <w:szCs w:val="28"/>
        </w:rPr>
        <w:t xml:space="preserve">  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 </w:t>
      </w:r>
    </w:p>
    <w:p w:rsidR="000D6669" w:rsidRPr="00B747DD" w:rsidRDefault="000D6669" w:rsidP="000D6669">
      <w:pPr>
        <w:ind w:firstLine="708"/>
        <w:rPr>
          <w:rFonts w:ascii="Times New Roman" w:hAnsi="Times New Roman" w:cs="Times New Roman"/>
          <w:b/>
          <w:sz w:val="28"/>
          <w:szCs w:val="28"/>
        </w:rPr>
      </w:pPr>
      <w:r w:rsidRPr="00B747DD">
        <w:rPr>
          <w:rFonts w:ascii="Times New Roman" w:hAnsi="Times New Roman" w:cs="Times New Roman"/>
          <w:b/>
          <w:sz w:val="28"/>
          <w:szCs w:val="28"/>
        </w:rPr>
        <w:t>«Фигурные таблицы»</w:t>
      </w:r>
    </w:p>
    <w:p w:rsidR="000D6669" w:rsidRPr="00B747DD" w:rsidRDefault="000D6669" w:rsidP="000D6669">
      <w:pPr>
        <w:ind w:firstLine="708"/>
        <w:rPr>
          <w:rFonts w:ascii="Times New Roman" w:hAnsi="Times New Roman" w:cs="Times New Roman"/>
          <w:sz w:val="28"/>
          <w:szCs w:val="28"/>
        </w:rPr>
      </w:pPr>
      <w:r w:rsidRPr="00B747DD">
        <w:rPr>
          <w:rFonts w:ascii="Times New Roman" w:hAnsi="Times New Roman" w:cs="Times New Roman"/>
          <w:sz w:val="28"/>
          <w:szCs w:val="28"/>
        </w:rPr>
        <w:t xml:space="preserve">  Можно найти в продаже или сделать самостоятельно таблицы, в ячейках которых вразнобой нарисованы разные фигуры. Задача ребенка – в каждой из фигур нарисовать определенный простой знак </w:t>
      </w:r>
      <w:proofErr w:type="gramStart"/>
      <w:r w:rsidRPr="00B747DD">
        <w:rPr>
          <w:rFonts w:ascii="Times New Roman" w:hAnsi="Times New Roman" w:cs="Times New Roman"/>
          <w:sz w:val="28"/>
          <w:szCs w:val="28"/>
        </w:rPr>
        <w:t xml:space="preserve">( </w:t>
      </w:r>
      <w:proofErr w:type="gramEnd"/>
      <w:r w:rsidRPr="00B747DD">
        <w:rPr>
          <w:rFonts w:ascii="Times New Roman" w:hAnsi="Times New Roman" w:cs="Times New Roman"/>
          <w:sz w:val="28"/>
          <w:szCs w:val="28"/>
        </w:rPr>
        <w:t xml:space="preserve">в круге – точку, в квадрате – диагональную линию и т.д.). Эта игра развивает способность переключать зрительное внимание. </w:t>
      </w:r>
    </w:p>
    <w:p w:rsidR="000D6669" w:rsidRPr="00B747DD" w:rsidRDefault="000D6669" w:rsidP="000D6669">
      <w:pPr>
        <w:rPr>
          <w:rFonts w:ascii="Times New Roman" w:hAnsi="Times New Roman" w:cs="Times New Roman"/>
          <w:b/>
          <w:sz w:val="28"/>
          <w:szCs w:val="28"/>
        </w:rPr>
      </w:pPr>
      <w:r w:rsidRPr="00B747DD">
        <w:rPr>
          <w:rFonts w:ascii="Times New Roman" w:hAnsi="Times New Roman" w:cs="Times New Roman"/>
          <w:b/>
          <w:sz w:val="28"/>
          <w:szCs w:val="28"/>
        </w:rPr>
        <w:t>«Где, чей домик?»</w:t>
      </w:r>
    </w:p>
    <w:p w:rsidR="000D6669" w:rsidRPr="00B747DD" w:rsidRDefault="000D6669" w:rsidP="000D6669">
      <w:pPr>
        <w:ind w:firstLine="708"/>
        <w:rPr>
          <w:rFonts w:ascii="Times New Roman" w:hAnsi="Times New Roman" w:cs="Times New Roman"/>
          <w:sz w:val="28"/>
          <w:szCs w:val="28"/>
        </w:rPr>
      </w:pPr>
      <w:r w:rsidRPr="00B747DD">
        <w:rPr>
          <w:rFonts w:ascii="Times New Roman" w:hAnsi="Times New Roman" w:cs="Times New Roman"/>
          <w:sz w:val="28"/>
          <w:szCs w:val="28"/>
        </w:rPr>
        <w:t xml:space="preserve">  Нарисуйте или наклейте несколько животных и домики для них. От каждого животного до домика прочертите витиеватые дорожки разных цветов. Пусть ребенок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 </w:t>
      </w:r>
    </w:p>
    <w:p w:rsidR="000D6669" w:rsidRPr="00B747DD" w:rsidRDefault="000D6669" w:rsidP="000D6669">
      <w:pPr>
        <w:rPr>
          <w:rFonts w:ascii="Times New Roman" w:hAnsi="Times New Roman" w:cs="Times New Roman"/>
          <w:b/>
          <w:sz w:val="28"/>
          <w:szCs w:val="28"/>
        </w:rPr>
      </w:pPr>
      <w:r w:rsidRPr="00B747DD">
        <w:rPr>
          <w:rFonts w:ascii="Times New Roman" w:hAnsi="Times New Roman" w:cs="Times New Roman"/>
          <w:b/>
          <w:sz w:val="28"/>
          <w:szCs w:val="28"/>
        </w:rPr>
        <w:t>«Корректор»</w:t>
      </w:r>
    </w:p>
    <w:p w:rsidR="000D6669" w:rsidRPr="00B747DD" w:rsidRDefault="000D6669" w:rsidP="000D6669">
      <w:pPr>
        <w:ind w:firstLine="708"/>
        <w:rPr>
          <w:rFonts w:ascii="Times New Roman" w:hAnsi="Times New Roman" w:cs="Times New Roman"/>
          <w:sz w:val="28"/>
          <w:szCs w:val="28"/>
        </w:rPr>
      </w:pPr>
      <w:r w:rsidRPr="00B747DD">
        <w:rPr>
          <w:rFonts w:ascii="Times New Roman" w:hAnsi="Times New Roman" w:cs="Times New Roman"/>
          <w:sz w:val="28"/>
          <w:szCs w:val="28"/>
        </w:rPr>
        <w:t xml:space="preserve">  Для этой игры понадобится текст из журнала или газеты, напечатанный достаточно крупным шрифтом. Попросите ребенка вычеркнуть (подчеркнуть или обвести) каждую букву «о». Затем обязательно проверьте, подсчитайте ошибки и запишите результат. Выполняя это упражнение каждый день, всегда меняйте буквы. Когда эта задача для ребенка станет легкой, усложните ее, предложив все буквы «о» вычеркнуть, а буквы «с» -  обвести. Ребенку будет интереснее, если взрослый будет на своем тексте выполнять то же самое задание. </w:t>
      </w:r>
    </w:p>
    <w:p w:rsidR="000D6669" w:rsidRPr="00B747DD" w:rsidRDefault="000D6669" w:rsidP="000D6669">
      <w:pPr>
        <w:rPr>
          <w:rFonts w:ascii="Times New Roman" w:hAnsi="Times New Roman" w:cs="Times New Roman"/>
          <w:b/>
          <w:sz w:val="28"/>
          <w:szCs w:val="28"/>
        </w:rPr>
      </w:pPr>
      <w:r w:rsidRPr="00B747DD">
        <w:rPr>
          <w:rFonts w:ascii="Times New Roman" w:hAnsi="Times New Roman" w:cs="Times New Roman"/>
          <w:b/>
          <w:sz w:val="28"/>
          <w:szCs w:val="28"/>
        </w:rPr>
        <w:t>«Считалка»</w:t>
      </w:r>
    </w:p>
    <w:p w:rsidR="000D6669" w:rsidRPr="00B747DD" w:rsidRDefault="000D6669" w:rsidP="000D6669">
      <w:pPr>
        <w:rPr>
          <w:rFonts w:ascii="Times New Roman" w:hAnsi="Times New Roman" w:cs="Times New Roman"/>
          <w:sz w:val="28"/>
          <w:szCs w:val="28"/>
        </w:rPr>
      </w:pPr>
      <w:r w:rsidRPr="00B747DD">
        <w:rPr>
          <w:rFonts w:ascii="Times New Roman" w:hAnsi="Times New Roman" w:cs="Times New Roman"/>
          <w:sz w:val="28"/>
          <w:szCs w:val="28"/>
        </w:rPr>
        <w:t xml:space="preserve">  На большом листе бумаги в хаотичном порядке напишите цифры от 1 до 10. Попросите ребенка найти все цифры по порядку. Для усложнения задания цифры можно рисовать разными цветами и разного размера. Игра развивает  зрительное внимание. </w:t>
      </w:r>
    </w:p>
    <w:p w:rsidR="000D6669" w:rsidRPr="00B747DD" w:rsidRDefault="000D6669" w:rsidP="000D6669">
      <w:pPr>
        <w:rPr>
          <w:rFonts w:ascii="Times New Roman" w:hAnsi="Times New Roman" w:cs="Times New Roman"/>
          <w:sz w:val="28"/>
          <w:szCs w:val="28"/>
        </w:rPr>
      </w:pPr>
    </w:p>
    <w:p w:rsidR="000D6669" w:rsidRDefault="000D6669" w:rsidP="000D6669">
      <w:pPr>
        <w:rPr>
          <w:rFonts w:ascii="Times New Roman" w:hAnsi="Times New Roman" w:cs="Times New Roman"/>
          <w:sz w:val="28"/>
          <w:szCs w:val="28"/>
        </w:rPr>
      </w:pPr>
    </w:p>
    <w:p w:rsidR="000D6669" w:rsidRPr="00B747DD" w:rsidRDefault="000D6669" w:rsidP="000D6669">
      <w:pPr>
        <w:jc w:val="center"/>
        <w:rPr>
          <w:rFonts w:ascii="Times New Roman" w:hAnsi="Times New Roman" w:cs="Times New Roman"/>
          <w:b/>
          <w:sz w:val="28"/>
          <w:szCs w:val="28"/>
        </w:rPr>
      </w:pPr>
      <w:r w:rsidRPr="00B747DD">
        <w:rPr>
          <w:rFonts w:ascii="Times New Roman" w:hAnsi="Times New Roman" w:cs="Times New Roman"/>
          <w:b/>
          <w:sz w:val="28"/>
          <w:szCs w:val="28"/>
        </w:rPr>
        <w:lastRenderedPageBreak/>
        <w:t>Упражнения.</w:t>
      </w:r>
    </w:p>
    <w:p w:rsidR="000D6669" w:rsidRPr="00B747DD" w:rsidRDefault="000D6669" w:rsidP="000D6669">
      <w:pPr>
        <w:rPr>
          <w:rFonts w:ascii="Times New Roman" w:hAnsi="Times New Roman" w:cs="Times New Roman"/>
          <w:sz w:val="28"/>
          <w:szCs w:val="28"/>
        </w:rPr>
      </w:pPr>
    </w:p>
    <w:p w:rsidR="000D6669" w:rsidRPr="00B747DD" w:rsidRDefault="000D6669" w:rsidP="000D6669">
      <w:pPr>
        <w:rPr>
          <w:rFonts w:ascii="Times New Roman" w:hAnsi="Times New Roman" w:cs="Times New Roman"/>
          <w:sz w:val="28"/>
          <w:szCs w:val="28"/>
        </w:rPr>
      </w:pPr>
      <w:r w:rsidRPr="00B747DD">
        <w:rPr>
          <w:rFonts w:ascii="Times New Roman" w:hAnsi="Times New Roman" w:cs="Times New Roman"/>
          <w:sz w:val="28"/>
          <w:szCs w:val="28"/>
        </w:rPr>
        <w:t xml:space="preserve">    Перевести взгляд  по горизонтали влево до упора, задержать на 2 секунды, перевести взгляд вправо до упора, задержать на 2 секунды, вернуть глаза в исходное положение, повторить цикл нужное количество раз.</w:t>
      </w:r>
    </w:p>
    <w:p w:rsidR="000D6669" w:rsidRPr="00B747DD" w:rsidRDefault="000D6669" w:rsidP="000D6669">
      <w:pPr>
        <w:rPr>
          <w:rFonts w:ascii="Times New Roman" w:hAnsi="Times New Roman" w:cs="Times New Roman"/>
          <w:sz w:val="28"/>
          <w:szCs w:val="28"/>
        </w:rPr>
      </w:pPr>
    </w:p>
    <w:p w:rsidR="000D6669" w:rsidRPr="00B747DD" w:rsidRDefault="000D6669" w:rsidP="000D6669">
      <w:pPr>
        <w:rPr>
          <w:rFonts w:ascii="Times New Roman" w:hAnsi="Times New Roman" w:cs="Times New Roman"/>
          <w:sz w:val="28"/>
          <w:szCs w:val="28"/>
        </w:rPr>
      </w:pPr>
      <w:r w:rsidRPr="00B747DD">
        <w:rPr>
          <w:rFonts w:ascii="Times New Roman" w:hAnsi="Times New Roman" w:cs="Times New Roman"/>
          <w:sz w:val="28"/>
          <w:szCs w:val="28"/>
        </w:rPr>
        <w:t xml:space="preserve">   Перевести взгляд вертикально вверх до упора, задержать на 2 секунды, перевести взгляд вниз до упора, задержать на 2 секунды, вернуть глаза в исходное положение, повторить цикл нужное количество раз.</w:t>
      </w:r>
    </w:p>
    <w:p w:rsidR="000D6669" w:rsidRPr="00B747DD" w:rsidRDefault="000D6669" w:rsidP="000D6669">
      <w:pPr>
        <w:rPr>
          <w:rFonts w:ascii="Times New Roman" w:hAnsi="Times New Roman" w:cs="Times New Roman"/>
          <w:sz w:val="28"/>
          <w:szCs w:val="28"/>
        </w:rPr>
      </w:pPr>
    </w:p>
    <w:p w:rsidR="000D6669" w:rsidRPr="00B747DD" w:rsidRDefault="000D6669" w:rsidP="000D6669">
      <w:pPr>
        <w:rPr>
          <w:rFonts w:ascii="Times New Roman" w:hAnsi="Times New Roman" w:cs="Times New Roman"/>
          <w:sz w:val="28"/>
          <w:szCs w:val="28"/>
        </w:rPr>
      </w:pPr>
      <w:r w:rsidRPr="00B747DD">
        <w:rPr>
          <w:rFonts w:ascii="Times New Roman" w:hAnsi="Times New Roman" w:cs="Times New Roman"/>
          <w:sz w:val="28"/>
          <w:szCs w:val="28"/>
        </w:rPr>
        <w:t xml:space="preserve">    Перевести взгляд по диагонали влево – вверх до упора, задержать на 2 секунды, перевести взгляд по диагонали вправо – вниз до упора, задержать на 2 секунды, вернуть глаза в исходное положение, повторить цикл нужное количество раз.</w:t>
      </w:r>
    </w:p>
    <w:p w:rsidR="000D6669" w:rsidRPr="00B747DD" w:rsidRDefault="000D6669" w:rsidP="000D6669">
      <w:pPr>
        <w:rPr>
          <w:rFonts w:ascii="Times New Roman" w:hAnsi="Times New Roman" w:cs="Times New Roman"/>
          <w:sz w:val="28"/>
          <w:szCs w:val="28"/>
        </w:rPr>
      </w:pPr>
    </w:p>
    <w:p w:rsidR="000D6669" w:rsidRPr="00B747DD" w:rsidRDefault="000D6669" w:rsidP="000D6669">
      <w:pPr>
        <w:rPr>
          <w:rFonts w:ascii="Times New Roman" w:hAnsi="Times New Roman" w:cs="Times New Roman"/>
          <w:sz w:val="28"/>
          <w:szCs w:val="28"/>
        </w:rPr>
      </w:pPr>
      <w:r w:rsidRPr="00B747DD">
        <w:rPr>
          <w:rFonts w:ascii="Times New Roman" w:hAnsi="Times New Roman" w:cs="Times New Roman"/>
          <w:sz w:val="28"/>
          <w:szCs w:val="28"/>
        </w:rPr>
        <w:t xml:space="preserve">    Перевести взгляд по диагонали вправо - вверх до упора, задержать на 2 секунды, перевести взгляд по диагонали влево – вниз  до упора, задержать на 2 секунды, вернуть глаза в исходное положение, повторить цикл нужное количество раз.</w:t>
      </w:r>
    </w:p>
    <w:p w:rsidR="000D6669" w:rsidRPr="00B747DD" w:rsidRDefault="000D6669" w:rsidP="000D6669">
      <w:pPr>
        <w:rPr>
          <w:rFonts w:ascii="Times New Roman" w:hAnsi="Times New Roman" w:cs="Times New Roman"/>
          <w:sz w:val="28"/>
          <w:szCs w:val="28"/>
        </w:rPr>
      </w:pPr>
    </w:p>
    <w:p w:rsidR="000D6669" w:rsidRPr="00B747DD" w:rsidRDefault="000D6669" w:rsidP="000D6669">
      <w:pPr>
        <w:rPr>
          <w:rFonts w:ascii="Times New Roman" w:hAnsi="Times New Roman" w:cs="Times New Roman"/>
          <w:sz w:val="28"/>
          <w:szCs w:val="28"/>
        </w:rPr>
      </w:pPr>
      <w:r w:rsidRPr="00B747DD">
        <w:rPr>
          <w:rFonts w:ascii="Times New Roman" w:hAnsi="Times New Roman" w:cs="Times New Roman"/>
          <w:sz w:val="28"/>
          <w:szCs w:val="28"/>
        </w:rPr>
        <w:t xml:space="preserve">   Свести глаза вверх и к носу, так, чтобы увидеть переносицу, задержать на 2 секунды, перевести глаза вниз, сводя их к носу, так, чтобы увидеть его кончик, задержать на 2 секунды, вернуть глаза в исходное положение. Повторить цикл нужное количество раз.</w:t>
      </w:r>
    </w:p>
    <w:p w:rsidR="000D6669" w:rsidRPr="00B747DD" w:rsidRDefault="000D6669" w:rsidP="000D6669">
      <w:pPr>
        <w:rPr>
          <w:rFonts w:ascii="Times New Roman" w:hAnsi="Times New Roman" w:cs="Times New Roman"/>
          <w:sz w:val="28"/>
          <w:szCs w:val="28"/>
        </w:rPr>
      </w:pPr>
    </w:p>
    <w:p w:rsidR="000D6669" w:rsidRPr="00B747DD" w:rsidRDefault="000D6669" w:rsidP="000D6669">
      <w:pPr>
        <w:rPr>
          <w:rFonts w:ascii="Times New Roman" w:hAnsi="Times New Roman" w:cs="Times New Roman"/>
          <w:sz w:val="28"/>
          <w:szCs w:val="28"/>
        </w:rPr>
      </w:pPr>
      <w:r w:rsidRPr="00B747DD">
        <w:rPr>
          <w:rFonts w:ascii="Times New Roman" w:hAnsi="Times New Roman" w:cs="Times New Roman"/>
          <w:sz w:val="28"/>
          <w:szCs w:val="28"/>
        </w:rPr>
        <w:t xml:space="preserve">   Поместить указательный палец перед глазами на расстоянии вытянутой руки. Медленно приближать его к переносице, постоянно фиксируя взгляд на его кончике, затем без отрыва взгляда от кончика пальца, медленно перевести палец в исходное положение. Повторить цикл нужное количество раз.</w:t>
      </w:r>
    </w:p>
    <w:p w:rsidR="000D6669" w:rsidRPr="00B747DD" w:rsidRDefault="000D6669" w:rsidP="000D6669">
      <w:pPr>
        <w:rPr>
          <w:rFonts w:ascii="Times New Roman" w:hAnsi="Times New Roman" w:cs="Times New Roman"/>
          <w:sz w:val="28"/>
          <w:szCs w:val="28"/>
        </w:rPr>
      </w:pPr>
    </w:p>
    <w:p w:rsidR="000D6669" w:rsidRPr="00B747DD" w:rsidRDefault="000D6669" w:rsidP="000D6669">
      <w:pPr>
        <w:rPr>
          <w:rFonts w:ascii="Times New Roman" w:hAnsi="Times New Roman" w:cs="Times New Roman"/>
          <w:sz w:val="28"/>
          <w:szCs w:val="28"/>
        </w:rPr>
      </w:pPr>
      <w:r w:rsidRPr="00B747DD">
        <w:rPr>
          <w:rFonts w:ascii="Times New Roman" w:hAnsi="Times New Roman" w:cs="Times New Roman"/>
          <w:sz w:val="28"/>
          <w:szCs w:val="28"/>
        </w:rPr>
        <w:lastRenderedPageBreak/>
        <w:t xml:space="preserve">   Переводить взгляд с ближнего предмета </w:t>
      </w:r>
      <w:proofErr w:type="gramStart"/>
      <w:r w:rsidRPr="00B747DD">
        <w:rPr>
          <w:rFonts w:ascii="Times New Roman" w:hAnsi="Times New Roman" w:cs="Times New Roman"/>
          <w:sz w:val="28"/>
          <w:szCs w:val="28"/>
        </w:rPr>
        <w:t>на</w:t>
      </w:r>
      <w:proofErr w:type="gramEnd"/>
      <w:r w:rsidRPr="00B747DD">
        <w:rPr>
          <w:rFonts w:ascii="Times New Roman" w:hAnsi="Times New Roman" w:cs="Times New Roman"/>
          <w:sz w:val="28"/>
          <w:szCs w:val="28"/>
        </w:rPr>
        <w:t xml:space="preserve"> дальний и обратно. Для этого у нас есть «пчелки», «кружочки», «шарики», «бабочки», они должны </w:t>
      </w:r>
      <w:proofErr w:type="gramStart"/>
      <w:r w:rsidRPr="00B747DD">
        <w:rPr>
          <w:rFonts w:ascii="Times New Roman" w:hAnsi="Times New Roman" w:cs="Times New Roman"/>
          <w:sz w:val="28"/>
          <w:szCs w:val="28"/>
        </w:rPr>
        <w:t>находится</w:t>
      </w:r>
      <w:proofErr w:type="gramEnd"/>
      <w:r w:rsidRPr="00B747DD">
        <w:rPr>
          <w:rFonts w:ascii="Times New Roman" w:hAnsi="Times New Roman" w:cs="Times New Roman"/>
          <w:sz w:val="28"/>
          <w:szCs w:val="28"/>
        </w:rPr>
        <w:t xml:space="preserve"> на уровне глаз на расстоянии 25 см.</w:t>
      </w:r>
    </w:p>
    <w:p w:rsidR="000D6669" w:rsidRPr="00B747DD" w:rsidRDefault="000D6669" w:rsidP="000D6669">
      <w:pPr>
        <w:rPr>
          <w:rFonts w:ascii="Times New Roman" w:hAnsi="Times New Roman" w:cs="Times New Roman"/>
          <w:sz w:val="28"/>
          <w:szCs w:val="28"/>
        </w:rPr>
      </w:pPr>
    </w:p>
    <w:p w:rsidR="000D6669" w:rsidRPr="00B747DD" w:rsidRDefault="000D6669" w:rsidP="000D6669">
      <w:pPr>
        <w:rPr>
          <w:rFonts w:ascii="Times New Roman" w:hAnsi="Times New Roman" w:cs="Times New Roman"/>
          <w:sz w:val="28"/>
          <w:szCs w:val="28"/>
        </w:rPr>
      </w:pPr>
      <w:r w:rsidRPr="00B747DD">
        <w:rPr>
          <w:rFonts w:ascii="Times New Roman" w:hAnsi="Times New Roman" w:cs="Times New Roman"/>
          <w:sz w:val="28"/>
          <w:szCs w:val="28"/>
        </w:rPr>
        <w:t xml:space="preserve">    Крепко зажмуриться. Сохранять такое положение в течени</w:t>
      </w:r>
      <w:proofErr w:type="gramStart"/>
      <w:r w:rsidRPr="00B747DD">
        <w:rPr>
          <w:rFonts w:ascii="Times New Roman" w:hAnsi="Times New Roman" w:cs="Times New Roman"/>
          <w:sz w:val="28"/>
          <w:szCs w:val="28"/>
        </w:rPr>
        <w:t>и</w:t>
      </w:r>
      <w:proofErr w:type="gramEnd"/>
      <w:r w:rsidRPr="00B747DD">
        <w:rPr>
          <w:rFonts w:ascii="Times New Roman" w:hAnsi="Times New Roman" w:cs="Times New Roman"/>
          <w:sz w:val="28"/>
          <w:szCs w:val="28"/>
        </w:rPr>
        <w:t xml:space="preserve"> 3 – 5 секунд, затем открыть глаза на 3 – 5 секунд. Повторить цикл нужное количество раз.</w:t>
      </w:r>
    </w:p>
    <w:p w:rsidR="000D6669" w:rsidRPr="00B747DD" w:rsidRDefault="000D6669" w:rsidP="000D6669">
      <w:pPr>
        <w:rPr>
          <w:rFonts w:ascii="Times New Roman" w:hAnsi="Times New Roman" w:cs="Times New Roman"/>
          <w:sz w:val="28"/>
          <w:szCs w:val="28"/>
        </w:rPr>
      </w:pPr>
    </w:p>
    <w:p w:rsidR="000D6669" w:rsidRPr="00B747DD" w:rsidRDefault="000D6669" w:rsidP="000D6669">
      <w:pPr>
        <w:rPr>
          <w:rFonts w:ascii="Times New Roman" w:hAnsi="Times New Roman" w:cs="Times New Roman"/>
          <w:sz w:val="28"/>
          <w:szCs w:val="28"/>
        </w:rPr>
      </w:pPr>
    </w:p>
    <w:p w:rsidR="009A7745" w:rsidRDefault="009A7745"/>
    <w:sectPr w:rsidR="009A7745" w:rsidSect="009A77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669"/>
    <w:rsid w:val="000D6669"/>
    <w:rsid w:val="009A7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4686</Characters>
  <Application>Microsoft Office Word</Application>
  <DocSecurity>0</DocSecurity>
  <Lines>39</Lines>
  <Paragraphs>10</Paragraphs>
  <ScaleCrop>false</ScaleCrop>
  <Company>Ya Blondinko Edition</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2014-01-11T05:47:00Z</dcterms:created>
  <dcterms:modified xsi:type="dcterms:W3CDTF">2014-01-11T05:47:00Z</dcterms:modified>
</cp:coreProperties>
</file>