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21" w:rsidRDefault="00565821" w:rsidP="00565821">
      <w:pPr>
        <w:jc w:val="center"/>
        <w:rPr>
          <w:rFonts w:ascii="AGRevueCyr" w:hAnsi="AGRevueCyr"/>
          <w:color w:val="00B050"/>
          <w:sz w:val="40"/>
          <w:szCs w:val="40"/>
        </w:rPr>
      </w:pPr>
      <w:r w:rsidRPr="008D18C9">
        <w:rPr>
          <w:rFonts w:ascii="AGRevueCyr" w:hAnsi="AGRevueCyr"/>
          <w:color w:val="00B050"/>
          <w:sz w:val="40"/>
          <w:szCs w:val="40"/>
        </w:rPr>
        <w:t xml:space="preserve">Комплекс оздоровительной гимнастики, направленный на профилактику плоскостопия </w:t>
      </w:r>
      <w:r>
        <w:rPr>
          <w:rFonts w:ascii="Arial" w:hAnsi="Arial" w:cs="Arial"/>
          <w:color w:val="00B050"/>
          <w:sz w:val="40"/>
          <w:szCs w:val="40"/>
        </w:rPr>
        <w:t>"</w:t>
      </w:r>
      <w:r w:rsidRPr="00A8045D">
        <w:rPr>
          <w:rFonts w:ascii="AGRevueCyr" w:hAnsi="AGRevueCyr" w:cs="Arial"/>
          <w:b/>
          <w:color w:val="00B050"/>
          <w:sz w:val="40"/>
          <w:szCs w:val="40"/>
        </w:rPr>
        <w:t>В</w:t>
      </w:r>
      <w:r>
        <w:rPr>
          <w:rFonts w:ascii="AGRevueCyr" w:hAnsi="AGRevueCyr" w:cs="Arial"/>
          <w:b/>
          <w:color w:val="00B050"/>
          <w:sz w:val="40"/>
          <w:szCs w:val="40"/>
        </w:rPr>
        <w:t>еселые спортсмены</w:t>
      </w:r>
      <w:r>
        <w:rPr>
          <w:rFonts w:ascii="Arial" w:hAnsi="Arial" w:cs="Arial"/>
          <w:b/>
          <w:color w:val="00B050"/>
          <w:sz w:val="40"/>
          <w:szCs w:val="40"/>
        </w:rPr>
        <w:t>"</w:t>
      </w:r>
    </w:p>
    <w:tbl>
      <w:tblPr>
        <w:tblStyle w:val="a3"/>
        <w:tblW w:w="15667" w:type="dxa"/>
        <w:tblInd w:w="392" w:type="dxa"/>
        <w:tblLook w:val="04A0"/>
      </w:tblPr>
      <w:tblGrid>
        <w:gridCol w:w="4678"/>
        <w:gridCol w:w="6662"/>
        <w:gridCol w:w="1076"/>
        <w:gridCol w:w="1167"/>
        <w:gridCol w:w="1036"/>
        <w:gridCol w:w="1048"/>
      </w:tblGrid>
      <w:tr w:rsidR="00565821" w:rsidRPr="00015270" w:rsidTr="00565821">
        <w:trPr>
          <w:trHeight w:val="195"/>
        </w:trPr>
        <w:tc>
          <w:tcPr>
            <w:tcW w:w="4678" w:type="dxa"/>
            <w:vMerge w:val="restart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Упражнение</w:t>
            </w:r>
          </w:p>
        </w:tc>
        <w:tc>
          <w:tcPr>
            <w:tcW w:w="6662" w:type="dxa"/>
            <w:vMerge w:val="restart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Техника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</w:t>
            </w:r>
          </w:p>
        </w:tc>
      </w:tr>
      <w:tr w:rsidR="00565821" w:rsidRPr="00015270" w:rsidTr="00565821">
        <w:trPr>
          <w:trHeight w:val="135"/>
        </w:trPr>
        <w:tc>
          <w:tcPr>
            <w:tcW w:w="4678" w:type="dxa"/>
            <w:vMerge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Мл/</w:t>
            </w:r>
            <w:proofErr w:type="spell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proofErr w:type="gramEnd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Пдг</w:t>
            </w:r>
            <w:proofErr w:type="spellEnd"/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015270" w:rsidRDefault="00565821" w:rsidP="00596894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часть:</w:t>
            </w:r>
          </w:p>
          <w:p w:rsidR="00565821" w:rsidRDefault="00565821" w:rsidP="00596894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Дружно ножки разминаем</w:t>
            </w:r>
            <w:proofErr w:type="gramStart"/>
            <w:r>
              <w:rPr>
                <w:i/>
                <w:iCs/>
              </w:rPr>
              <w:br/>
            </w:r>
            <w:r>
              <w:rPr>
                <w:rStyle w:val="a5"/>
              </w:rPr>
              <w:t>И</w:t>
            </w:r>
            <w:proofErr w:type="gramEnd"/>
            <w:r>
              <w:rPr>
                <w:rStyle w:val="a5"/>
              </w:rPr>
              <w:t xml:space="preserve"> по</w:t>
            </w:r>
            <w:r>
              <w:t xml:space="preserve"> </w:t>
            </w:r>
            <w:r>
              <w:rPr>
                <w:rStyle w:val="a5"/>
              </w:rPr>
              <w:t>На поляну мы попали</w:t>
            </w:r>
          </w:p>
          <w:p w:rsidR="00565821" w:rsidRDefault="00565821" w:rsidP="00596894">
            <w:pPr>
              <w:pStyle w:val="a4"/>
              <w:rPr>
                <w:rStyle w:val="a5"/>
              </w:rPr>
            </w:pPr>
            <w:r>
              <w:rPr>
                <w:rStyle w:val="a5"/>
              </w:rPr>
              <w:t>Пробираемся вперед,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Может, там нас кто-то ждет.</w:t>
            </w:r>
          </w:p>
          <w:p w:rsidR="00565821" w:rsidRPr="00A8045D" w:rsidRDefault="00565821" w:rsidP="00596894">
            <w:pPr>
              <w:pStyle w:val="a4"/>
            </w:pPr>
            <w:r>
              <w:rPr>
                <w:rStyle w:val="a5"/>
              </w:rPr>
              <w:t>На поляну мы попали</w:t>
            </w:r>
            <w:proofErr w:type="gramStart"/>
            <w:r>
              <w:rPr>
                <w:i/>
                <w:iCs/>
              </w:rPr>
              <w:br/>
            </w:r>
            <w:r>
              <w:rPr>
                <w:rStyle w:val="a5"/>
              </w:rPr>
              <w:t>И</w:t>
            </w:r>
            <w:proofErr w:type="gramEnd"/>
            <w:r>
              <w:rPr>
                <w:rStyle w:val="a5"/>
              </w:rPr>
              <w:t xml:space="preserve"> кого там увидали?</w:t>
            </w:r>
          </w:p>
        </w:tc>
        <w:tc>
          <w:tcPr>
            <w:tcW w:w="6662" w:type="dxa"/>
          </w:tcPr>
          <w:p w:rsidR="00565821" w:rsidRDefault="00565821" w:rsidP="00596894">
            <w:pPr>
              <w:pStyle w:val="a4"/>
            </w:pPr>
            <w:r>
              <w:t>Ходьба на носках в среднем темпе (1 мин.) с переходом на бег (3 раза по 0,5 мин.).</w:t>
            </w:r>
            <w:r>
              <w:br/>
              <w:t>Ходьба на наружном своде стопы.</w:t>
            </w:r>
          </w:p>
          <w:p w:rsidR="00565821" w:rsidRDefault="00565821" w:rsidP="00596894">
            <w:pPr>
              <w:pStyle w:val="a4"/>
            </w:pPr>
            <w:r>
              <w:t>Ходьба крадучись (бесшумная ходьба) с постановкой ноги с носка на всю ступню.</w:t>
            </w:r>
          </w:p>
          <w:p w:rsidR="00565821" w:rsidRDefault="00565821" w:rsidP="00596894">
            <w:pPr>
              <w:pStyle w:val="a4"/>
            </w:pPr>
            <w:r>
              <w:t xml:space="preserve"> Легкий бег.</w:t>
            </w:r>
          </w:p>
          <w:p w:rsidR="00565821" w:rsidRPr="00015270" w:rsidRDefault="00565821" w:rsidP="005968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Default="00565821" w:rsidP="00596894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1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5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часть: </w:t>
            </w:r>
            <w:r w:rsidRPr="00015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</w:t>
            </w:r>
            <w:r w:rsidRPr="000152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821" w:rsidRPr="0073225F" w:rsidRDefault="00565821" w:rsidP="0059689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Style w:val="a5"/>
              </w:rPr>
              <w:t>Важно цапля прошагала,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Ноги высоко держала.</w:t>
            </w:r>
          </w:p>
        </w:tc>
        <w:tc>
          <w:tcPr>
            <w:tcW w:w="6662" w:type="dxa"/>
          </w:tcPr>
          <w:p w:rsidR="00565821" w:rsidRPr="0073225F" w:rsidRDefault="00565821" w:rsidP="005968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t>И.п. — стоя у гимнастической стенки. Ходьба на месте, высоко поднимая бедро с «подошвенным сгибанием» стопы (15 сек.).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1276C2" w:rsidRDefault="00565821" w:rsidP="00596894">
            <w:pPr>
              <w:pStyle w:val="a4"/>
            </w:pPr>
            <w:r w:rsidRPr="0001527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01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А павлин, увидев нас,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Поднял шею восемь раз</w:t>
            </w:r>
          </w:p>
        </w:tc>
        <w:tc>
          <w:tcPr>
            <w:tcW w:w="6662" w:type="dxa"/>
          </w:tcPr>
          <w:p w:rsidR="00565821" w:rsidRPr="0073225F" w:rsidRDefault="00565821" w:rsidP="00596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И.п. — сидя, скрестив ноги. Переход в </w:t>
            </w:r>
            <w:proofErr w:type="gramStart"/>
            <w:r>
              <w:t>положение</w:t>
            </w:r>
            <w:proofErr w:type="gramEnd"/>
            <w:r>
              <w:t xml:space="preserve"> стоя при поддержке за руки или палку</w:t>
            </w:r>
            <w:r w:rsidRPr="0073225F">
              <w:t>.</w:t>
            </w:r>
          </w:p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73225F" w:rsidRDefault="00565821" w:rsidP="00596894">
            <w:pPr>
              <w:pStyle w:val="5"/>
              <w:outlineLvl w:val="4"/>
              <w:rPr>
                <w:rStyle w:val="a5"/>
              </w:rPr>
            </w:pPr>
            <w:r w:rsidRPr="0001527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73225F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73225F">
              <w:rPr>
                <w:rStyle w:val="a5"/>
              </w:rPr>
              <w:t>Здесь лисичка пробегала</w:t>
            </w:r>
          </w:p>
          <w:p w:rsidR="00565821" w:rsidRPr="0073225F" w:rsidRDefault="00565821" w:rsidP="00596894">
            <w:pPr>
              <w:rPr>
                <w:i/>
              </w:rPr>
            </w:pPr>
            <w:r w:rsidRPr="0073225F">
              <w:rPr>
                <w:rStyle w:val="a5"/>
              </w:rPr>
              <w:t>И следы хвостом сметала.</w:t>
            </w:r>
          </w:p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2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Ходьба по следовой дорожке с нарисованными на ней следами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1276C2" w:rsidRDefault="00565821" w:rsidP="00596894">
            <w:pPr>
              <w:pStyle w:val="a4"/>
            </w:pPr>
            <w:r w:rsidRPr="00015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Style w:val="a5"/>
              </w:rPr>
              <w:t>Паучок на пне сидит</w:t>
            </w:r>
            <w:proofErr w:type="gramStart"/>
            <w:r>
              <w:rPr>
                <w:i/>
                <w:iCs/>
              </w:rPr>
              <w:br/>
            </w:r>
            <w:r>
              <w:rPr>
                <w:rStyle w:val="a5"/>
              </w:rPr>
              <w:t>И</w:t>
            </w:r>
            <w:proofErr w:type="gramEnd"/>
            <w:r>
              <w:rPr>
                <w:rStyle w:val="a5"/>
              </w:rPr>
              <w:t xml:space="preserve"> ногами шевелит.</w:t>
            </w:r>
          </w:p>
        </w:tc>
        <w:tc>
          <w:tcPr>
            <w:tcW w:w="6662" w:type="dxa"/>
          </w:tcPr>
          <w:p w:rsidR="00565821" w:rsidRPr="00015270" w:rsidRDefault="00565821" w:rsidP="0059689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И.п. — упор сидя. Активное сгибание и разгибание стоп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1276C2" w:rsidRDefault="00565821" w:rsidP="00596894">
            <w:pPr>
              <w:pStyle w:val="a4"/>
            </w:pPr>
            <w:r w:rsidRPr="0001527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0152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Под кустом кузнечик спал,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 xml:space="preserve">Ноги </w:t>
            </w:r>
            <w:proofErr w:type="gramStart"/>
            <w:r>
              <w:rPr>
                <w:rStyle w:val="a5"/>
              </w:rPr>
              <w:t>вывернув</w:t>
            </w:r>
            <w:proofErr w:type="gramEnd"/>
            <w:r>
              <w:rPr>
                <w:rStyle w:val="a5"/>
              </w:rPr>
              <w:t xml:space="preserve"> держал</w:t>
            </w:r>
          </w:p>
        </w:tc>
        <w:tc>
          <w:tcPr>
            <w:tcW w:w="6662" w:type="dxa"/>
          </w:tcPr>
          <w:p w:rsidR="00565821" w:rsidRPr="00015270" w:rsidRDefault="00565821" w:rsidP="005968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И.п. — лежа на животе. Повороты голени внутрь и наружу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1276C2" w:rsidRDefault="00565821" w:rsidP="00596894">
            <w:pPr>
              <w:pStyle w:val="a4"/>
            </w:pPr>
            <w:r w:rsidRPr="00015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01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t>Белки весело играли,</w:t>
            </w:r>
            <w:r>
              <w:rPr>
                <w:i/>
                <w:iCs/>
              </w:rPr>
              <w:br/>
            </w:r>
            <w:r>
              <w:rPr>
                <w:rStyle w:val="a5"/>
              </w:rPr>
              <w:t>Шишки зайчикам бросали.</w:t>
            </w:r>
          </w:p>
        </w:tc>
        <w:tc>
          <w:tcPr>
            <w:tcW w:w="6662" w:type="dxa"/>
          </w:tcPr>
          <w:p w:rsidR="00565821" w:rsidRPr="00015270" w:rsidRDefault="00565821" w:rsidP="0059689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t>И.п. — сидя, упор сзади. Катание мяча внутренними сводами стоп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1276C2" w:rsidRDefault="00565821" w:rsidP="00596894">
            <w:pPr>
              <w:pStyle w:val="a4"/>
            </w:pPr>
            <w:r w:rsidRPr="00127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Style w:val="a5"/>
              </w:rPr>
              <w:t>Испугался воробей</w:t>
            </w:r>
            <w:proofErr w:type="gramStart"/>
            <w:r>
              <w:rPr>
                <w:i/>
                <w:iCs/>
              </w:rPr>
              <w:br/>
            </w:r>
            <w:r>
              <w:rPr>
                <w:rStyle w:val="a5"/>
              </w:rPr>
              <w:t>И</w:t>
            </w:r>
            <w:proofErr w:type="gramEnd"/>
            <w:r>
              <w:rPr>
                <w:rStyle w:val="a5"/>
              </w:rPr>
              <w:t xml:space="preserve"> запрыгал от зверей.</w:t>
            </w:r>
          </w:p>
        </w:tc>
        <w:tc>
          <w:tcPr>
            <w:tcW w:w="6662" w:type="dxa"/>
          </w:tcPr>
          <w:p w:rsidR="00565821" w:rsidRDefault="00565821" w:rsidP="00596894">
            <w:pPr>
              <w:jc w:val="both"/>
            </w:pPr>
            <w:r>
              <w:t>Прыжки на месте и с небольшим продвижением вперед — бесшумно, на носках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3-4раз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4-5раз</w:t>
            </w: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раз</w:t>
            </w: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 раз</w:t>
            </w:r>
          </w:p>
        </w:tc>
      </w:tr>
      <w:tr w:rsidR="00565821" w:rsidRPr="00015270" w:rsidTr="00565821">
        <w:tc>
          <w:tcPr>
            <w:tcW w:w="4678" w:type="dxa"/>
          </w:tcPr>
          <w:p w:rsidR="00565821" w:rsidRPr="00015270" w:rsidRDefault="00565821" w:rsidP="005968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276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часть:</w:t>
            </w:r>
            <w:r w:rsidRPr="000152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заключительная </w:t>
            </w:r>
            <w:r>
              <w:t>Эквилибристы» — балансирование на набивном мяче.</w:t>
            </w:r>
          </w:p>
          <w:p w:rsidR="00565821" w:rsidRPr="00015270" w:rsidRDefault="00565821" w:rsidP="005968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821" w:rsidRPr="00015270" w:rsidRDefault="00565821" w:rsidP="005968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t>Эквилибристы» — балансирование на набивном мяче.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40сек</w:t>
            </w:r>
          </w:p>
        </w:tc>
        <w:tc>
          <w:tcPr>
            <w:tcW w:w="1167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50сек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</w:t>
            </w: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8" w:type="dxa"/>
          </w:tcPr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5821" w:rsidRPr="00015270" w:rsidRDefault="00565821" w:rsidP="0059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1мин 30сек</w:t>
            </w:r>
          </w:p>
        </w:tc>
      </w:tr>
    </w:tbl>
    <w:p w:rsidR="00791AC5" w:rsidRDefault="00791AC5"/>
    <w:sectPr w:rsidR="00791AC5" w:rsidSect="00565821">
      <w:pgSz w:w="16838" w:h="11906" w:orient="landscape"/>
      <w:pgMar w:top="142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Revu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821"/>
    <w:rsid w:val="00565821"/>
    <w:rsid w:val="0079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1"/>
  </w:style>
  <w:style w:type="paragraph" w:styleId="5">
    <w:name w:val="heading 5"/>
    <w:basedOn w:val="a"/>
    <w:next w:val="a"/>
    <w:link w:val="50"/>
    <w:uiPriority w:val="9"/>
    <w:unhideWhenUsed/>
    <w:qFormat/>
    <w:rsid w:val="0056582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5821"/>
    <w:rPr>
      <w:rFonts w:ascii="Cambria" w:eastAsia="Times New Roman" w:hAnsi="Cambria" w:cs="Times New Roman"/>
      <w:color w:val="243F60"/>
    </w:rPr>
  </w:style>
  <w:style w:type="table" w:styleId="a3">
    <w:name w:val="Table Grid"/>
    <w:basedOn w:val="a1"/>
    <w:uiPriority w:val="59"/>
    <w:rsid w:val="00565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658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5658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2013-09-06T16:03:00Z</dcterms:created>
  <dcterms:modified xsi:type="dcterms:W3CDTF">2013-09-06T16:04:00Z</dcterms:modified>
</cp:coreProperties>
</file>