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AA" w:rsidRPr="00A00AAA" w:rsidRDefault="00A00AAA" w:rsidP="00A00AAA">
      <w:pPr>
        <w:pStyle w:val="a3"/>
        <w:ind w:left="142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A00AAA">
        <w:rPr>
          <w:rFonts w:ascii="Times New Roman" w:hAnsi="Times New Roman" w:cs="Times New Roman"/>
          <w:b/>
          <w:sz w:val="48"/>
          <w:szCs w:val="48"/>
          <w:lang w:val="ru-RU"/>
        </w:rPr>
        <w:t>Советы логопеда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</w:p>
    <w:p w:rsidR="00A00AAA" w:rsidRPr="00A00AAA" w:rsidRDefault="00A00AAA" w:rsidP="00A00AAA">
      <w:pPr>
        <w:pStyle w:val="a3"/>
        <w:ind w:left="142"/>
        <w:jc w:val="both"/>
        <w:rPr>
          <w:rFonts w:ascii="Times New Roman" w:hAnsi="Times New Roman" w:cs="Times New Roman"/>
          <w:sz w:val="44"/>
          <w:szCs w:val="44"/>
          <w:lang w:val="ru-RU"/>
        </w:rPr>
      </w:pPr>
    </w:p>
    <w:p w:rsidR="00A00AAA" w:rsidRPr="00A00AAA" w:rsidRDefault="00A00AAA" w:rsidP="00A00AAA">
      <w:pPr>
        <w:pStyle w:val="a3"/>
        <w:ind w:left="142"/>
        <w:jc w:val="both"/>
        <w:rPr>
          <w:rFonts w:ascii="Times New Roman" w:hAnsi="Times New Roman" w:cs="Times New Roman"/>
          <w:sz w:val="36"/>
          <w:szCs w:val="36"/>
        </w:rPr>
      </w:pPr>
      <w:r w:rsidRPr="00A00AAA">
        <w:rPr>
          <w:rFonts w:ascii="Times New Roman" w:hAnsi="Times New Roman" w:cs="Times New Roman"/>
          <w:sz w:val="36"/>
          <w:szCs w:val="36"/>
          <w:lang w:val="ru-RU"/>
        </w:rPr>
        <w:t xml:space="preserve">1.Не старайтесь ускорить ход естественного речевого развития  ребёнка. </w:t>
      </w:r>
      <w:proofErr w:type="spellStart"/>
      <w:r w:rsidRPr="00A00AAA">
        <w:rPr>
          <w:rFonts w:ascii="Times New Roman" w:hAnsi="Times New Roman" w:cs="Times New Roman"/>
          <w:sz w:val="36"/>
          <w:szCs w:val="36"/>
        </w:rPr>
        <w:t>Не</w:t>
      </w:r>
      <w:proofErr w:type="spellEnd"/>
      <w:r w:rsidRPr="00A00AA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0AAA">
        <w:rPr>
          <w:rFonts w:ascii="Times New Roman" w:hAnsi="Times New Roman" w:cs="Times New Roman"/>
          <w:sz w:val="36"/>
          <w:szCs w:val="36"/>
        </w:rPr>
        <w:t>перегружайте</w:t>
      </w:r>
      <w:proofErr w:type="spellEnd"/>
      <w:r w:rsidRPr="00A00AA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0AAA">
        <w:rPr>
          <w:rFonts w:ascii="Times New Roman" w:hAnsi="Times New Roman" w:cs="Times New Roman"/>
          <w:sz w:val="36"/>
          <w:szCs w:val="36"/>
        </w:rPr>
        <w:t>его</w:t>
      </w:r>
      <w:proofErr w:type="spellEnd"/>
      <w:r w:rsidRPr="00A00AA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0AAA">
        <w:rPr>
          <w:rFonts w:ascii="Times New Roman" w:hAnsi="Times New Roman" w:cs="Times New Roman"/>
          <w:sz w:val="36"/>
          <w:szCs w:val="36"/>
        </w:rPr>
        <w:t>речевыми</w:t>
      </w:r>
      <w:proofErr w:type="spellEnd"/>
      <w:r w:rsidRPr="00A00AAA">
        <w:rPr>
          <w:rFonts w:ascii="Times New Roman" w:hAnsi="Times New Roman" w:cs="Times New Roman"/>
          <w:sz w:val="36"/>
          <w:szCs w:val="36"/>
        </w:rPr>
        <w:t xml:space="preserve"> занятиями. Игры, упражнения, должны соответствовать возрасту.</w:t>
      </w:r>
    </w:p>
    <w:p w:rsidR="00A00AAA" w:rsidRPr="00A00AAA" w:rsidRDefault="00A00AAA" w:rsidP="00A00AAA">
      <w:pPr>
        <w:pStyle w:val="a3"/>
        <w:ind w:left="142"/>
        <w:jc w:val="both"/>
        <w:rPr>
          <w:rFonts w:ascii="Times New Roman" w:hAnsi="Times New Roman" w:cs="Times New Roman"/>
          <w:sz w:val="36"/>
          <w:szCs w:val="36"/>
        </w:rPr>
      </w:pPr>
    </w:p>
    <w:p w:rsidR="00A00AAA" w:rsidRPr="00A00AAA" w:rsidRDefault="00A00AAA" w:rsidP="00A00AAA">
      <w:pPr>
        <w:pStyle w:val="a3"/>
        <w:ind w:left="142"/>
        <w:jc w:val="both"/>
        <w:rPr>
          <w:rFonts w:ascii="Times New Roman" w:hAnsi="Times New Roman" w:cs="Times New Roman"/>
          <w:sz w:val="36"/>
          <w:szCs w:val="36"/>
        </w:rPr>
      </w:pPr>
      <w:r w:rsidRPr="00A00AAA">
        <w:rPr>
          <w:rFonts w:ascii="Times New Roman" w:hAnsi="Times New Roman" w:cs="Times New Roman"/>
          <w:sz w:val="36"/>
          <w:szCs w:val="36"/>
          <w:lang w:val="ru-RU"/>
        </w:rPr>
        <w:t xml:space="preserve">2.При общении с ребёнком следите за своей речью. </w:t>
      </w:r>
      <w:proofErr w:type="spellStart"/>
      <w:r w:rsidRPr="00A00AAA">
        <w:rPr>
          <w:rFonts w:ascii="Times New Roman" w:hAnsi="Times New Roman" w:cs="Times New Roman"/>
          <w:sz w:val="36"/>
          <w:szCs w:val="36"/>
        </w:rPr>
        <w:t>Говорите</w:t>
      </w:r>
      <w:proofErr w:type="spellEnd"/>
      <w:r w:rsidRPr="00A00AAA">
        <w:rPr>
          <w:rFonts w:ascii="Times New Roman" w:hAnsi="Times New Roman" w:cs="Times New Roman"/>
          <w:sz w:val="36"/>
          <w:szCs w:val="36"/>
        </w:rPr>
        <w:t xml:space="preserve"> с </w:t>
      </w:r>
      <w:proofErr w:type="spellStart"/>
      <w:r w:rsidRPr="00A00AAA">
        <w:rPr>
          <w:rFonts w:ascii="Times New Roman" w:hAnsi="Times New Roman" w:cs="Times New Roman"/>
          <w:sz w:val="36"/>
          <w:szCs w:val="36"/>
        </w:rPr>
        <w:t>ним</w:t>
      </w:r>
      <w:proofErr w:type="spellEnd"/>
      <w:r w:rsidRPr="00A00AA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00AAA">
        <w:rPr>
          <w:rFonts w:ascii="Times New Roman" w:hAnsi="Times New Roman" w:cs="Times New Roman"/>
          <w:sz w:val="36"/>
          <w:szCs w:val="36"/>
        </w:rPr>
        <w:t>не</w:t>
      </w:r>
      <w:proofErr w:type="spellEnd"/>
      <w:r w:rsidRPr="00A00AAA">
        <w:rPr>
          <w:rFonts w:ascii="Times New Roman" w:hAnsi="Times New Roman" w:cs="Times New Roman"/>
          <w:sz w:val="36"/>
          <w:szCs w:val="36"/>
        </w:rPr>
        <w:t xml:space="preserve"> торопясь. Звуки и слова произносите четко и ясно, непонятные слова, обороты, встречающиеся в тексте, непременно объясните.</w:t>
      </w:r>
    </w:p>
    <w:p w:rsidR="00A00AAA" w:rsidRPr="00A00AAA" w:rsidRDefault="00A00AAA" w:rsidP="00A00AAA">
      <w:pPr>
        <w:pStyle w:val="a3"/>
        <w:ind w:left="142"/>
        <w:jc w:val="both"/>
        <w:rPr>
          <w:rFonts w:ascii="Times New Roman" w:hAnsi="Times New Roman" w:cs="Times New Roman"/>
          <w:sz w:val="36"/>
          <w:szCs w:val="36"/>
        </w:rPr>
      </w:pPr>
    </w:p>
    <w:p w:rsidR="00A00AAA" w:rsidRPr="00A00AAA" w:rsidRDefault="00A00AAA" w:rsidP="00A00AAA">
      <w:pPr>
        <w:pStyle w:val="a3"/>
        <w:ind w:left="142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A00AAA">
        <w:rPr>
          <w:rFonts w:ascii="Times New Roman" w:hAnsi="Times New Roman" w:cs="Times New Roman"/>
          <w:sz w:val="36"/>
          <w:szCs w:val="36"/>
          <w:lang w:val="ru-RU"/>
        </w:rPr>
        <w:t>3.Не подделывайтесь под детскую речь, не злоупотребляйте уменьшительно – ласкательными суффиксами – всё это тормозит речевое развитие.</w:t>
      </w:r>
    </w:p>
    <w:p w:rsidR="00A00AAA" w:rsidRPr="00A00AAA" w:rsidRDefault="00A00AAA" w:rsidP="00A00AAA">
      <w:pPr>
        <w:pStyle w:val="a3"/>
        <w:ind w:left="142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A00AAA" w:rsidRPr="00A00AAA" w:rsidRDefault="00A00AAA" w:rsidP="00A00AAA">
      <w:pPr>
        <w:pStyle w:val="a3"/>
        <w:ind w:left="142"/>
        <w:jc w:val="both"/>
        <w:rPr>
          <w:rFonts w:ascii="Times New Roman" w:hAnsi="Times New Roman" w:cs="Times New Roman"/>
          <w:sz w:val="36"/>
          <w:szCs w:val="36"/>
        </w:rPr>
      </w:pPr>
      <w:r w:rsidRPr="00A00AAA">
        <w:rPr>
          <w:rFonts w:ascii="Times New Roman" w:hAnsi="Times New Roman" w:cs="Times New Roman"/>
          <w:sz w:val="36"/>
          <w:szCs w:val="36"/>
          <w:lang w:val="ru-RU"/>
        </w:rPr>
        <w:t xml:space="preserve">4.Своевременно устраняйте недостаток речи ребёнка, стремясь указать неточности и ошибки, встречающиеся в его речи, будьте осторожны, ни в коем случае не смейтесь над ребёнком, самое лучшее – тактично поправить то или иное слово. </w:t>
      </w:r>
      <w:proofErr w:type="spellStart"/>
      <w:r w:rsidRPr="00A00AAA">
        <w:rPr>
          <w:rFonts w:ascii="Times New Roman" w:hAnsi="Times New Roman" w:cs="Times New Roman"/>
          <w:sz w:val="36"/>
          <w:szCs w:val="36"/>
        </w:rPr>
        <w:t>Если</w:t>
      </w:r>
      <w:proofErr w:type="spellEnd"/>
      <w:r w:rsidRPr="00A00AA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0AAA">
        <w:rPr>
          <w:rFonts w:ascii="Times New Roman" w:hAnsi="Times New Roman" w:cs="Times New Roman"/>
          <w:sz w:val="36"/>
          <w:szCs w:val="36"/>
        </w:rPr>
        <w:t>ребёнок</w:t>
      </w:r>
      <w:proofErr w:type="spellEnd"/>
      <w:r w:rsidRPr="00A00AA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0AAA">
        <w:rPr>
          <w:rFonts w:ascii="Times New Roman" w:hAnsi="Times New Roman" w:cs="Times New Roman"/>
          <w:sz w:val="36"/>
          <w:szCs w:val="36"/>
        </w:rPr>
        <w:t>торопится</w:t>
      </w:r>
      <w:proofErr w:type="spellEnd"/>
      <w:r w:rsidRPr="00A00AA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0AAA">
        <w:rPr>
          <w:rFonts w:ascii="Times New Roman" w:hAnsi="Times New Roman" w:cs="Times New Roman"/>
          <w:sz w:val="36"/>
          <w:szCs w:val="36"/>
        </w:rPr>
        <w:t>высказать</w:t>
      </w:r>
      <w:proofErr w:type="spellEnd"/>
      <w:r w:rsidRPr="00A00AAA">
        <w:rPr>
          <w:rFonts w:ascii="Times New Roman" w:hAnsi="Times New Roman" w:cs="Times New Roman"/>
          <w:sz w:val="36"/>
          <w:szCs w:val="36"/>
        </w:rPr>
        <w:t xml:space="preserve"> свои мысли или говорит тихо, напомните ему: «Говорить надо внятно, чётко, не спеша».</w:t>
      </w:r>
    </w:p>
    <w:p w:rsidR="00A00AAA" w:rsidRPr="00A00AAA" w:rsidRDefault="00A00AAA" w:rsidP="00A00AAA">
      <w:pPr>
        <w:pStyle w:val="a3"/>
        <w:ind w:left="142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A00AAA" w:rsidRPr="00A00AAA" w:rsidRDefault="00A00AAA" w:rsidP="00A00AAA">
      <w:pPr>
        <w:pStyle w:val="a3"/>
        <w:ind w:left="142"/>
        <w:jc w:val="both"/>
        <w:rPr>
          <w:rFonts w:ascii="Times New Roman" w:hAnsi="Times New Roman" w:cs="Times New Roman"/>
          <w:sz w:val="36"/>
          <w:szCs w:val="36"/>
        </w:rPr>
      </w:pPr>
      <w:r w:rsidRPr="00A00AAA">
        <w:rPr>
          <w:rFonts w:ascii="Times New Roman" w:hAnsi="Times New Roman" w:cs="Times New Roman"/>
          <w:sz w:val="36"/>
          <w:szCs w:val="36"/>
          <w:lang w:val="ru-RU"/>
        </w:rPr>
        <w:t xml:space="preserve">5.Не оставляйте без ответа вопросы ребёнка. </w:t>
      </w:r>
      <w:r w:rsidRPr="00A00AAA">
        <w:rPr>
          <w:rFonts w:ascii="Times New Roman" w:hAnsi="Times New Roman" w:cs="Times New Roman"/>
          <w:sz w:val="36"/>
          <w:szCs w:val="36"/>
        </w:rPr>
        <w:t xml:space="preserve">И </w:t>
      </w:r>
      <w:proofErr w:type="spellStart"/>
      <w:r w:rsidRPr="00A00AAA">
        <w:rPr>
          <w:rFonts w:ascii="Times New Roman" w:hAnsi="Times New Roman" w:cs="Times New Roman"/>
          <w:sz w:val="36"/>
          <w:szCs w:val="36"/>
        </w:rPr>
        <w:t>не</w:t>
      </w:r>
      <w:proofErr w:type="spellEnd"/>
      <w:r w:rsidRPr="00A00AA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0AAA">
        <w:rPr>
          <w:rFonts w:ascii="Times New Roman" w:hAnsi="Times New Roman" w:cs="Times New Roman"/>
          <w:sz w:val="36"/>
          <w:szCs w:val="36"/>
        </w:rPr>
        <w:t>забудьте</w:t>
      </w:r>
      <w:proofErr w:type="spellEnd"/>
      <w:r w:rsidRPr="00A00AA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0AAA">
        <w:rPr>
          <w:rFonts w:ascii="Times New Roman" w:hAnsi="Times New Roman" w:cs="Times New Roman"/>
          <w:sz w:val="36"/>
          <w:szCs w:val="36"/>
        </w:rPr>
        <w:t>проверить</w:t>
      </w:r>
      <w:proofErr w:type="spellEnd"/>
      <w:r w:rsidRPr="00A00AAA">
        <w:rPr>
          <w:rFonts w:ascii="Times New Roman" w:hAnsi="Times New Roman" w:cs="Times New Roman"/>
          <w:sz w:val="36"/>
          <w:szCs w:val="36"/>
        </w:rPr>
        <w:t xml:space="preserve">: « А понятен ли ему ваш ответ?» Если в доме есть диктофон, записывайте речь ребёнка. </w:t>
      </w:r>
      <w:proofErr w:type="gramStart"/>
      <w:r w:rsidRPr="00A00AAA">
        <w:rPr>
          <w:rFonts w:ascii="Times New Roman" w:hAnsi="Times New Roman" w:cs="Times New Roman"/>
          <w:sz w:val="36"/>
          <w:szCs w:val="36"/>
        </w:rPr>
        <w:t xml:space="preserve">Такие записи не только помогут в работе над речью, но со временем будут хорошим подарком </w:t>
      </w:r>
      <w:proofErr w:type="spellStart"/>
      <w:r w:rsidRPr="00A00AAA">
        <w:rPr>
          <w:rFonts w:ascii="Times New Roman" w:hAnsi="Times New Roman" w:cs="Times New Roman"/>
          <w:sz w:val="36"/>
          <w:szCs w:val="36"/>
        </w:rPr>
        <w:t>для</w:t>
      </w:r>
      <w:proofErr w:type="spellEnd"/>
      <w:r w:rsidRPr="00A00AA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0AAA">
        <w:rPr>
          <w:rFonts w:ascii="Times New Roman" w:hAnsi="Times New Roman" w:cs="Times New Roman"/>
          <w:sz w:val="36"/>
          <w:szCs w:val="36"/>
        </w:rPr>
        <w:t>сына</w:t>
      </w:r>
      <w:proofErr w:type="spellEnd"/>
      <w:r w:rsidRPr="00A00AA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0AAA">
        <w:rPr>
          <w:rFonts w:ascii="Times New Roman" w:hAnsi="Times New Roman" w:cs="Times New Roman"/>
          <w:sz w:val="36"/>
          <w:szCs w:val="36"/>
        </w:rPr>
        <w:t>или</w:t>
      </w:r>
      <w:proofErr w:type="spellEnd"/>
      <w:r w:rsidRPr="00A00AA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0AAA">
        <w:rPr>
          <w:rFonts w:ascii="Times New Roman" w:hAnsi="Times New Roman" w:cs="Times New Roman"/>
          <w:sz w:val="36"/>
          <w:szCs w:val="36"/>
        </w:rPr>
        <w:t>дочери</w:t>
      </w:r>
      <w:proofErr w:type="spellEnd"/>
      <w:r w:rsidRPr="00A00AAA"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p w:rsidR="00A00AAA" w:rsidRPr="0022299A" w:rsidRDefault="00A00AAA" w:rsidP="00A00AAA">
      <w:pPr>
        <w:pStyle w:val="a3"/>
        <w:jc w:val="center"/>
        <w:rPr>
          <w:sz w:val="36"/>
          <w:szCs w:val="36"/>
        </w:rPr>
      </w:pPr>
    </w:p>
    <w:p w:rsidR="00C36E2E" w:rsidRPr="00A00AAA" w:rsidRDefault="00A00AAA">
      <w:pPr>
        <w:rPr>
          <w:sz w:val="32"/>
          <w:lang w:val="ru-RU"/>
        </w:rPr>
      </w:pPr>
      <w:r>
        <w:rPr>
          <w:lang w:val="ru-RU"/>
        </w:rPr>
        <w:t xml:space="preserve">             </w:t>
      </w:r>
      <w:r>
        <w:rPr>
          <w:noProof/>
          <w:lang w:val="ru-RU" w:eastAsia="ru-RU" w:bidi="ar-SA"/>
        </w:rPr>
        <w:drawing>
          <wp:inline distT="0" distB="0" distL="0" distR="0">
            <wp:extent cx="1419225" cy="1363350"/>
            <wp:effectExtent l="19050" t="0" r="9525" b="0"/>
            <wp:docPr id="2" name="Рисунок 1" descr="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36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                </w:t>
      </w:r>
      <w:r w:rsidRPr="00A00AAA">
        <w:rPr>
          <w:sz w:val="32"/>
          <w:lang w:val="ru-RU"/>
        </w:rPr>
        <w:t>Составила  учитель-логопед: Савельева Е.А.</w:t>
      </w:r>
    </w:p>
    <w:sectPr w:rsidR="00C36E2E" w:rsidRPr="00A00AAA" w:rsidSect="00A00AAA">
      <w:pgSz w:w="11906" w:h="16838"/>
      <w:pgMar w:top="1134" w:right="850" w:bottom="1134" w:left="56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AAA"/>
    <w:rsid w:val="00A00AAA"/>
    <w:rsid w:val="00C3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AA"/>
  </w:style>
  <w:style w:type="paragraph" w:styleId="1">
    <w:name w:val="heading 1"/>
    <w:basedOn w:val="a"/>
    <w:next w:val="a"/>
    <w:link w:val="10"/>
    <w:uiPriority w:val="9"/>
    <w:qFormat/>
    <w:rsid w:val="00A00AAA"/>
    <w:pPr>
      <w:pBdr>
        <w:bottom w:val="thinThickSmallGap" w:sz="12" w:space="1" w:color="874295" w:themeColor="accent2" w:themeShade="BF"/>
      </w:pBdr>
      <w:spacing w:before="400"/>
      <w:jc w:val="center"/>
      <w:outlineLvl w:val="0"/>
    </w:pPr>
    <w:rPr>
      <w:caps/>
      <w:color w:val="5A2C64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AAA"/>
    <w:pPr>
      <w:pBdr>
        <w:bottom w:val="single" w:sz="4" w:space="1" w:color="592C63" w:themeColor="accent2" w:themeShade="7F"/>
      </w:pBdr>
      <w:spacing w:before="400"/>
      <w:jc w:val="center"/>
      <w:outlineLvl w:val="1"/>
    </w:pPr>
    <w:rPr>
      <w:caps/>
      <w:color w:val="5A2C64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AAA"/>
    <w:pPr>
      <w:pBdr>
        <w:top w:val="dotted" w:sz="4" w:space="1" w:color="592C63" w:themeColor="accent2" w:themeShade="7F"/>
        <w:bottom w:val="dotted" w:sz="4" w:space="1" w:color="592C63" w:themeColor="accent2" w:themeShade="7F"/>
      </w:pBdr>
      <w:spacing w:before="300"/>
      <w:jc w:val="center"/>
      <w:outlineLvl w:val="2"/>
    </w:pPr>
    <w:rPr>
      <w:caps/>
      <w:color w:val="592C6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AAA"/>
    <w:pPr>
      <w:pBdr>
        <w:bottom w:val="dotted" w:sz="4" w:space="1" w:color="874295" w:themeColor="accent2" w:themeShade="BF"/>
      </w:pBdr>
      <w:spacing w:after="120"/>
      <w:jc w:val="center"/>
      <w:outlineLvl w:val="3"/>
    </w:pPr>
    <w:rPr>
      <w:caps/>
      <w:color w:val="592C6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AAA"/>
    <w:pPr>
      <w:spacing w:before="320" w:after="120"/>
      <w:jc w:val="center"/>
      <w:outlineLvl w:val="4"/>
    </w:pPr>
    <w:rPr>
      <w:caps/>
      <w:color w:val="592C6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AAA"/>
    <w:pPr>
      <w:spacing w:after="120"/>
      <w:jc w:val="center"/>
      <w:outlineLvl w:val="5"/>
    </w:pPr>
    <w:rPr>
      <w:caps/>
      <w:color w:val="87429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AAA"/>
    <w:pPr>
      <w:spacing w:after="120"/>
      <w:jc w:val="center"/>
      <w:outlineLvl w:val="6"/>
    </w:pPr>
    <w:rPr>
      <w:i/>
      <w:iCs/>
      <w:caps/>
      <w:color w:val="87429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AA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AA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00A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0AAA"/>
    <w:rPr>
      <w:rFonts w:eastAsiaTheme="majorEastAsia" w:cstheme="majorBidi"/>
      <w:caps/>
      <w:color w:val="5A2C64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00AAA"/>
    <w:rPr>
      <w:caps/>
      <w:color w:val="5A2C64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00AAA"/>
    <w:rPr>
      <w:rFonts w:eastAsiaTheme="majorEastAsia" w:cstheme="majorBidi"/>
      <w:caps/>
      <w:color w:val="592C6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0AAA"/>
    <w:rPr>
      <w:rFonts w:eastAsiaTheme="majorEastAsia" w:cstheme="majorBidi"/>
      <w:caps/>
      <w:color w:val="592C6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00AAA"/>
    <w:rPr>
      <w:rFonts w:eastAsiaTheme="majorEastAsia" w:cstheme="majorBidi"/>
      <w:caps/>
      <w:color w:val="592C6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00AAA"/>
    <w:rPr>
      <w:rFonts w:eastAsiaTheme="majorEastAsia" w:cstheme="majorBidi"/>
      <w:caps/>
      <w:color w:val="87429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00AAA"/>
    <w:rPr>
      <w:rFonts w:eastAsiaTheme="majorEastAsia" w:cstheme="majorBidi"/>
      <w:i/>
      <w:iCs/>
      <w:caps/>
      <w:color w:val="87429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00AAA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00AAA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A00AAA"/>
    <w:rPr>
      <w:caps/>
      <w:spacing w:val="1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A00AAA"/>
    <w:pPr>
      <w:pBdr>
        <w:top w:val="dotted" w:sz="2" w:space="1" w:color="5A2C64" w:themeColor="accent2" w:themeShade="80"/>
        <w:bottom w:val="dotted" w:sz="2" w:space="6" w:color="5A2C64" w:themeColor="accent2" w:themeShade="80"/>
      </w:pBdr>
      <w:spacing w:before="500" w:after="300" w:line="240" w:lineRule="auto"/>
      <w:jc w:val="center"/>
    </w:pPr>
    <w:rPr>
      <w:caps/>
      <w:color w:val="5A2C64" w:themeColor="accent2" w:themeShade="80"/>
      <w:spacing w:val="50"/>
      <w:sz w:val="44"/>
      <w:szCs w:val="44"/>
    </w:rPr>
  </w:style>
  <w:style w:type="character" w:customStyle="1" w:styleId="a7">
    <w:name w:val="Название Знак"/>
    <w:basedOn w:val="a0"/>
    <w:link w:val="a6"/>
    <w:uiPriority w:val="10"/>
    <w:rsid w:val="00A00AAA"/>
    <w:rPr>
      <w:rFonts w:eastAsiaTheme="majorEastAsia" w:cstheme="majorBidi"/>
      <w:caps/>
      <w:color w:val="5A2C64" w:themeColor="accent2" w:themeShade="80"/>
      <w:spacing w:val="50"/>
      <w:sz w:val="44"/>
      <w:szCs w:val="44"/>
    </w:rPr>
  </w:style>
  <w:style w:type="paragraph" w:styleId="a8">
    <w:name w:val="Subtitle"/>
    <w:basedOn w:val="a"/>
    <w:next w:val="a"/>
    <w:link w:val="a9"/>
    <w:uiPriority w:val="11"/>
    <w:qFormat/>
    <w:rsid w:val="00A00AA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9">
    <w:name w:val="Подзаголовок Знак"/>
    <w:basedOn w:val="a0"/>
    <w:link w:val="a8"/>
    <w:uiPriority w:val="11"/>
    <w:rsid w:val="00A00AAA"/>
    <w:rPr>
      <w:rFonts w:eastAsiaTheme="majorEastAsia" w:cstheme="majorBidi"/>
      <w:caps/>
      <w:spacing w:val="20"/>
      <w:sz w:val="18"/>
      <w:szCs w:val="18"/>
    </w:rPr>
  </w:style>
  <w:style w:type="character" w:styleId="aa">
    <w:name w:val="Strong"/>
    <w:uiPriority w:val="22"/>
    <w:qFormat/>
    <w:rsid w:val="00A00AAA"/>
    <w:rPr>
      <w:b/>
      <w:bCs/>
      <w:color w:val="874295" w:themeColor="accent2" w:themeShade="BF"/>
      <w:spacing w:val="5"/>
    </w:rPr>
  </w:style>
  <w:style w:type="character" w:styleId="ab">
    <w:name w:val="Emphasis"/>
    <w:uiPriority w:val="20"/>
    <w:qFormat/>
    <w:rsid w:val="00A00AAA"/>
    <w:rPr>
      <w:caps/>
      <w:spacing w:val="5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A00AAA"/>
  </w:style>
  <w:style w:type="paragraph" w:styleId="ac">
    <w:name w:val="List Paragraph"/>
    <w:basedOn w:val="a"/>
    <w:uiPriority w:val="34"/>
    <w:qFormat/>
    <w:rsid w:val="00A00A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0AA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00AAA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00AAA"/>
    <w:pPr>
      <w:pBdr>
        <w:top w:val="dotted" w:sz="2" w:space="10" w:color="5A2C64" w:themeColor="accent2" w:themeShade="80"/>
        <w:bottom w:val="dotted" w:sz="2" w:space="4" w:color="5A2C64" w:themeColor="accent2" w:themeShade="80"/>
      </w:pBdr>
      <w:spacing w:before="160" w:line="300" w:lineRule="auto"/>
      <w:ind w:left="1440" w:right="1440"/>
    </w:pPr>
    <w:rPr>
      <w:caps/>
      <w:color w:val="592C6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00AAA"/>
    <w:rPr>
      <w:rFonts w:eastAsiaTheme="majorEastAsia" w:cstheme="majorBidi"/>
      <w:caps/>
      <w:color w:val="592C6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00AAA"/>
    <w:rPr>
      <w:i/>
      <w:iCs/>
    </w:rPr>
  </w:style>
  <w:style w:type="character" w:styleId="af0">
    <w:name w:val="Intense Emphasis"/>
    <w:uiPriority w:val="21"/>
    <w:qFormat/>
    <w:rsid w:val="00A00AAA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00AAA"/>
    <w:rPr>
      <w:rFonts w:asciiTheme="minorHAnsi" w:eastAsiaTheme="minorEastAsia" w:hAnsiTheme="minorHAnsi" w:cstheme="minorBidi"/>
      <w:i/>
      <w:iCs/>
      <w:color w:val="592C63" w:themeColor="accent2" w:themeShade="7F"/>
    </w:rPr>
  </w:style>
  <w:style w:type="character" w:styleId="af2">
    <w:name w:val="Intense Reference"/>
    <w:uiPriority w:val="32"/>
    <w:qFormat/>
    <w:rsid w:val="00A00AAA"/>
    <w:rPr>
      <w:rFonts w:asciiTheme="minorHAnsi" w:eastAsiaTheme="minorEastAsia" w:hAnsiTheme="minorHAnsi" w:cstheme="minorBidi"/>
      <w:b/>
      <w:bCs/>
      <w:i/>
      <w:iCs/>
      <w:color w:val="592C63" w:themeColor="accent2" w:themeShade="7F"/>
    </w:rPr>
  </w:style>
  <w:style w:type="character" w:styleId="af3">
    <w:name w:val="Book Title"/>
    <w:uiPriority w:val="33"/>
    <w:qFormat/>
    <w:rsid w:val="00A00AAA"/>
    <w:rPr>
      <w:caps/>
      <w:color w:val="592C63" w:themeColor="accent2" w:themeShade="7F"/>
      <w:spacing w:val="5"/>
      <w:u w:color="592C6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00AA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A0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00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1020</Characters>
  <Application>Microsoft Office Word</Application>
  <DocSecurity>0</DocSecurity>
  <Lines>8</Lines>
  <Paragraphs>2</Paragraphs>
  <ScaleCrop>false</ScaleCrop>
  <Company>Microsoft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2013-01-28T18:37:00Z</dcterms:created>
  <dcterms:modified xsi:type="dcterms:W3CDTF">2013-01-28T18:44:00Z</dcterms:modified>
</cp:coreProperties>
</file>