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AA5" w:rsidRDefault="00A70AA5" w:rsidP="00E645F7">
      <w:pPr>
        <w:jc w:val="center"/>
        <w:rPr>
          <w:rFonts w:ascii="Times New Roman" w:hAnsi="Times New Roman" w:cs="Times New Roman"/>
          <w:sz w:val="28"/>
          <w:szCs w:val="28"/>
        </w:rPr>
      </w:pPr>
      <w:r w:rsidRPr="00A70AA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68101" cy="2562225"/>
            <wp:effectExtent l="19050" t="0" r="0" b="0"/>
            <wp:docPr id="1" name="Рисунок 1" descr="D:\проект патриотическое воспитание ноябрь2013\85517180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D:\проект патриотическое воспитание ноябрь2013\855171805.jpg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614" cy="2562526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3757AF" w:rsidRPr="00D918EF" w:rsidRDefault="003757AF" w:rsidP="003757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родителей</w:t>
      </w:r>
      <w:r w:rsidRPr="00D918EF">
        <w:rPr>
          <w:rFonts w:ascii="Times New Roman" w:hAnsi="Times New Roman" w:cs="Times New Roman"/>
          <w:sz w:val="28"/>
          <w:szCs w:val="28"/>
        </w:rPr>
        <w:t xml:space="preserve"> на тему «Гражданин воспитывается с детства»</w:t>
      </w:r>
    </w:p>
    <w:p w:rsidR="003757AF" w:rsidRPr="00D918EF" w:rsidRDefault="003757AF" w:rsidP="003757A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D918EF">
        <w:rPr>
          <w:rFonts w:ascii="Times New Roman" w:hAnsi="Times New Roman" w:cs="Times New Roman"/>
          <w:sz w:val="28"/>
          <w:szCs w:val="28"/>
        </w:rPr>
        <w:t>одовые задачи на 2013-2014 учебный год в нашем детском саду:</w:t>
      </w:r>
    </w:p>
    <w:p w:rsidR="003757AF" w:rsidRDefault="003757AF" w:rsidP="00375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8EF">
        <w:rPr>
          <w:rFonts w:ascii="Times New Roman" w:hAnsi="Times New Roman" w:cs="Times New Roman"/>
          <w:sz w:val="28"/>
          <w:szCs w:val="28"/>
        </w:rPr>
        <w:t>1.</w:t>
      </w:r>
      <w:r w:rsidR="00A70AA5">
        <w:rPr>
          <w:rFonts w:ascii="Times New Roman" w:hAnsi="Times New Roman" w:cs="Times New Roman"/>
          <w:sz w:val="28"/>
          <w:szCs w:val="28"/>
        </w:rPr>
        <w:t xml:space="preserve"> </w:t>
      </w:r>
      <w:r w:rsidRPr="00D918EF">
        <w:rPr>
          <w:rFonts w:ascii="Times New Roman" w:hAnsi="Times New Roman" w:cs="Times New Roman"/>
          <w:sz w:val="28"/>
          <w:szCs w:val="28"/>
        </w:rPr>
        <w:t>Создание комплексных условий для формирования у детей основ гражданственности и воспитания патриотизма через познание Родины – России.</w:t>
      </w:r>
    </w:p>
    <w:p w:rsidR="003757AF" w:rsidRPr="00D918EF" w:rsidRDefault="003757AF" w:rsidP="00375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8EF">
        <w:rPr>
          <w:rFonts w:ascii="Times New Roman" w:hAnsi="Times New Roman" w:cs="Times New Roman"/>
          <w:sz w:val="28"/>
          <w:szCs w:val="28"/>
        </w:rPr>
        <w:t>2.</w:t>
      </w:r>
      <w:r w:rsidR="00A70AA5">
        <w:rPr>
          <w:rFonts w:ascii="Times New Roman" w:hAnsi="Times New Roman" w:cs="Times New Roman"/>
          <w:sz w:val="28"/>
          <w:szCs w:val="28"/>
        </w:rPr>
        <w:t xml:space="preserve"> </w:t>
      </w:r>
      <w:r w:rsidRPr="00D918EF">
        <w:rPr>
          <w:rFonts w:ascii="Times New Roman" w:hAnsi="Times New Roman" w:cs="Times New Roman"/>
          <w:sz w:val="28"/>
          <w:szCs w:val="28"/>
        </w:rPr>
        <w:t>Формирование коммуникативной культуры дошкольников через художественное творчество.</w:t>
      </w:r>
    </w:p>
    <w:p w:rsidR="003757AF" w:rsidRPr="00D918EF" w:rsidRDefault="003757AF" w:rsidP="003757AF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Pr="00D918EF">
        <w:rPr>
          <w:color w:val="000000"/>
          <w:sz w:val="28"/>
          <w:szCs w:val="28"/>
        </w:rPr>
        <w:t>Что следует иметь в виду, воспитывая у ребенка дошкольного возраста первые чувства гражданственности? Какие в этой связи стоят перед педагогом и родителями задачи?</w:t>
      </w:r>
    </w:p>
    <w:p w:rsidR="003757AF" w:rsidRPr="00D918EF" w:rsidRDefault="003757AF" w:rsidP="003757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8EF">
        <w:rPr>
          <w:rFonts w:ascii="Times New Roman" w:hAnsi="Times New Roman" w:cs="Times New Roman"/>
          <w:sz w:val="28"/>
          <w:szCs w:val="28"/>
        </w:rPr>
        <w:t xml:space="preserve">Чувство Родины… оно начинается у ребенка с отношения к семье, к самым близким людям – отцу, матери, дедушке, бабушке. Это корни, связывающие его с родным домом и ближайшим окружением. И вид из окна на проспект, и панорама родного города, и детский сад, где он получает радость от общения со сверстниками. И родная природа – все это Родина. </w:t>
      </w:r>
    </w:p>
    <w:p w:rsidR="003757AF" w:rsidRPr="00D918EF" w:rsidRDefault="003757AF" w:rsidP="003757AF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</w:t>
      </w:r>
      <w:r w:rsidRPr="00D918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Какая притягательная сила заключена в том, что нас окружает в детстве? Почему, даже уехав из родных мест на долгие годы, человек вспоминает их с теплом, а, живя в городе, селе, он постоянно, с гордостью рассказывает гостю о красоте и богатстве родного края? Думается, это – выражение глубокой привязанности и любви ко всему, что с ранних лет вошло в сердце, как самое дорогое. Свою любовь к родным местам, представление о том, чем они знамениты, какова природа, каким трудом заняты люди – все это взрослые передают детям, что чрезвычайно важно для воспитания нравственных и </w:t>
      </w:r>
      <w:r w:rsidRPr="00D918E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патриотических</w:t>
      </w:r>
      <w:r w:rsidRPr="00D918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чувств.</w:t>
      </w:r>
    </w:p>
    <w:p w:rsidR="00A70AA5" w:rsidRDefault="003757AF" w:rsidP="003757A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918EF">
        <w:rPr>
          <w:color w:val="000000"/>
          <w:sz w:val="28"/>
          <w:szCs w:val="28"/>
        </w:rPr>
        <w:t>Воспитание гражданина – это многогранный процесс,</w:t>
      </w:r>
    </w:p>
    <w:p w:rsidR="003757AF" w:rsidRPr="00D918EF" w:rsidRDefault="003757AF" w:rsidP="003757A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918EF">
        <w:rPr>
          <w:color w:val="000000"/>
          <w:sz w:val="28"/>
          <w:szCs w:val="28"/>
        </w:rPr>
        <w:t xml:space="preserve"> охватывающий целый комплекс задач:</w:t>
      </w:r>
    </w:p>
    <w:p w:rsidR="003757AF" w:rsidRPr="00D918EF" w:rsidRDefault="003757AF" w:rsidP="003757A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18EF">
        <w:rPr>
          <w:color w:val="000000"/>
          <w:sz w:val="28"/>
          <w:szCs w:val="28"/>
        </w:rPr>
        <w:lastRenderedPageBreak/>
        <w:t>воспитывать у ребенка любовь и привязанность к семье, родному дому, детскому саду, родной улице, городу; (домашнее задание, совместная работа)</w:t>
      </w:r>
    </w:p>
    <w:p w:rsidR="003757AF" w:rsidRPr="00D918EF" w:rsidRDefault="003757AF" w:rsidP="003757A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18EF">
        <w:rPr>
          <w:color w:val="000000"/>
          <w:sz w:val="28"/>
          <w:szCs w:val="28"/>
        </w:rPr>
        <w:t xml:space="preserve">формировать в ребенке чувство хозяина – бережное отношение к родной природе и всему живому, недрам земли и общественному достоянию, хлебу и продуктам питания (будущему гражданину предстоит по–хозяйски беречь и распоряжаться всеми этими богатствами); </w:t>
      </w:r>
    </w:p>
    <w:p w:rsidR="003757AF" w:rsidRPr="00D918EF" w:rsidRDefault="003757AF" w:rsidP="003757A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18EF">
        <w:rPr>
          <w:color w:val="000000"/>
          <w:sz w:val="28"/>
          <w:szCs w:val="28"/>
        </w:rPr>
        <w:t>вызывать в ребенке чувство гордости за семью, в которой он родился, за город, в котором он растет;</w:t>
      </w:r>
    </w:p>
    <w:p w:rsidR="003757AF" w:rsidRPr="00D918EF" w:rsidRDefault="003757AF" w:rsidP="003757A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18EF">
        <w:rPr>
          <w:color w:val="000000"/>
          <w:sz w:val="28"/>
          <w:szCs w:val="28"/>
        </w:rPr>
        <w:t xml:space="preserve">воспитывать любовь и уважение к людям труда; </w:t>
      </w:r>
    </w:p>
    <w:p w:rsidR="003757AF" w:rsidRPr="00D918EF" w:rsidRDefault="003757AF" w:rsidP="003757A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18EF">
        <w:rPr>
          <w:color w:val="000000"/>
          <w:sz w:val="28"/>
          <w:szCs w:val="28"/>
        </w:rPr>
        <w:t>развивать интерес к доступным ребенку явлениям общественной жизни, традициям (семейным, народным);</w:t>
      </w:r>
    </w:p>
    <w:p w:rsidR="003757AF" w:rsidRPr="00602A6A" w:rsidRDefault="003757AF" w:rsidP="003757A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18EF">
        <w:rPr>
          <w:color w:val="000000"/>
          <w:sz w:val="28"/>
          <w:szCs w:val="28"/>
        </w:rPr>
        <w:t xml:space="preserve">формировать чувство интернационализма, уважение и симпатии к народам, населяющим нашу страну. </w:t>
      </w:r>
    </w:p>
    <w:p w:rsidR="00602A6A" w:rsidRPr="00D918EF" w:rsidRDefault="00602A6A" w:rsidP="00602A6A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3757AF" w:rsidRPr="00D918EF" w:rsidRDefault="003757AF" w:rsidP="003757A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</w:t>
      </w:r>
      <w:r w:rsidRPr="00D918EF">
        <w:rPr>
          <w:color w:val="000000"/>
          <w:sz w:val="28"/>
          <w:szCs w:val="28"/>
          <w:shd w:val="clear" w:color="auto" w:fill="FFFFFF"/>
        </w:rPr>
        <w:t xml:space="preserve">Фундамент будущего человека закладывается в раннем детстве. </w:t>
      </w:r>
    </w:p>
    <w:p w:rsidR="003757AF" w:rsidRPr="00D918EF" w:rsidRDefault="003757AF" w:rsidP="003757AF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D918EF">
        <w:rPr>
          <w:sz w:val="28"/>
          <w:szCs w:val="28"/>
        </w:rPr>
        <w:t xml:space="preserve">Меняются времена, эпохи, люди. Но вечным остается стремление человека к добру, любви, свету, красоте, истине. Григорий Бакланов писал, что </w:t>
      </w:r>
      <w:r w:rsidRPr="00D918EF">
        <w:rPr>
          <w:b/>
          <w:sz w:val="28"/>
          <w:szCs w:val="28"/>
        </w:rPr>
        <w:t>патриотизм</w:t>
      </w:r>
      <w:r w:rsidRPr="00D918EF">
        <w:rPr>
          <w:sz w:val="28"/>
          <w:szCs w:val="28"/>
        </w:rPr>
        <w:t xml:space="preserve"> - это «… не доблесть, не профессия, а естественное человеческое</w:t>
      </w:r>
      <w:r w:rsidRPr="00D918EF">
        <w:rPr>
          <w:color w:val="000000"/>
          <w:sz w:val="28"/>
          <w:szCs w:val="28"/>
        </w:rPr>
        <w:t xml:space="preserve"> чувство».</w:t>
      </w:r>
    </w:p>
    <w:p w:rsidR="003757AF" w:rsidRPr="00D918EF" w:rsidRDefault="003757AF" w:rsidP="003757AF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Pr="00D918EF">
        <w:rPr>
          <w:color w:val="000000"/>
          <w:sz w:val="28"/>
          <w:szCs w:val="28"/>
        </w:rPr>
        <w:t>В итоге, воспитание патриотизма в наших детях, в наших семьях, как и все хорошее, начинается с любви, с вечных человеческих ценностей, с ведения семейных традиций.</w:t>
      </w:r>
    </w:p>
    <w:p w:rsidR="00FF0DD0" w:rsidRDefault="00FF0DD0"/>
    <w:sectPr w:rsidR="00FF0DD0" w:rsidSect="00FF0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65DFC"/>
    <w:multiLevelType w:val="hybridMultilevel"/>
    <w:tmpl w:val="BEA8C7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7AF"/>
    <w:rsid w:val="00143E42"/>
    <w:rsid w:val="003757AF"/>
    <w:rsid w:val="00602A6A"/>
    <w:rsid w:val="00684A4E"/>
    <w:rsid w:val="00985895"/>
    <w:rsid w:val="00A70AA5"/>
    <w:rsid w:val="00E645F7"/>
    <w:rsid w:val="00FF0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5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0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0A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415</Words>
  <Characters>2368</Characters>
  <Application>Microsoft Office Word</Application>
  <DocSecurity>0</DocSecurity>
  <Lines>19</Lines>
  <Paragraphs>5</Paragraphs>
  <ScaleCrop>false</ScaleCrop>
  <Company>Microsoft</Company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2014-01-10T19:00:00Z</dcterms:created>
  <dcterms:modified xsi:type="dcterms:W3CDTF">2014-01-10T20:20:00Z</dcterms:modified>
</cp:coreProperties>
</file>