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2D" w:rsidRDefault="0081592D" w:rsidP="008159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 стол №1</w:t>
      </w:r>
    </w:p>
    <w:p w:rsidR="0081592D" w:rsidRDefault="0081592D" w:rsidP="008159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«Роль игры в развитии ребенка»</w:t>
      </w: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Pr="009C27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повышение  педагогической компетенции родителей по проблеме активизации игровой деятельности дошкольников в условиях семьи.</w:t>
      </w: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показать родителям значение совместных игр и игрушек для развития ребенка; рассмотреть </w:t>
      </w:r>
      <w:r w:rsidR="00EA2CD9">
        <w:rPr>
          <w:rFonts w:ascii="Times New Roman" w:hAnsi="Times New Roman" w:cs="Times New Roman"/>
          <w:sz w:val="28"/>
          <w:szCs w:val="28"/>
        </w:rPr>
        <w:t xml:space="preserve"> виды  игр и их значение  в развитии ребенка; рассмотреть </w:t>
      </w:r>
      <w:r>
        <w:rPr>
          <w:rFonts w:ascii="Times New Roman" w:hAnsi="Times New Roman" w:cs="Times New Roman"/>
          <w:sz w:val="28"/>
          <w:szCs w:val="28"/>
        </w:rPr>
        <w:t>правила организации игровой деятельности</w:t>
      </w:r>
      <w:r w:rsidR="00EA2CD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обсудить  вопрос об организации игровой </w:t>
      </w:r>
      <w:r w:rsidR="00EA2CD9">
        <w:rPr>
          <w:rFonts w:ascii="Times New Roman" w:hAnsi="Times New Roman" w:cs="Times New Roman"/>
          <w:sz w:val="28"/>
          <w:szCs w:val="28"/>
        </w:rPr>
        <w:t>среды в условиях семьи развивать навыки со своим ребенком в процессе игры.</w:t>
      </w: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встреча за круглым столом</w:t>
      </w:r>
      <w:r w:rsidR="00EA2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воспитатели, родители.</w:t>
      </w:r>
    </w:p>
    <w:p w:rsidR="0081592D" w:rsidRDefault="0081592D" w:rsidP="008159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1.Вступительная часть.</w:t>
      </w:r>
    </w:p>
    <w:p w:rsidR="00EA2CD9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1457">
        <w:rPr>
          <w:rFonts w:ascii="Times New Roman" w:hAnsi="Times New Roman" w:cs="Times New Roman"/>
          <w:sz w:val="28"/>
          <w:szCs w:val="28"/>
        </w:rPr>
        <w:t>А</w:t>
      </w:r>
      <w:r w:rsidR="00EA2CD9">
        <w:rPr>
          <w:rFonts w:ascii="Times New Roman" w:hAnsi="Times New Roman" w:cs="Times New Roman"/>
          <w:sz w:val="28"/>
          <w:szCs w:val="28"/>
        </w:rPr>
        <w:t xml:space="preserve">нализ анкетирования </w:t>
      </w:r>
      <w:r w:rsidR="00AB50B6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AB50B6" w:rsidRPr="00AB50B6">
        <w:rPr>
          <w:rFonts w:ascii="Times New Roman" w:hAnsi="Times New Roman" w:cs="Times New Roman"/>
          <w:sz w:val="28"/>
          <w:szCs w:val="28"/>
        </w:rPr>
        <w:t>« Роль игры  и  игрушки   в развитии ребенка»</w:t>
      </w:r>
    </w:p>
    <w:p w:rsidR="00EA2CD9" w:rsidRDefault="00EA2CD9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3.Презентация « Игры,  в которые играют дети»</w:t>
      </w:r>
    </w:p>
    <w:p w:rsidR="009C00DD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92D">
        <w:rPr>
          <w:rFonts w:ascii="Times New Roman" w:hAnsi="Times New Roman" w:cs="Times New Roman"/>
          <w:sz w:val="28"/>
          <w:szCs w:val="28"/>
        </w:rPr>
        <w:t xml:space="preserve">. </w:t>
      </w:r>
      <w:r w:rsidR="009C00DD">
        <w:rPr>
          <w:rFonts w:ascii="Times New Roman" w:hAnsi="Times New Roman" w:cs="Times New Roman"/>
          <w:sz w:val="28"/>
          <w:szCs w:val="28"/>
        </w:rPr>
        <w:t xml:space="preserve">Обсуждение дискуссионных вопросов </w:t>
      </w:r>
    </w:p>
    <w:p w:rsidR="00EA2CD9" w:rsidRDefault="009C00D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592D">
        <w:rPr>
          <w:rFonts w:ascii="Times New Roman" w:hAnsi="Times New Roman" w:cs="Times New Roman"/>
          <w:sz w:val="28"/>
          <w:szCs w:val="28"/>
        </w:rPr>
        <w:t>.</w:t>
      </w:r>
      <w:r w:rsidR="00221457">
        <w:rPr>
          <w:rFonts w:ascii="Times New Roman" w:hAnsi="Times New Roman" w:cs="Times New Roman"/>
          <w:sz w:val="28"/>
          <w:szCs w:val="28"/>
        </w:rPr>
        <w:t xml:space="preserve"> </w:t>
      </w:r>
      <w:r w:rsidRPr="009C00DD">
        <w:rPr>
          <w:rFonts w:ascii="Times New Roman" w:hAnsi="Times New Roman" w:cs="Times New Roman"/>
          <w:sz w:val="28"/>
          <w:szCs w:val="28"/>
        </w:rPr>
        <w:t>Доклад на тему: «Игры и игрушки в жизни ребенка»</w:t>
      </w:r>
    </w:p>
    <w:p w:rsidR="009C00DD" w:rsidRDefault="009C00DD" w:rsidP="009C0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6.Памятка «Ценность  выбора игрушки»</w:t>
      </w:r>
    </w:p>
    <w:p w:rsidR="009C00DD" w:rsidRDefault="009C00DD" w:rsidP="009C0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Психологическое  упражнение «Моя любимая в детстве игрушка»</w:t>
      </w:r>
    </w:p>
    <w:p w:rsidR="00221457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92D">
        <w:rPr>
          <w:rFonts w:ascii="Times New Roman" w:hAnsi="Times New Roman" w:cs="Times New Roman"/>
          <w:sz w:val="28"/>
          <w:szCs w:val="28"/>
        </w:rPr>
        <w:t>.</w:t>
      </w:r>
      <w:r w:rsidR="00EA2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1457">
        <w:rPr>
          <w:rFonts w:ascii="Times New Roman" w:hAnsi="Times New Roman" w:cs="Times New Roman"/>
          <w:sz w:val="28"/>
          <w:szCs w:val="28"/>
        </w:rPr>
        <w:t>аключительная часть</w:t>
      </w: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457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457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457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457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457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457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457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457" w:rsidRDefault="00221457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457" w:rsidRDefault="00221457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1.Вступительная часть.</w:t>
      </w:r>
    </w:p>
    <w:p w:rsidR="00221457" w:rsidRDefault="00221457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спокойная музыка, родители стоят в кругу) </w:t>
      </w:r>
    </w:p>
    <w:p w:rsidR="000E5B87" w:rsidRDefault="00221457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Добрый вечер, уважаемые родители! Мы рады Вас видеть на нашей встрече за круглым столом тему, которую вы должны назвать сами.  Давайте с вами поиграем </w:t>
      </w:r>
      <w:r w:rsidRPr="00221457">
        <w:rPr>
          <w:rFonts w:ascii="Times New Roman" w:hAnsi="Times New Roman" w:cs="Times New Roman"/>
          <w:sz w:val="28"/>
          <w:szCs w:val="28"/>
        </w:rPr>
        <w:t>в игру «Карусель»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 совместно с педагогом играют в игру).  Как вы думаете, о чем у нас сегодня пойдет речь</w:t>
      </w:r>
      <w:r w:rsidRPr="0022145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(родители высказывают свои предположения)</w:t>
      </w:r>
      <w:bookmarkStart w:id="0" w:name="_GoBack"/>
      <w:bookmarkEnd w:id="0"/>
    </w:p>
    <w:p w:rsidR="000E5B87" w:rsidRDefault="00221457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5B87">
        <w:rPr>
          <w:rFonts w:ascii="Times New Roman" w:hAnsi="Times New Roman" w:cs="Times New Roman"/>
          <w:sz w:val="28"/>
          <w:szCs w:val="28"/>
        </w:rPr>
        <w:t xml:space="preserve">Давайте присядем и поговорим о проведенном анкетировании </w:t>
      </w:r>
    </w:p>
    <w:p w:rsidR="00A360B5" w:rsidRDefault="00A360B5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 нашей встречи по данной теме мы провели анкетирование. Вы в своих ответах на вопросы « Играете ли вы с ребенком</w:t>
      </w:r>
      <w:r w:rsidRPr="00A360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«Играет ли вы с ним вместе</w:t>
      </w:r>
      <w:r w:rsidRPr="00A360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 Ваш ребенок любит играть вместе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0B5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>» ответили положительно. Все опрошенные родители покупают детям развивающие игры. Исходя из полученных  результатов, можно предположить, что родители действительно стараются создать в домашних условиях игровую среду для своих детей, но  недостаточно активно принимают участие в детских играх.</w:t>
      </w:r>
      <w:r w:rsidR="009C00DD">
        <w:rPr>
          <w:rFonts w:ascii="Times New Roman" w:hAnsi="Times New Roman" w:cs="Times New Roman"/>
          <w:sz w:val="28"/>
          <w:szCs w:val="28"/>
        </w:rPr>
        <w:t xml:space="preserve">  Действительно  игра в силу своей природы не направлена на достижение иной цели кроме той,  которая заложена в ней самой. Она начинается по инициативе самих играющих  и требует, чтобы играющие были активно вовлечены в нее. Детская игра связана со всеми сторонами жизни ребенка,  содействует адекватному психическому развитию росту творческих способностей дошкольников. Давайте  с вами  вместе посмотрим, какие игры  предпочитают играть наши дети.</w:t>
      </w:r>
    </w:p>
    <w:p w:rsidR="00221457" w:rsidRDefault="00221457" w:rsidP="000E5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5B87">
        <w:rPr>
          <w:rFonts w:ascii="Times New Roman" w:hAnsi="Times New Roman" w:cs="Times New Roman"/>
          <w:sz w:val="28"/>
          <w:szCs w:val="28"/>
        </w:rPr>
        <w:t>.</w:t>
      </w:r>
      <w:r w:rsidR="000E5B87" w:rsidRPr="000E5B87">
        <w:t xml:space="preserve"> </w:t>
      </w:r>
      <w:r w:rsidR="000E5B87" w:rsidRPr="000E5B87">
        <w:rPr>
          <w:rFonts w:ascii="Times New Roman" w:hAnsi="Times New Roman" w:cs="Times New Roman"/>
          <w:sz w:val="28"/>
          <w:szCs w:val="28"/>
        </w:rPr>
        <w:t>Презентация « Игры,  в которые играют дети»</w:t>
      </w:r>
    </w:p>
    <w:p w:rsidR="009C00DD" w:rsidRDefault="00221457" w:rsidP="009C0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C00DD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B2554B">
        <w:rPr>
          <w:rFonts w:ascii="Times New Roman" w:hAnsi="Times New Roman" w:cs="Times New Roman"/>
          <w:sz w:val="28"/>
          <w:szCs w:val="28"/>
        </w:rPr>
        <w:t>презентацию о том, в какие игры дети младшего возраста играют  в течение дня в группе  совместно с педагогом и сверстниками. Воспитатель рассказывает и показывает  виды  игр</w:t>
      </w:r>
      <w:r w:rsidR="009C0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0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C00DD">
        <w:rPr>
          <w:rFonts w:ascii="Times New Roman" w:hAnsi="Times New Roman" w:cs="Times New Roman"/>
          <w:sz w:val="28"/>
          <w:szCs w:val="28"/>
        </w:rPr>
        <w:t xml:space="preserve"> их </w:t>
      </w:r>
      <w:r w:rsidR="00B2554B">
        <w:rPr>
          <w:rFonts w:ascii="Times New Roman" w:hAnsi="Times New Roman" w:cs="Times New Roman"/>
          <w:sz w:val="28"/>
          <w:szCs w:val="28"/>
        </w:rPr>
        <w:t xml:space="preserve"> </w:t>
      </w:r>
      <w:r w:rsidR="009C00DD">
        <w:rPr>
          <w:rFonts w:ascii="Times New Roman" w:hAnsi="Times New Roman" w:cs="Times New Roman"/>
          <w:sz w:val="28"/>
          <w:szCs w:val="28"/>
        </w:rPr>
        <w:t xml:space="preserve"> </w:t>
      </w:r>
      <w:r w:rsidR="00B2554B">
        <w:rPr>
          <w:rFonts w:ascii="Times New Roman" w:hAnsi="Times New Roman" w:cs="Times New Roman"/>
          <w:sz w:val="28"/>
          <w:szCs w:val="28"/>
        </w:rPr>
        <w:t xml:space="preserve"> влиянии    на развитие ребенка.  В ходе  показа презентации ведется беседа с родителями, через которую выясняют роль игр в развитии  детей,  а так же родители между собой обмениваются, опытом  в какие игры играют, дома.</w:t>
      </w:r>
    </w:p>
    <w:p w:rsidR="009C00DD" w:rsidRDefault="009C00DD" w:rsidP="009C0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Обсуждение дискуссионных вопросов </w:t>
      </w:r>
    </w:p>
    <w:p w:rsidR="009C00DD" w:rsidRPr="00AB50B6" w:rsidRDefault="009C00DD" w:rsidP="009C0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 Что  детям необходимо для игры</w:t>
      </w:r>
      <w:r w:rsidRPr="009C00DD">
        <w:rPr>
          <w:rFonts w:ascii="Times New Roman" w:hAnsi="Times New Roman" w:cs="Times New Roman"/>
          <w:sz w:val="28"/>
          <w:szCs w:val="28"/>
        </w:rPr>
        <w:t>?</w:t>
      </w:r>
    </w:p>
    <w:p w:rsidR="003F4C55" w:rsidRPr="003F4C55" w:rsidRDefault="003F4C55" w:rsidP="009C0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 Игровой уголок для детей дома. Каким он должен быть</w:t>
      </w:r>
      <w:r w:rsidRPr="003F4C5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игрушки полезны,  а какие не следует приобретать</w:t>
      </w:r>
      <w:r w:rsidRPr="003F4C55">
        <w:rPr>
          <w:rFonts w:ascii="Times New Roman" w:hAnsi="Times New Roman" w:cs="Times New Roman"/>
          <w:sz w:val="28"/>
          <w:szCs w:val="28"/>
        </w:rPr>
        <w:t>?</w:t>
      </w:r>
    </w:p>
    <w:p w:rsidR="003F4C55" w:rsidRDefault="003F4C55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приводят различные примеры, обсуждают вопросы.</w:t>
      </w:r>
    </w:p>
    <w:p w:rsidR="003F4C55" w:rsidRDefault="003F4C55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C55">
        <w:rPr>
          <w:rFonts w:ascii="Times New Roman" w:hAnsi="Times New Roman" w:cs="Times New Roman"/>
          <w:sz w:val="28"/>
          <w:szCs w:val="28"/>
        </w:rPr>
        <w:t>5. Доклад на тему: «Игры и игрушки в жизни ребенка»</w:t>
      </w:r>
    </w:p>
    <w:p w:rsidR="003F4C55" w:rsidRDefault="003F4C55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 рассказывает о значимости игрушки ее выборе. Раздает памятку для родителей </w:t>
      </w:r>
      <w:r w:rsidRPr="003F4C55">
        <w:rPr>
          <w:rFonts w:ascii="Times New Roman" w:hAnsi="Times New Roman" w:cs="Times New Roman"/>
          <w:sz w:val="28"/>
          <w:szCs w:val="28"/>
        </w:rPr>
        <w:t>«Ценность  выбора игрушки»</w:t>
      </w:r>
    </w:p>
    <w:p w:rsidR="003F4C55" w:rsidRDefault="003F4C55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4C55">
        <w:rPr>
          <w:rFonts w:ascii="Times New Roman" w:hAnsi="Times New Roman" w:cs="Times New Roman"/>
          <w:sz w:val="28"/>
          <w:szCs w:val="28"/>
        </w:rPr>
        <w:t>. Психологическое  упражнение «Моя любимая в детстве игрушка»</w:t>
      </w:r>
    </w:p>
    <w:p w:rsidR="003F4C55" w:rsidRDefault="003F4C55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под спокойную музыку представляют себя  в возрасте</w:t>
      </w:r>
      <w:r w:rsidR="004910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в котором себя лучше помнят</w:t>
      </w:r>
      <w:r w:rsidR="0049106C">
        <w:rPr>
          <w:rFonts w:ascii="Times New Roman" w:hAnsi="Times New Roman" w:cs="Times New Roman"/>
          <w:sz w:val="28"/>
          <w:szCs w:val="28"/>
        </w:rPr>
        <w:t>, вспоминают свою любимую игрушку,  рассказывают о ней.</w:t>
      </w:r>
    </w:p>
    <w:p w:rsidR="00221457" w:rsidRPr="000F49DC" w:rsidRDefault="00221457" w:rsidP="00221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Заключительная часть. Подведение итогов за кружкой чая.</w:t>
      </w:r>
    </w:p>
    <w:p w:rsidR="00221457" w:rsidRDefault="00221457" w:rsidP="002214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57" w:rsidRDefault="00221457" w:rsidP="002214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92D" w:rsidRDefault="0081592D" w:rsidP="00815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6BA1" w:rsidRPr="0081592D" w:rsidRDefault="00F86BA1" w:rsidP="008159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6BA1" w:rsidRPr="0081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D8"/>
    <w:rsid w:val="00085A89"/>
    <w:rsid w:val="000E5B87"/>
    <w:rsid w:val="00142B17"/>
    <w:rsid w:val="00221457"/>
    <w:rsid w:val="002562D2"/>
    <w:rsid w:val="00376A21"/>
    <w:rsid w:val="003F4C55"/>
    <w:rsid w:val="004274E1"/>
    <w:rsid w:val="00470C41"/>
    <w:rsid w:val="0049106C"/>
    <w:rsid w:val="0055426E"/>
    <w:rsid w:val="005C6D67"/>
    <w:rsid w:val="00642AE7"/>
    <w:rsid w:val="00647620"/>
    <w:rsid w:val="00682669"/>
    <w:rsid w:val="007C7748"/>
    <w:rsid w:val="0081592D"/>
    <w:rsid w:val="008313C2"/>
    <w:rsid w:val="0086545B"/>
    <w:rsid w:val="008C19B6"/>
    <w:rsid w:val="008C3742"/>
    <w:rsid w:val="008F448D"/>
    <w:rsid w:val="00911720"/>
    <w:rsid w:val="00913301"/>
    <w:rsid w:val="00934A74"/>
    <w:rsid w:val="009613E6"/>
    <w:rsid w:val="00987453"/>
    <w:rsid w:val="009C00DD"/>
    <w:rsid w:val="00A360B5"/>
    <w:rsid w:val="00AA1F59"/>
    <w:rsid w:val="00AB50B6"/>
    <w:rsid w:val="00B21253"/>
    <w:rsid w:val="00B2554B"/>
    <w:rsid w:val="00BA7B10"/>
    <w:rsid w:val="00BB17AF"/>
    <w:rsid w:val="00C214D8"/>
    <w:rsid w:val="00D225FA"/>
    <w:rsid w:val="00D761E1"/>
    <w:rsid w:val="00DA5682"/>
    <w:rsid w:val="00DD62DD"/>
    <w:rsid w:val="00E91221"/>
    <w:rsid w:val="00E963D4"/>
    <w:rsid w:val="00EA2CD9"/>
    <w:rsid w:val="00F21101"/>
    <w:rsid w:val="00F265BE"/>
    <w:rsid w:val="00F312DC"/>
    <w:rsid w:val="00F86BA1"/>
    <w:rsid w:val="00F9163D"/>
    <w:rsid w:val="00FA0B38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2012-02-05T11:20:00Z</dcterms:created>
  <dcterms:modified xsi:type="dcterms:W3CDTF">2012-02-05T16:15:00Z</dcterms:modified>
</cp:coreProperties>
</file>