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9"/>
        <w:gridCol w:w="2721"/>
        <w:gridCol w:w="1716"/>
        <w:gridCol w:w="1856"/>
        <w:gridCol w:w="1862"/>
        <w:gridCol w:w="2001"/>
        <w:gridCol w:w="2011"/>
        <w:gridCol w:w="1862"/>
      </w:tblGrid>
      <w:tr w:rsidR="00BB2153" w:rsidTr="001F2D17"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153" w:rsidRDefault="00BB2153" w:rsidP="00C3747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Не-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153" w:rsidRDefault="00BB2153" w:rsidP="00C37473">
            <w:pPr>
              <w:pStyle w:val="Style3"/>
              <w:widowControl/>
            </w:pPr>
          </w:p>
        </w:tc>
        <w:tc>
          <w:tcPr>
            <w:tcW w:w="113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53" w:rsidRDefault="00BB2153" w:rsidP="00C37473">
            <w:pPr>
              <w:pStyle w:val="Style6"/>
              <w:widowControl/>
              <w:spacing w:line="240" w:lineRule="auto"/>
              <w:ind w:left="4392" w:firstLine="0"/>
              <w:rPr>
                <w:rStyle w:val="FontStyle13"/>
              </w:rPr>
            </w:pPr>
            <w:r>
              <w:rPr>
                <w:rStyle w:val="FontStyle13"/>
              </w:rPr>
              <w:t>Основные виды движений</w:t>
            </w:r>
          </w:p>
        </w:tc>
      </w:tr>
      <w:tr w:rsidR="00BB2153" w:rsidTr="001F2D17">
        <w:tc>
          <w:tcPr>
            <w:tcW w:w="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53" w:rsidRDefault="00BB2153" w:rsidP="00C3747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деля</w:t>
            </w:r>
          </w:p>
        </w:tc>
        <w:tc>
          <w:tcPr>
            <w:tcW w:w="27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53" w:rsidRDefault="00BB2153" w:rsidP="00C37473">
            <w:pPr>
              <w:pStyle w:val="Style6"/>
              <w:widowControl/>
              <w:spacing w:line="240" w:lineRule="auto"/>
              <w:ind w:left="946" w:firstLine="0"/>
              <w:rPr>
                <w:rStyle w:val="FontStyle13"/>
              </w:rPr>
            </w:pPr>
            <w:r>
              <w:rPr>
                <w:rStyle w:val="FontStyle13"/>
              </w:rPr>
              <w:t>Задачи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53" w:rsidRDefault="00BB2153" w:rsidP="00C37473">
            <w:pPr>
              <w:pStyle w:val="Style6"/>
              <w:widowControl/>
              <w:ind w:left="230"/>
              <w:rPr>
                <w:rStyle w:val="FontStyle13"/>
              </w:rPr>
            </w:pPr>
            <w:r>
              <w:rPr>
                <w:rStyle w:val="FontStyle13"/>
              </w:rPr>
              <w:t>Строевые упражнения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53" w:rsidRDefault="00BB2153" w:rsidP="00C37473">
            <w:pPr>
              <w:pStyle w:val="Style6"/>
              <w:widowControl/>
              <w:spacing w:line="240" w:lineRule="auto"/>
              <w:ind w:left="317" w:firstLine="0"/>
              <w:rPr>
                <w:rStyle w:val="FontStyle13"/>
              </w:rPr>
            </w:pPr>
            <w:r>
              <w:rPr>
                <w:rStyle w:val="FontStyle13"/>
              </w:rPr>
              <w:t>Ходьба. Бег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53" w:rsidRDefault="00BB2153" w:rsidP="00C37473">
            <w:pPr>
              <w:pStyle w:val="Style6"/>
              <w:widowControl/>
              <w:spacing w:line="240" w:lineRule="auto"/>
              <w:ind w:left="346" w:firstLine="0"/>
              <w:rPr>
                <w:rStyle w:val="FontStyle13"/>
              </w:rPr>
            </w:pPr>
            <w:r>
              <w:rPr>
                <w:rStyle w:val="FontStyle13"/>
              </w:rPr>
              <w:t>Равновесие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53" w:rsidRDefault="00BB2153" w:rsidP="00C37473">
            <w:pPr>
              <w:pStyle w:val="Style6"/>
              <w:widowControl/>
              <w:spacing w:line="240" w:lineRule="auto"/>
              <w:ind w:left="533" w:firstLine="0"/>
              <w:rPr>
                <w:rStyle w:val="FontStyle13"/>
              </w:rPr>
            </w:pPr>
            <w:r>
              <w:rPr>
                <w:rStyle w:val="FontStyle13"/>
              </w:rPr>
              <w:t>Прыжки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53" w:rsidRDefault="00BB2153" w:rsidP="00C37473">
            <w:pPr>
              <w:pStyle w:val="Style2"/>
              <w:widowControl/>
              <w:ind w:left="461"/>
              <w:rPr>
                <w:rStyle w:val="FontStyle13"/>
              </w:rPr>
            </w:pPr>
            <w:r>
              <w:rPr>
                <w:rStyle w:val="FontStyle13"/>
              </w:rPr>
              <w:t>Ползание. Лазанье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53" w:rsidRDefault="00BB2153" w:rsidP="00C37473">
            <w:pPr>
              <w:pStyle w:val="Style2"/>
              <w:widowControl/>
              <w:spacing w:line="240" w:lineRule="exact"/>
              <w:ind w:left="394"/>
              <w:rPr>
                <w:rStyle w:val="FontStyle13"/>
              </w:rPr>
            </w:pPr>
            <w:r>
              <w:rPr>
                <w:rStyle w:val="FontStyle13"/>
              </w:rPr>
              <w:t>Катание. Бросание. Метание</w:t>
            </w:r>
          </w:p>
        </w:tc>
      </w:tr>
      <w:tr w:rsidR="00BB2153" w:rsidTr="001F2D17">
        <w:tc>
          <w:tcPr>
            <w:tcW w:w="146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153" w:rsidRDefault="001F2D17" w:rsidP="00C37473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  <w:sz w:val="32"/>
                <w:szCs w:val="32"/>
              </w:rPr>
              <w:t xml:space="preserve">                        «</w:t>
            </w:r>
            <w:r w:rsidR="00BB2153" w:rsidRPr="006A34D8">
              <w:rPr>
                <w:rStyle w:val="FontStyle12"/>
                <w:sz w:val="32"/>
                <w:szCs w:val="32"/>
              </w:rPr>
              <w:t>Осень»</w:t>
            </w:r>
            <w:r w:rsidR="00BB2153" w:rsidRPr="006A34D8">
              <w:rPr>
                <w:rStyle w:val="FontStyle12"/>
                <w:sz w:val="22"/>
              </w:rPr>
              <w:t xml:space="preserve"> </w:t>
            </w:r>
            <w:r w:rsidR="00BB2153">
              <w:rPr>
                <w:rStyle w:val="FontStyle12"/>
              </w:rPr>
              <w:t xml:space="preserve">                                                                                        СЕНТЯБРЬ       Подготовительная   группа</w:t>
            </w:r>
          </w:p>
        </w:tc>
      </w:tr>
      <w:tr w:rsidR="001F2D17" w:rsidTr="00FE2AB7">
        <w:tc>
          <w:tcPr>
            <w:tcW w:w="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D17" w:rsidRDefault="001F2D17" w:rsidP="00C37473">
            <w:pPr>
              <w:pStyle w:val="Style1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I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D17" w:rsidRDefault="001F2D17" w:rsidP="00C37473">
            <w:pPr>
              <w:pStyle w:val="Style2"/>
              <w:widowControl/>
              <w:spacing w:line="264" w:lineRule="exact"/>
              <w:rPr>
                <w:rStyle w:val="FontStyle13"/>
              </w:rPr>
            </w:pPr>
          </w:p>
          <w:p w:rsidR="001F2D17" w:rsidRPr="001F2D17" w:rsidRDefault="001F2D17" w:rsidP="00C37473">
            <w:pPr>
              <w:pStyle w:val="Style2"/>
              <w:widowControl/>
              <w:spacing w:line="264" w:lineRule="exact"/>
              <w:rPr>
                <w:rStyle w:val="FontStyle13"/>
                <w:b/>
              </w:rPr>
            </w:pPr>
            <w:r w:rsidRPr="001F2D17">
              <w:rPr>
                <w:rStyle w:val="FontStyle13"/>
                <w:b/>
              </w:rPr>
              <w:t xml:space="preserve">         «Физкультура»</w:t>
            </w:r>
          </w:p>
          <w:p w:rsidR="001F2D17" w:rsidRDefault="001F2D17" w:rsidP="00C37473">
            <w:pPr>
              <w:pStyle w:val="Style2"/>
              <w:widowControl/>
              <w:spacing w:line="264" w:lineRule="exact"/>
              <w:rPr>
                <w:rStyle w:val="FontStyle13"/>
              </w:rPr>
            </w:pPr>
            <w:r>
              <w:rPr>
                <w:rStyle w:val="FontStyle13"/>
              </w:rPr>
              <w:t xml:space="preserve">Учить ползать на животе, подтягиваясь руками, отталкиваясь ногами, прыгать на месте на двух ногах разными способами; упражнять в умении ходить по </w:t>
            </w:r>
            <w:proofErr w:type="gramStart"/>
            <w:r>
              <w:rPr>
                <w:rStyle w:val="FontStyle13"/>
              </w:rPr>
              <w:t>гимнастической</w:t>
            </w:r>
            <w:proofErr w:type="gramEnd"/>
          </w:p>
          <w:p w:rsidR="001F2D17" w:rsidRDefault="001F2D17" w:rsidP="00C37473">
            <w:pPr>
              <w:pStyle w:val="Style4"/>
              <w:spacing w:line="269" w:lineRule="exact"/>
              <w:ind w:firstLine="5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скамейке приставным шагом; развивать ловкость.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17" w:rsidRDefault="001F2D17" w:rsidP="00C37473">
            <w:pPr>
              <w:pStyle w:val="Style2"/>
              <w:widowControl/>
              <w:spacing w:line="264" w:lineRule="exact"/>
              <w:rPr>
                <w:rStyle w:val="FontStyle13"/>
              </w:rPr>
            </w:pPr>
            <w:r>
              <w:rPr>
                <w:rStyle w:val="FontStyle13"/>
              </w:rPr>
              <w:t xml:space="preserve">Построение в колонну по </w:t>
            </w:r>
            <w:proofErr w:type="spellStart"/>
            <w:r>
              <w:rPr>
                <w:rStyle w:val="FontStyle13"/>
              </w:rPr>
              <w:t>одномуП</w:t>
            </w:r>
            <w:proofErr w:type="spellEnd"/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17" w:rsidRDefault="001F2D17" w:rsidP="00C37473">
            <w:pPr>
              <w:pStyle w:val="Style2"/>
              <w:widowControl/>
              <w:spacing w:line="264" w:lineRule="exact"/>
              <w:rPr>
                <w:rStyle w:val="FontStyle13"/>
              </w:rPr>
            </w:pPr>
            <w:r>
              <w:rPr>
                <w:rStyle w:val="FontStyle13"/>
              </w:rPr>
              <w:t xml:space="preserve">Ходьба на носках. Бег в колонне по одному. </w:t>
            </w:r>
            <w:proofErr w:type="gramStart"/>
            <w:r>
              <w:rPr>
                <w:rStyle w:val="FontStyle13"/>
              </w:rPr>
              <w:t>П</w:t>
            </w:r>
            <w:proofErr w:type="gramEnd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17" w:rsidRDefault="001F2D17" w:rsidP="00C37473">
            <w:pPr>
              <w:pStyle w:val="Style4"/>
              <w:widowControl/>
              <w:spacing w:line="264" w:lineRule="exact"/>
              <w:rPr>
                <w:rStyle w:val="FontStyle15"/>
              </w:rPr>
            </w:pPr>
            <w:r>
              <w:rPr>
                <w:rStyle w:val="FontStyle13"/>
              </w:rPr>
              <w:t>Ходьба по гимна</w:t>
            </w:r>
            <w:r>
              <w:rPr>
                <w:rStyle w:val="FontStyle13"/>
              </w:rPr>
              <w:softHyphen/>
              <w:t>стической скамей</w:t>
            </w:r>
            <w:r>
              <w:rPr>
                <w:rStyle w:val="FontStyle13"/>
              </w:rPr>
              <w:softHyphen/>
              <w:t>ке боком пристав</w:t>
            </w:r>
            <w:r>
              <w:rPr>
                <w:rStyle w:val="FontStyle13"/>
              </w:rPr>
              <w:softHyphen/>
              <w:t xml:space="preserve">ным шагом. </w:t>
            </w:r>
            <w:proofErr w:type="gramStart"/>
            <w:r>
              <w:rPr>
                <w:rStyle w:val="FontStyle15"/>
              </w:rPr>
              <w:t>П</w:t>
            </w:r>
            <w:proofErr w:type="gramEnd"/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17" w:rsidRDefault="001F2D17" w:rsidP="00C37473">
            <w:pPr>
              <w:pStyle w:val="Style2"/>
              <w:widowControl/>
              <w:spacing w:line="264" w:lineRule="exact"/>
              <w:rPr>
                <w:rStyle w:val="FontStyle15"/>
              </w:rPr>
            </w:pPr>
            <w:r>
              <w:rPr>
                <w:rStyle w:val="FontStyle13"/>
              </w:rPr>
              <w:t xml:space="preserve">Прыжки разными способами (по 30 прыжков, 3-4 раза в чередовании с ходьбой). </w:t>
            </w:r>
            <w:r>
              <w:rPr>
                <w:rStyle w:val="FontStyle15"/>
              </w:rPr>
              <w:t>О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17" w:rsidRDefault="001F2D17" w:rsidP="00C37473">
            <w:pPr>
              <w:pStyle w:val="Style2"/>
              <w:widowControl/>
              <w:spacing w:line="264" w:lineRule="exact"/>
              <w:rPr>
                <w:rStyle w:val="FontStyle15"/>
              </w:rPr>
            </w:pPr>
            <w:r>
              <w:rPr>
                <w:rStyle w:val="FontStyle13"/>
              </w:rPr>
              <w:t>Ползание на живо</w:t>
            </w:r>
            <w:r>
              <w:rPr>
                <w:rStyle w:val="FontStyle13"/>
              </w:rPr>
              <w:softHyphen/>
              <w:t>те по гимнастиче</w:t>
            </w:r>
            <w:r>
              <w:rPr>
                <w:rStyle w:val="FontStyle13"/>
              </w:rPr>
              <w:softHyphen/>
              <w:t>ской скамейке с подтягиванием руками и отталки</w:t>
            </w:r>
            <w:r>
              <w:rPr>
                <w:rStyle w:val="FontStyle13"/>
              </w:rPr>
              <w:softHyphen/>
              <w:t xml:space="preserve">ванием ногами. </w:t>
            </w:r>
            <w:r>
              <w:rPr>
                <w:rStyle w:val="FontStyle15"/>
              </w:rPr>
              <w:t>О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17" w:rsidRDefault="001F2D17" w:rsidP="00C37473">
            <w:pPr>
              <w:pStyle w:val="Style4"/>
              <w:widowControl/>
              <w:spacing w:line="264" w:lineRule="exact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 xml:space="preserve">Перекатывание мяча разными способами. </w:t>
            </w:r>
            <w:proofErr w:type="gramStart"/>
            <w:r>
              <w:rPr>
                <w:rStyle w:val="FontStyle13"/>
              </w:rPr>
              <w:t>П</w:t>
            </w:r>
            <w:proofErr w:type="gramEnd"/>
          </w:p>
        </w:tc>
      </w:tr>
      <w:tr w:rsidR="001F2D17" w:rsidTr="001F2D17">
        <w:trPr>
          <w:trHeight w:val="1988"/>
        </w:trPr>
        <w:tc>
          <w:tcPr>
            <w:tcW w:w="58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D17" w:rsidRDefault="001F2D17" w:rsidP="00C37473">
            <w:pPr>
              <w:pStyle w:val="Style3"/>
              <w:widowControl/>
            </w:pPr>
          </w:p>
        </w:tc>
        <w:tc>
          <w:tcPr>
            <w:tcW w:w="27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D17" w:rsidRDefault="001F2D17" w:rsidP="00C37473">
            <w:pPr>
              <w:pStyle w:val="Style4"/>
              <w:widowControl/>
              <w:spacing w:line="269" w:lineRule="exact"/>
              <w:ind w:firstLine="5"/>
              <w:jc w:val="left"/>
              <w:rPr>
                <w:rStyle w:val="FontStyle13"/>
              </w:rPr>
            </w:pPr>
          </w:p>
        </w:tc>
        <w:tc>
          <w:tcPr>
            <w:tcW w:w="1130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D17" w:rsidRDefault="001F2D17" w:rsidP="00C37473">
            <w:pPr>
              <w:pStyle w:val="Style1"/>
              <w:widowControl/>
              <w:rPr>
                <w:rStyle w:val="FontStyle12"/>
              </w:rPr>
            </w:pPr>
          </w:p>
          <w:p w:rsidR="001F2D17" w:rsidRDefault="001F2D17" w:rsidP="00C37473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 </w:t>
            </w:r>
            <w:proofErr w:type="spellStart"/>
            <w:r>
              <w:rPr>
                <w:rStyle w:val="FontStyle12"/>
              </w:rPr>
              <w:t>Логоритмика</w:t>
            </w:r>
            <w:proofErr w:type="spellEnd"/>
            <w:r>
              <w:rPr>
                <w:rStyle w:val="FontStyle12"/>
              </w:rPr>
              <w:t xml:space="preserve"> «Под ногами шелестят желтые листочки»</w:t>
            </w:r>
          </w:p>
          <w:p w:rsidR="001F2D17" w:rsidRDefault="001F2D17" w:rsidP="00C37473">
            <w:pPr>
              <w:pStyle w:val="Style1"/>
              <w:widowControl/>
              <w:rPr>
                <w:rStyle w:val="FontStyle12"/>
              </w:rPr>
            </w:pPr>
          </w:p>
          <w:p w:rsidR="001F2D17" w:rsidRDefault="001F2D17" w:rsidP="00C37473">
            <w:pPr>
              <w:pStyle w:val="Style1"/>
              <w:widowControl/>
              <w:rPr>
                <w:rStyle w:val="FontStyle13"/>
              </w:rPr>
            </w:pPr>
            <w:proofErr w:type="spellStart"/>
            <w:r>
              <w:rPr>
                <w:rStyle w:val="FontStyle12"/>
              </w:rPr>
              <w:t>Общеразвивающие</w:t>
            </w:r>
            <w:proofErr w:type="spellEnd"/>
            <w:r>
              <w:rPr>
                <w:rStyle w:val="FontStyle12"/>
              </w:rPr>
              <w:t xml:space="preserve"> упражнения  «Осень» (смотреть комплекс)</w:t>
            </w:r>
          </w:p>
          <w:p w:rsidR="001F2D17" w:rsidRDefault="001F2D17" w:rsidP="00C37473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Подвижная игра (с бегом) «Картофельная грядка»</w:t>
            </w:r>
          </w:p>
          <w:p w:rsidR="001F2D17" w:rsidRDefault="001F2D17" w:rsidP="00C37473">
            <w:pPr>
              <w:pStyle w:val="Style1"/>
              <w:widowControl/>
              <w:rPr>
                <w:rStyle w:val="FontStyle12"/>
              </w:rPr>
            </w:pPr>
          </w:p>
          <w:p w:rsidR="001F2D17" w:rsidRDefault="001F2D17" w:rsidP="00C37473">
            <w:pPr>
              <w:pStyle w:val="Style1"/>
              <w:rPr>
                <w:rStyle w:val="FontStyle13"/>
              </w:rPr>
            </w:pPr>
            <w:r>
              <w:rPr>
                <w:rStyle w:val="FontStyle12"/>
              </w:rPr>
              <w:t>Пальчиковая гимнастика «Ёжик»</w:t>
            </w:r>
          </w:p>
        </w:tc>
      </w:tr>
    </w:tbl>
    <w:p w:rsidR="00EA4F10" w:rsidRDefault="00EA4F10"/>
    <w:sectPr w:rsidR="00EA4F10" w:rsidSect="00BB21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2153"/>
    <w:rsid w:val="001F2D17"/>
    <w:rsid w:val="00B91606"/>
    <w:rsid w:val="00BB2153"/>
    <w:rsid w:val="00EA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B2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B2153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B2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B2153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B2153"/>
    <w:pPr>
      <w:widowControl w:val="0"/>
      <w:autoSpaceDE w:val="0"/>
      <w:autoSpaceDN w:val="0"/>
      <w:adjustRightInd w:val="0"/>
      <w:spacing w:after="0" w:line="240" w:lineRule="exact"/>
      <w:ind w:firstLine="110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B215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BB2153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BB2153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Company>HP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4</cp:revision>
  <dcterms:created xsi:type="dcterms:W3CDTF">2012-11-06T22:10:00Z</dcterms:created>
  <dcterms:modified xsi:type="dcterms:W3CDTF">2013-08-28T07:12:00Z</dcterms:modified>
</cp:coreProperties>
</file>