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85"/>
        <w:gridCol w:w="9"/>
        <w:gridCol w:w="1727"/>
        <w:gridCol w:w="1848"/>
        <w:gridCol w:w="1858"/>
        <w:gridCol w:w="2002"/>
        <w:gridCol w:w="2006"/>
        <w:gridCol w:w="1890"/>
        <w:gridCol w:w="9"/>
      </w:tblGrid>
      <w:tr w:rsidR="007B46C5" w:rsidTr="00B167EA">
        <w:trPr>
          <w:gridAfter w:val="1"/>
          <w:wAfter w:w="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C5" w:rsidRDefault="007B46C5" w:rsidP="00B167EA">
            <w:pPr>
              <w:pStyle w:val="Style3"/>
              <w:widowControl/>
              <w:ind w:right="-333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II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EA" w:rsidRPr="00B167EA" w:rsidRDefault="00B167EA" w:rsidP="00556F98">
            <w:pPr>
              <w:pStyle w:val="Style5"/>
              <w:widowControl/>
              <w:spacing w:line="264" w:lineRule="exact"/>
              <w:rPr>
                <w:rStyle w:val="FontStyle16"/>
                <w:b/>
              </w:rPr>
            </w:pPr>
            <w:r w:rsidRPr="00B167EA">
              <w:rPr>
                <w:rStyle w:val="FontStyle16"/>
                <w:b/>
              </w:rPr>
              <w:t xml:space="preserve">       «Физкультура»</w:t>
            </w:r>
          </w:p>
          <w:p w:rsidR="007B46C5" w:rsidRDefault="007B46C5" w:rsidP="00556F98">
            <w:pPr>
              <w:pStyle w:val="Style5"/>
              <w:widowControl/>
              <w:spacing w:line="264" w:lineRule="exact"/>
              <w:rPr>
                <w:rStyle w:val="FontStyle16"/>
              </w:rPr>
            </w:pPr>
            <w:r>
              <w:rPr>
                <w:rStyle w:val="FontStyle16"/>
              </w:rPr>
              <w:t>Учить ходить по узенькой рейке, прыгать на двух ногах на месте в чередо</w:t>
            </w:r>
            <w:r>
              <w:rPr>
                <w:rStyle w:val="FontStyle16"/>
              </w:rPr>
              <w:softHyphen/>
              <w:t>вании с ходьбой; упраж</w:t>
            </w:r>
            <w:r>
              <w:rPr>
                <w:rStyle w:val="FontStyle16"/>
              </w:rPr>
              <w:softHyphen/>
              <w:t>нять в умении бегать с высоким подниманием колена, ползать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C5" w:rsidRDefault="007B46C5" w:rsidP="00556F98">
            <w:pPr>
              <w:pStyle w:val="Style5"/>
              <w:widowControl/>
              <w:spacing w:line="269" w:lineRule="exact"/>
              <w:ind w:firstLine="14"/>
              <w:rPr>
                <w:rStyle w:val="FontStyle19"/>
              </w:rPr>
            </w:pPr>
            <w:r>
              <w:rPr>
                <w:rStyle w:val="FontStyle16"/>
              </w:rPr>
              <w:t xml:space="preserve">Построение в шеренгу. </w:t>
            </w:r>
            <w:proofErr w:type="gramStart"/>
            <w:r>
              <w:rPr>
                <w:rStyle w:val="FontStyle19"/>
              </w:rPr>
              <w:t>П</w:t>
            </w:r>
            <w:proofErr w:type="gramEnd"/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C5" w:rsidRDefault="007B46C5" w:rsidP="00556F98">
            <w:pPr>
              <w:pStyle w:val="Style5"/>
              <w:widowControl/>
              <w:spacing w:line="264" w:lineRule="exact"/>
              <w:rPr>
                <w:rStyle w:val="FontStyle19"/>
              </w:rPr>
            </w:pPr>
            <w:r>
              <w:rPr>
                <w:rStyle w:val="FontStyle16"/>
              </w:rPr>
              <w:t>Ходьба на на</w:t>
            </w:r>
            <w:r>
              <w:rPr>
                <w:rStyle w:val="FontStyle16"/>
              </w:rPr>
              <w:softHyphen/>
              <w:t>ружных сторо</w:t>
            </w:r>
            <w:r>
              <w:rPr>
                <w:rStyle w:val="FontStyle16"/>
              </w:rPr>
              <w:softHyphen/>
              <w:t xml:space="preserve">нах стоп. </w:t>
            </w:r>
            <w:r>
              <w:rPr>
                <w:rStyle w:val="FontStyle19"/>
              </w:rPr>
              <w:t xml:space="preserve">П. </w:t>
            </w:r>
            <w:r>
              <w:rPr>
                <w:rStyle w:val="FontStyle16"/>
              </w:rPr>
              <w:t xml:space="preserve">Бег с высоким подниманием колена. </w:t>
            </w:r>
            <w:proofErr w:type="gramStart"/>
            <w:r>
              <w:rPr>
                <w:rStyle w:val="FontStyle19"/>
              </w:rPr>
              <w:t>П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C5" w:rsidRDefault="007B46C5" w:rsidP="00556F98">
            <w:pPr>
              <w:pStyle w:val="Style5"/>
              <w:widowControl/>
              <w:spacing w:line="264" w:lineRule="exact"/>
              <w:ind w:left="5" w:hanging="5"/>
              <w:rPr>
                <w:rStyle w:val="FontStyle19"/>
              </w:rPr>
            </w:pPr>
            <w:r>
              <w:rPr>
                <w:rStyle w:val="FontStyle16"/>
              </w:rPr>
              <w:t>Ходьба по узень</w:t>
            </w:r>
            <w:r>
              <w:rPr>
                <w:rStyle w:val="FontStyle16"/>
              </w:rPr>
              <w:softHyphen/>
              <w:t>кой рейк</w:t>
            </w:r>
            <w:proofErr w:type="gramStart"/>
            <w:r>
              <w:rPr>
                <w:rStyle w:val="FontStyle16"/>
              </w:rPr>
              <w:t>е(</w:t>
            </w:r>
            <w:proofErr w:type="gramEnd"/>
            <w:r>
              <w:rPr>
                <w:rStyle w:val="FontStyle16"/>
              </w:rPr>
              <w:t>диа</w:t>
            </w:r>
            <w:r>
              <w:rPr>
                <w:rStyle w:val="FontStyle16"/>
              </w:rPr>
              <w:softHyphen/>
              <w:t xml:space="preserve">метр 1, 5-3 см). </w:t>
            </w:r>
            <w:r>
              <w:rPr>
                <w:rStyle w:val="FontStyle19"/>
              </w:rPr>
              <w:t>О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C5" w:rsidRDefault="007B46C5" w:rsidP="00556F98">
            <w:pPr>
              <w:pStyle w:val="Style5"/>
              <w:widowControl/>
              <w:spacing w:line="264" w:lineRule="exact"/>
              <w:rPr>
                <w:rStyle w:val="FontStyle19"/>
              </w:rPr>
            </w:pPr>
            <w:r>
              <w:rPr>
                <w:rStyle w:val="FontStyle16"/>
              </w:rPr>
              <w:t>Прыжки на двух ногах на месте (по 30-40 прыж</w:t>
            </w:r>
            <w:r>
              <w:rPr>
                <w:rStyle w:val="FontStyle16"/>
              </w:rPr>
              <w:softHyphen/>
              <w:t xml:space="preserve">ков, 2-3 раза) в чередовании с </w:t>
            </w:r>
            <w:proofErr w:type="spellStart"/>
            <w:r>
              <w:rPr>
                <w:rStyle w:val="FontStyle16"/>
              </w:rPr>
              <w:t>ходьбой</w:t>
            </w:r>
            <w:proofErr w:type="gramStart"/>
            <w:r>
              <w:rPr>
                <w:rStyle w:val="FontStyle16"/>
              </w:rPr>
              <w:t>.</w:t>
            </w:r>
            <w:r>
              <w:rPr>
                <w:rStyle w:val="FontStyle19"/>
              </w:rPr>
              <w:t>О</w:t>
            </w:r>
            <w:proofErr w:type="spellEnd"/>
            <w:proofErr w:type="gramEnd"/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C5" w:rsidRDefault="007B46C5" w:rsidP="00556F98">
            <w:pPr>
              <w:pStyle w:val="Style5"/>
              <w:widowControl/>
              <w:spacing w:line="264" w:lineRule="exact"/>
              <w:ind w:firstLine="10"/>
              <w:rPr>
                <w:rStyle w:val="FontStyle19"/>
              </w:rPr>
            </w:pPr>
            <w:r>
              <w:rPr>
                <w:rStyle w:val="FontStyle16"/>
              </w:rPr>
              <w:t>Ползание на чет</w:t>
            </w:r>
            <w:r>
              <w:rPr>
                <w:rStyle w:val="FontStyle16"/>
              </w:rPr>
              <w:softHyphen/>
              <w:t>вереньках змей</w:t>
            </w:r>
            <w:r>
              <w:rPr>
                <w:rStyle w:val="FontStyle16"/>
              </w:rPr>
              <w:softHyphen/>
              <w:t xml:space="preserve">кой. </w:t>
            </w:r>
            <w:proofErr w:type="gramStart"/>
            <w:r>
              <w:rPr>
                <w:rStyle w:val="FontStyle19"/>
              </w:rPr>
              <w:t>П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C5" w:rsidRDefault="007B46C5" w:rsidP="00556F98">
            <w:pPr>
              <w:pStyle w:val="Style1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Игра «Сбей мяч»</w:t>
            </w:r>
          </w:p>
        </w:tc>
      </w:tr>
      <w:tr w:rsidR="0086262B" w:rsidTr="00B167EA">
        <w:trPr>
          <w:trHeight w:val="40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62B" w:rsidRDefault="0086262B" w:rsidP="00B167EA">
            <w:pPr>
              <w:ind w:right="-333"/>
              <w:rPr>
                <w:rStyle w:val="FontStyle16"/>
              </w:rPr>
            </w:pPr>
          </w:p>
          <w:p w:rsidR="0086262B" w:rsidRDefault="0086262B" w:rsidP="00B167EA">
            <w:pPr>
              <w:ind w:right="-333"/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62B" w:rsidRDefault="0086262B" w:rsidP="00556F98">
            <w:pPr>
              <w:pStyle w:val="Style5"/>
              <w:widowControl/>
              <w:spacing w:line="264" w:lineRule="exact"/>
              <w:rPr>
                <w:rStyle w:val="FontStyle16"/>
              </w:rPr>
            </w:pPr>
            <w:r>
              <w:rPr>
                <w:rStyle w:val="FontStyle16"/>
              </w:rPr>
              <w:t>на четвереньках змейкой; способствовать развитию чувства равновесия и ко</w:t>
            </w:r>
            <w:r>
              <w:rPr>
                <w:rStyle w:val="FontStyle16"/>
              </w:rPr>
              <w:softHyphen/>
              <w:t>ординации движений</w:t>
            </w:r>
            <w:r w:rsidR="00B167EA">
              <w:rPr>
                <w:rStyle w:val="FontStyle16"/>
              </w:rPr>
              <w:t>.</w:t>
            </w:r>
          </w:p>
          <w:p w:rsidR="0086262B" w:rsidRDefault="0086262B" w:rsidP="00556F98">
            <w:pPr>
              <w:rPr>
                <w:rStyle w:val="FontStyle16"/>
              </w:rPr>
            </w:pPr>
          </w:p>
          <w:p w:rsidR="0086262B" w:rsidRDefault="0086262B" w:rsidP="00556F98">
            <w:pPr>
              <w:rPr>
                <w:rStyle w:val="FontStyle16"/>
              </w:rPr>
            </w:pPr>
          </w:p>
        </w:tc>
        <w:tc>
          <w:tcPr>
            <w:tcW w:w="1134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67EA" w:rsidRDefault="00B167EA" w:rsidP="00556F98">
            <w:pPr>
              <w:pStyle w:val="Style3"/>
              <w:widowControl/>
              <w:rPr>
                <w:rStyle w:val="FontStyle17"/>
              </w:rPr>
            </w:pPr>
          </w:p>
          <w:p w:rsidR="0086262B" w:rsidRDefault="0086262B" w:rsidP="00556F98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Гимнастика для глаз «Дождик»</w:t>
            </w:r>
          </w:p>
          <w:p w:rsidR="0086262B" w:rsidRDefault="0086262B" w:rsidP="00556F98">
            <w:pPr>
              <w:pStyle w:val="Style3"/>
              <w:widowControl/>
              <w:rPr>
                <w:rStyle w:val="FontStyle17"/>
              </w:rPr>
            </w:pPr>
          </w:p>
          <w:p w:rsidR="0086262B" w:rsidRDefault="0086262B" w:rsidP="00556F98">
            <w:pPr>
              <w:pStyle w:val="Style3"/>
              <w:widowControl/>
              <w:rPr>
                <w:rStyle w:val="FontStyle17"/>
              </w:rPr>
            </w:pPr>
            <w:proofErr w:type="spellStart"/>
            <w:r>
              <w:rPr>
                <w:rStyle w:val="FontStyle17"/>
              </w:rPr>
              <w:t>Общеразвивающие</w:t>
            </w:r>
            <w:proofErr w:type="spellEnd"/>
            <w:r>
              <w:rPr>
                <w:rStyle w:val="FontStyle17"/>
              </w:rPr>
              <w:t xml:space="preserve"> упражнения (с мячом)</w:t>
            </w:r>
          </w:p>
          <w:p w:rsidR="0086262B" w:rsidRDefault="0086262B" w:rsidP="00556F98">
            <w:pPr>
              <w:pStyle w:val="Style5"/>
              <w:widowControl/>
              <w:spacing w:line="250" w:lineRule="exact"/>
              <w:ind w:firstLine="5"/>
              <w:rPr>
                <w:rStyle w:val="FontStyle16"/>
              </w:rPr>
            </w:pPr>
            <w:r>
              <w:rPr>
                <w:rStyle w:val="FontStyle16"/>
              </w:rPr>
              <w:t>И. п.: основная стойка, мяч в правой руке; 1 - руки в стороны; 2 - руки вверх, переложить мяч в левую руку; 3 - ру</w:t>
            </w:r>
            <w:r>
              <w:rPr>
                <w:rStyle w:val="FontStyle16"/>
              </w:rPr>
              <w:softHyphen/>
              <w:t>ки в стороны; 4 - вернуться в исходное положение, повторить (6-8 раз);</w:t>
            </w:r>
          </w:p>
          <w:p w:rsidR="0086262B" w:rsidRDefault="0086262B" w:rsidP="00556F98">
            <w:pPr>
              <w:pStyle w:val="Style5"/>
              <w:widowControl/>
              <w:spacing w:line="250" w:lineRule="exact"/>
              <w:ind w:firstLine="5"/>
              <w:rPr>
                <w:rStyle w:val="FontStyle16"/>
              </w:rPr>
            </w:pPr>
            <w:r>
              <w:rPr>
                <w:rStyle w:val="FontStyle16"/>
              </w:rPr>
              <w:t>и. п.: ноги на ширине плеч, мяч в правой руке; 1-2 - поворот вправо, ударить мячом о пол, поймать его двумя рука</w:t>
            </w:r>
            <w:r>
              <w:rPr>
                <w:rStyle w:val="FontStyle16"/>
              </w:rPr>
              <w:softHyphen/>
              <w:t>ми; 3-4 - вернуться в исходное положение, то же влево, повторить (6-8 раз);</w:t>
            </w:r>
          </w:p>
          <w:p w:rsidR="0086262B" w:rsidRDefault="0086262B" w:rsidP="00556F98">
            <w:pPr>
              <w:pStyle w:val="Style5"/>
              <w:widowControl/>
              <w:spacing w:line="250" w:lineRule="exact"/>
              <w:ind w:firstLine="5"/>
              <w:rPr>
                <w:rStyle w:val="FontStyle16"/>
              </w:rPr>
            </w:pPr>
            <w:proofErr w:type="gramStart"/>
            <w:r>
              <w:rPr>
                <w:rStyle w:val="FontStyle16"/>
              </w:rPr>
              <w:t xml:space="preserve">и. п.: ноги на ширине плеч, мяч в правой руке; 1-2 - наклон </w:t>
            </w:r>
            <w:proofErr w:type="spellStart"/>
            <w:r>
              <w:rPr>
                <w:rStyle w:val="FontStyle16"/>
              </w:rPr>
              <w:t>вперед-вниз</w:t>
            </w:r>
            <w:proofErr w:type="spellEnd"/>
            <w:r>
              <w:rPr>
                <w:rStyle w:val="FontStyle16"/>
              </w:rPr>
              <w:t>, переложить мяч в левую руку за левой ногой; 3^1 - выпрямиться, затем из левой руки переложить в правую, повторить (6-8 раз);</w:t>
            </w:r>
            <w:proofErr w:type="gramEnd"/>
          </w:p>
          <w:p w:rsidR="0086262B" w:rsidRDefault="0086262B" w:rsidP="00556F98">
            <w:pPr>
              <w:pStyle w:val="Style5"/>
              <w:widowControl/>
              <w:spacing w:line="250" w:lineRule="exact"/>
              <w:ind w:firstLine="5"/>
              <w:rPr>
                <w:rStyle w:val="FontStyle16"/>
              </w:rPr>
            </w:pPr>
            <w:r>
              <w:rPr>
                <w:rStyle w:val="FontStyle16"/>
              </w:rPr>
              <w:t>и. п.: ноги на ширине ступни, мяч в правой руке; 1-2 - присесть, ударить мячом о пол, поймать; 3-4 - вернуться в исходное положение, повторить (6-8 раз);</w:t>
            </w:r>
          </w:p>
          <w:p w:rsidR="0086262B" w:rsidRDefault="0086262B" w:rsidP="00556F98">
            <w:pPr>
              <w:pStyle w:val="Style5"/>
              <w:widowControl/>
              <w:spacing w:line="250" w:lineRule="exact"/>
              <w:ind w:firstLine="5"/>
              <w:rPr>
                <w:rStyle w:val="FontStyle16"/>
              </w:rPr>
            </w:pPr>
            <w:r>
              <w:rPr>
                <w:rStyle w:val="FontStyle16"/>
              </w:rPr>
              <w:t>и. п.: стоя на коленях, сидя на пятках, мяч в правой руке; 1-4 - наклон вправо, прокатить мяч по прямой от себя; 5-8 - вернуться в исходное положение, то же влево (6-8 раз)</w:t>
            </w:r>
          </w:p>
          <w:p w:rsidR="00B167EA" w:rsidRDefault="00B167EA" w:rsidP="00556F98">
            <w:pPr>
              <w:pStyle w:val="Style5"/>
              <w:widowControl/>
              <w:spacing w:line="250" w:lineRule="exact"/>
              <w:ind w:firstLine="5"/>
              <w:rPr>
                <w:rStyle w:val="FontStyle16"/>
              </w:rPr>
            </w:pPr>
          </w:p>
          <w:p w:rsidR="0086262B" w:rsidRDefault="0086262B" w:rsidP="00556F98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Подвижная игра (с бегом) «Осенние листочки»</w:t>
            </w:r>
          </w:p>
          <w:p w:rsidR="0086262B" w:rsidRDefault="0086262B" w:rsidP="00556F98">
            <w:pPr>
              <w:pStyle w:val="Style3"/>
              <w:widowControl/>
              <w:rPr>
                <w:rStyle w:val="FontStyle17"/>
              </w:rPr>
            </w:pPr>
          </w:p>
          <w:p w:rsidR="0086262B" w:rsidRDefault="0086262B" w:rsidP="00556F98">
            <w:pPr>
              <w:pStyle w:val="Style3"/>
              <w:rPr>
                <w:rStyle w:val="FontStyle17"/>
              </w:rPr>
            </w:pPr>
            <w:r>
              <w:rPr>
                <w:rStyle w:val="FontStyle17"/>
              </w:rPr>
              <w:t>Дыхательная гимнастика «Ветер и листья»</w:t>
            </w:r>
          </w:p>
          <w:p w:rsidR="00B167EA" w:rsidRDefault="00B167EA" w:rsidP="00556F98">
            <w:pPr>
              <w:pStyle w:val="Style3"/>
              <w:rPr>
                <w:rStyle w:val="FontStyle16"/>
              </w:rPr>
            </w:pPr>
          </w:p>
        </w:tc>
      </w:tr>
    </w:tbl>
    <w:p w:rsidR="00D71E60" w:rsidRDefault="00D71E60"/>
    <w:sectPr w:rsidR="00D71E60" w:rsidSect="007B46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46C5"/>
    <w:rsid w:val="000E3586"/>
    <w:rsid w:val="007B46C5"/>
    <w:rsid w:val="0086262B"/>
    <w:rsid w:val="00B167EA"/>
    <w:rsid w:val="00D71E60"/>
    <w:rsid w:val="00EC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B46C5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B46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B46C5"/>
    <w:pPr>
      <w:widowControl w:val="0"/>
      <w:autoSpaceDE w:val="0"/>
      <w:autoSpaceDN w:val="0"/>
      <w:adjustRightInd w:val="0"/>
      <w:spacing w:after="0" w:line="26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B46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7B46C5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7B46C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7B46C5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1380</Characters>
  <Application>Microsoft Office Word</Application>
  <DocSecurity>0</DocSecurity>
  <Lines>11</Lines>
  <Paragraphs>3</Paragraphs>
  <ScaleCrop>false</ScaleCrop>
  <Company>HP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6</cp:revision>
  <dcterms:created xsi:type="dcterms:W3CDTF">2012-11-06T21:49:00Z</dcterms:created>
  <dcterms:modified xsi:type="dcterms:W3CDTF">2013-08-28T07:08:00Z</dcterms:modified>
</cp:coreProperties>
</file>