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2F" w:rsidRPr="0027222F" w:rsidRDefault="0027222F" w:rsidP="0027222F">
      <w:pPr>
        <w:shd w:val="clear" w:color="auto" w:fill="FFFFFF"/>
        <w:spacing w:after="0" w:line="240" w:lineRule="auto"/>
        <w:jc w:val="center"/>
        <w:outlineLvl w:val="2"/>
        <w:rPr>
          <w:rFonts w:ascii="Georgia" w:eastAsia="Times New Roman" w:hAnsi="Georgia" w:cs="Times New Roman"/>
          <w:color w:val="000000"/>
          <w:sz w:val="33"/>
          <w:szCs w:val="33"/>
          <w:lang w:eastAsia="ru-RU"/>
        </w:rPr>
      </w:pPr>
      <w:r w:rsidRPr="0027222F">
        <w:rPr>
          <w:rFonts w:ascii="Georgia" w:eastAsia="Times New Roman" w:hAnsi="Georgia" w:cs="Times New Roman"/>
          <w:i/>
          <w:iCs/>
          <w:color w:val="0000FF"/>
          <w:sz w:val="33"/>
          <w:lang w:eastAsia="ru-RU"/>
        </w:rPr>
        <w:t>Картотека игр-эстафет</w:t>
      </w:r>
    </w:p>
    <w:p w:rsidR="0027222F" w:rsidRPr="0027222F" w:rsidRDefault="0027222F" w:rsidP="0027222F">
      <w:pPr>
        <w:shd w:val="clear" w:color="auto" w:fill="FFFFFF"/>
        <w:spacing w:after="120" w:line="312" w:lineRule="atLeast"/>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На болоте</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Двум участникам дают по два листа бумаги. Они должны пройти через "болото" по "кочкам" - листам бумаги. Нужно положить лист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И так, кто первый пройдет через комнату и вернется назад.</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Не хуже чем кенгуру</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Нужно пропрыгать определенное расстояние, зажав между коленями обычный или теннисный мяч. Если мяч падает на землю, бегун поднимает его, снова зажимает коленями и продолжает прыжки.</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Баба-Яга</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Игра эстафетная. В качестве ступы используется простое ведро, в качестве метлы - швабра. Участник встает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Пройди, не задень</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На ровном месте, на расстоянии шага друг от друга ставятся 8–10 городков на одной линии (или кеглей). Играющий становится перед первым городком, ему завязывают глаза повязкой и предлагают пройти между городками туда и обратно. Выигрывает тот, кто уронит наименьшее количество городков.</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Сороконожки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Играющие делятся на две-три команды по 10-20 человек и выстраиваются в затылок друг другу. Каждая команда получает толстую веревку (канат), за которую все игроки берутся правой или левой рукой, равномерно распределяясь по обе стороны веревки. Затем каждый из участников аттракциона в зависимости от того, с какой стороны каната он стоит, берется правой или левой рукой за щиколотку правой или левой ноги. По сигналу ведущего сороконожки скачут вперед 10-12 метров, держась за веревку, затем разворачиваются и прыгают назад. Можно бежать и просто на двух ногах, но тогда следует ребят поставить очень близко друг к другу. Победа присуждается команде, которая первой прибежала к финишу, при условии, что ни один из ее участников не отцепился от веревки во время бега или прыганья.</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Нарисуй солнышко</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 этой эстафетной игре принимают участие команды, каждая из которых выстраивается в колонну по одному. У старта перед каждой командой лежат гимнастические палки по количеству игроков. Впереди каждой команды, на расстоянии 5-7 метров, кладут обруч. Задача участников эстафеты - поочередно, по сигналу, выбегая с палками, разложить их лучами вокруг своего обруча - "нарисовать солнышко". Побеждает команда, которая быстрее справится с заданием.</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Поезд</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lastRenderedPageBreak/>
        <w:t>Перед командами, стоящими в колоннах, проводится стартовая линия, а в 10-12 м от каждой из них ставятся стойки или кладутся набивные мячи. По сигналу ведущего первые номера из каждой команды бегут к стойкам, обегают их, возвращаются к своей колонне, но не останавливаются, а огибают её и снова бегут к стойкам. Когда они пересекают стартовую черту, к ними присоединяются вторые номера, обхватив первые за пояс. Теперь уже игроки вдвоём обегают стойку. Точно так же к ним присоединяются третьи номера и т.д. Игра заканчивается, когда вся команда, изображающая вагончики поезда, финиширует. В игре большая нагрузка приходится на первые номера, поэтому при повторении игры участники в колоннах располагаются в обратном порядке.</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Мяч в кольцо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Бег с тремя мячами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1м, кладет их на пол.</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вместо больших мячей можно взять 6 теннисных,</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вместо бега – прыжки.</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Гонка мячей под ногами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т.д. Побеждает команда, которая быстрее закончит эстафету.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Снайперы</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Дети встают в две колонны. На расстоянии 2м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Репка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быстрее вытянула репку.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Встречная эстафета с обручем и скакалкой</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lastRenderedPageBreak/>
        <w:t>Команды строятся как на встречной эстафеты. У направляющего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Носильщики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4 игрока (по 2 от каждой команды) становятся на линии старта. Каждый получает по 3 больших мяча. Их надо донести до конечного пункта и вернуться назад. Удержать в руках 3 мяча очень трудно, а упавший мяч поднять без посторонней помощи также не легко. Поэтому передвигаться носильщикам приходится медленно и осторожно (дистанция не должна быть слишком большой). Выигрывает та команда, которая быстрее справится с заданием.</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Три прыжка</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Гонка мячей</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Играющие делятся на две, три или четыре команды и становятся в колонны по одному. У стоящих впереди по мячу. По сигналу руководителя начинается передача мячей назад. Когда мяч дойдет до стоящего сзади, он бежит с мячом в голову колонны,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 Усложнение: перед передачей мяча подбросить мяч вверх, поймать его после хлопка и передать над головой следующему участнику.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Передал - садись!</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Играющие, делятся на несколько команд и строятся за общей линией старта в колонну по одному. Впереди каждой колонны лицом к ней на расстоянии 5 - 6 м становятся капитаны. Капитаны получают по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 </w:t>
      </w:r>
      <w:r w:rsidRPr="0027222F">
        <w:rPr>
          <w:rFonts w:ascii="Georgia" w:eastAsia="Times New Roman" w:hAnsi="Georgia" w:cs="Times New Roman"/>
          <w:i/>
          <w:iCs/>
          <w:color w:val="000000"/>
          <w:sz w:val="24"/>
          <w:szCs w:val="24"/>
          <w:lang w:eastAsia="ru-RU"/>
        </w:rPr>
        <w:t> </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Эстафета со скакалкой</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xml:space="preserve">Игроки каждой команды строятся за общей линией старта в колонну по одному. Перед каждой колонной на расстоянии 8-10  м ставится поворотная стойка. По </w:t>
      </w:r>
      <w:r w:rsidRPr="0027222F">
        <w:rPr>
          <w:rFonts w:ascii="Georgia" w:eastAsia="Times New Roman" w:hAnsi="Georgia" w:cs="Times New Roman"/>
          <w:color w:val="000000"/>
          <w:sz w:val="24"/>
          <w:szCs w:val="24"/>
          <w:lang w:eastAsia="ru-RU"/>
        </w:rPr>
        <w:lastRenderedPageBreak/>
        <w:t>сигналу направляющий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Разгрузи машину</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Детям предлагается разгрузить «машины» с «овощами».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овощи можно по одной штуке. Овощи должны быть во всех машинах одинаковые как по количеству, так и по объему. Затем другие участники могут «нагружать» машины. В этом случае игроки встают у машин, по сигналу бегут к корзинам и переносят овощи в машины.</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Посадка картошки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Команды выстраиваются перед стартовой линией, как и в предшествующей игре. На расстоянии 10-20 шагов (зависит от размеров игровой площадки и возраста игроков) чертят перед колоннами 4-6 кружков в полутора шагах один от другого. Стоящим впереди дают по мешочку, наполненному картофелем (по количеству кружков).</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По сигналу игроки с мешочками, продвигаясь вперед, кладут по одной картофелине в каждый кружок. Затем возвращаются обратно и передают пустые емкости очередным игрокам. Те бегут вперед собирать посаженную картошку и, наполнив мешочки, возвращаются к третьему номеру команды, который снова бежит вперед «сажать картошку». После пробежки игрок встает в конец своей колонны. Закончить раскладку и сбор картошки обязаны все игроки команды. При этом упавшую картошку они должны поднять, положить в мешок и только после этого продолжать движение. Команда, сумевшая быстрее других закончить посадку и сбор картофеля, считается победительницей.</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Вместо кружков можно положить перед командами небольшие пластмассовые обручи, картофелины заменить теннисными мячами. Если нет мешочков, можно взять сумки, детские корзинки, ведра.</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Бег в обруче</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Игроки выстраиваются парами, как. У первой пары в руках гимнастический обруч, а перед командами - предмет (набивной мяч, флажок, городок), который надо обегать.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Если желающих играть много, можно устроить бег в обручах тройками, при этом последовательность смены троек остается такой же.</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Игольное ушко</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lastRenderedPageBreak/>
        <w:t>Вдоль линии эстафеты на земле лежат 2 или 3 обруча. Направляющий, первый должен добежать до первого обруча, поднять его и продеть через себя. Затем со следующими обручами так же. И так на обратном пути. Затем передать эстафету следующему.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Круговая эстафета</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Все играющие делятся на три - пять команд и встают лучами от центра круга (наподобие спиц колеса), повернувшись левым или правым боком к центру. Каждый луч-шеренга является командой. Игроки, стоящие крайними от центра круга, держат в правой руке эстафетную палочку (городок, теннисный мяч).</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По общему сигналу крайние игроки с эстафетой бегут по кругу с внешней стороны мимо остальных «спиц» к своей команде и передают палочку ожидающему с края игроку, а затем бегут на другой конец своей шеренги (ближе к центру) и становятся там.</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Получивший эстафету так же обегает круг и передает ее третьему номеру и т. д. Когда начинавший игру окажется с края и ему принесут предмет, он поднимает его вверх, возвещая об окончании игры его командой. Правила запрещают во время игры касаться стоящих в «спицах» игроков, мешать тем, кто совершает перебежки. Упавшую палочку поднимают и продолжают бег. За нарушение правил начисляются штрафные очки. Эстафету по кругу так же, как и встречную, можно проводить с ведением баскетбольного мяча. Можно менять направление движения, т. е., повторяя игру, давать задание участникам бежать по кругу в другую сторону.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Прыгунки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Когда все игроки прыгнут, ведущий измеряет всю длину прыжков первой и второй команды. Выигрывает та команда, которая прыгнула дальше.</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Переправа</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Дети делятся на две команды, которые "отдыхают на речке". У каждой команды по обручу - это "лодка". Команды должны переплыть в "лодке" с одного берега на другой. Определяются линии старта и финиша. За сигналом ведущего первые игроки садятся в "лодку", берут с собой одного игрока и помогает ему переплыть на другой берег. Затем возвращаются за следующим. Можно брать с собой только одного пассажира. Команда, которая быстрее оказалась на другом берегу, выигрывает.</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Весёлый хоккей</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 каждой команде по 6 человек. У каждой команды по пять мячей (хорошо бы разных размеров) и детские клюшки. По сигналу ведущего первые номера ведут по одному мячу до булавы и обратно. Вторые - по два, третьи - по три мяча и так до пяти. У какой команды это получится лучше и быстрее?</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Прокати мяч</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lastRenderedPageBreak/>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Мяч навстречу</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Две команды по 10 человек делятся на две группы и встают друг против друга на расстоянии 4-6 метров. У первых номеров мячи. По сигналу ведущего ребята прокатывают мячи навстречу друг другу так, чтобы мячи не столкнулись. Поймав мячи, игроки передают их следующим номерам.</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Гусеница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Так же между двумя линиями на расстоянии 4 метров выстраиваются две команды. Но по сигналу ведущего они принимают положение "гусеницы", то есть каждый игрок подает левую ногу, согнутую в колене, игроку, стоящему сзади, а левой рукой поддерживает ногу впереди стоящего. Правую руку кладет ему на плечо. По второму сигналу колонны начинают продвигаться вперед прыжками на одной ноге. Задача не из простых, требующая ловкости и силы. Выиграет та команда, чей замыкающий раньше пересечет линию финиша. В этой игре важно сохранить ритмичность движения. Поэтому один из игроков может вслух считать - раз, два и т. д.</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Боулинг</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На расстоянии 3 м в один ряд стоят 10 кеглей. Каждый участник команды  мячом старается сбить кегли. Побеждает команда, которая собьет все кегли, затратив наименьшее число бросков.</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Дорожка футболиста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Площадка для этих соревнований должна быть ровной. По ее длине поставьте пять-шесть флажков с интервалом в шесть-семь шагов. Параллельно им на расстоянии десяти шагов разместите еще точно такой же ряд флажков. Веревкой или чертой отметьте на земле линию старта, она же будет и линией финиша. Всех желающих участвовать в игре-эстафете разделите на две равные команды и поставьте их гуськом у линии старта, каждую против своего ряда флажков. Первым номерам в командах дайте по мячу.</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Каждому придется совершить пробежку с мячом, ведя его ногами впереди себя по ломаной зигзагообразной линии между флажками. Легко ли это, играющие убедятся на собственном опыте. При быстром беге мяч нужно стараться не отпускать далеко от себя. Этот навык очень важен для футболиста. Пробежав с мячом туда и обратно, игроки ударом ноги посылают мяч следующим номерам своей команды. Так один за другим все игроки команды пробегают между флажками. Одни это сделают быстрее, другие - медленнее, что и решит исход состязания. Если игроком была допущена ошибка, он возвращается на то место, где это случилось, и оттуда снова ведет мяч.</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Весёлые лягушки</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lastRenderedPageBreak/>
        <w:t>В игре участвуют две команды (можно больше). В 3–4 м от линии старта кладется скакалка. Первые номера команд выходят на линию старта. По сигналу участники прыжками «лягушки» добегают до скакалок, выполняют 10 прыжков и бегом возвращаются к линии старта.</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По ниточке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На земле проводят острой палочкой несколько (по числу участников игры) параллельных прямых линий, отмечающих дистанцию. Старт! Все бегут наперегонки – важно не только прийти первым, но и пробежать дистанцию «как по ниточке» – так, чтобы следы обязательно попадали на прочерченную прямую.</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Не урони!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Игрок должен пройти по гимнастической скамейки, держа в руках ракетку или фанерку с одним или несколькими мячами (теннисными или хоккейными), не уронив его (их).</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Варианты:</w:t>
      </w:r>
    </w:p>
    <w:p w:rsidR="0027222F" w:rsidRPr="0027222F" w:rsidRDefault="0027222F" w:rsidP="0027222F">
      <w:pPr>
        <w:numPr>
          <w:ilvl w:val="0"/>
          <w:numId w:val="1"/>
        </w:numPr>
        <w:shd w:val="clear" w:color="auto" w:fill="FFFFFF"/>
        <w:spacing w:after="0" w:line="240" w:lineRule="auto"/>
        <w:ind w:left="0"/>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Пронести ракетку с мячом правой (левой) рукой.</w:t>
      </w:r>
    </w:p>
    <w:p w:rsidR="0027222F" w:rsidRPr="0027222F" w:rsidRDefault="0027222F" w:rsidP="0027222F">
      <w:pPr>
        <w:numPr>
          <w:ilvl w:val="0"/>
          <w:numId w:val="1"/>
        </w:numPr>
        <w:shd w:val="clear" w:color="auto" w:fill="FFFFFF"/>
        <w:spacing w:after="0" w:line="240" w:lineRule="auto"/>
        <w:ind w:left="0"/>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Пройти по рейке гимнастической скамейки.</w:t>
      </w:r>
    </w:p>
    <w:p w:rsidR="0027222F" w:rsidRPr="0027222F" w:rsidRDefault="0027222F" w:rsidP="0027222F">
      <w:pPr>
        <w:numPr>
          <w:ilvl w:val="0"/>
          <w:numId w:val="1"/>
        </w:numPr>
        <w:shd w:val="clear" w:color="auto" w:fill="FFFFFF"/>
        <w:spacing w:after="0" w:line="240" w:lineRule="auto"/>
        <w:ind w:left="0"/>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Пройти по гимнастической скамейки приставным шагом.</w:t>
      </w:r>
    </w:p>
    <w:p w:rsidR="0027222F" w:rsidRPr="0027222F" w:rsidRDefault="0027222F" w:rsidP="0027222F">
      <w:pPr>
        <w:numPr>
          <w:ilvl w:val="0"/>
          <w:numId w:val="1"/>
        </w:numPr>
        <w:shd w:val="clear" w:color="auto" w:fill="FFFFFF"/>
        <w:spacing w:after="0" w:line="240" w:lineRule="auto"/>
        <w:ind w:left="0"/>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Пройти по рейке гимнастической скамейки с палкой или булавой, балансируемой на пальце или ладони.</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Перемена мест</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Играющие разбиваются на две равные команды. На двух противоположных сторонах зала проводятся пограничные линии. Одна команда становится за одной линией, другая – за другой. По сигналу руководителя игроки каждой команды одновременно перебегают за противоположную пограничную линию, т. е. команды меняются местами. Передвигаться можно разными способами: бегом, подскоками на двух ногах, прыжками на одной ноге и т.д. Побеждает команда, сумевшая быстрее другой разместиться за противоположной линией.</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Чехарда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Участники эстафеты выстраиваются друг за другом у линии старта. Команда разбивается на пары. Первый наклоняется, второй прыгает через него, затем второй наклоняется, а первый прыгает, и так до флажка и обратно. Побеждает та команда, у которой быстрее всех попрыгают пары.</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Паромщик</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Участники команды делятся по парам. Первой паре выдается по две дощечки. По свистку судьи движение начинается. Один кладет дощечки, а второй наступает на них. Дойдя до флажка, они меняются, главное не упасть с дощечки. Дойдя до старта, они передают дощечки, следующей паре из своей команды.</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Кот в мешке </w:t>
      </w:r>
      <w:r w:rsidRPr="0027222F">
        <w:rPr>
          <w:rFonts w:ascii="Georgia" w:eastAsia="Times New Roman" w:hAnsi="Georgia" w:cs="Times New Roman"/>
          <w:b/>
          <w:bCs/>
          <w:color w:val="000000"/>
          <w:sz w:val="24"/>
          <w:szCs w:val="24"/>
          <w:lang w:eastAsia="ru-RU"/>
        </w:rPr>
        <w:t>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Участники выстраиваются друг за другом у линии старта. Первый номер берет мешок и залазит в него. По команде судьи он начинает прыгать до флажка и обратно, затем он отдает мешок следующему участнику. Побеждает та команда, которая быстро закончит эстафету.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Игра с обручем</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lastRenderedPageBreak/>
        <w:t>Играющие делятся на две команды по 10-12 человек и становятся параллельно друг другу на расстоянии 6 шагов. Капитаны команд держат на вытянутых вперед руках обручи. По команде ведущего капитаны стараются как можно скорее пролезть в обруч и передать его следующему члену команды, тот проделывает то же самое и т. д.</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Выигрывает та команда, которая быстрее справится с этой задачей.</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Шапка </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По сигналу ребенок бежит к стойке, снимает с нее шапку и бежит с ней в команду. Пере</w:t>
      </w:r>
      <w:r w:rsidRPr="0027222F">
        <w:rPr>
          <w:rFonts w:ascii="Georgia" w:eastAsia="Times New Roman" w:hAnsi="Georgia" w:cs="Times New Roman"/>
          <w:color w:val="000000"/>
          <w:sz w:val="24"/>
          <w:szCs w:val="24"/>
          <w:lang w:eastAsia="ru-RU"/>
        </w:rPr>
        <w:softHyphen/>
        <w:t>дает эстафету. Второй участник бежит с шап</w:t>
      </w:r>
      <w:r w:rsidRPr="0027222F">
        <w:rPr>
          <w:rFonts w:ascii="Georgia" w:eastAsia="Times New Roman" w:hAnsi="Georgia" w:cs="Times New Roman"/>
          <w:color w:val="000000"/>
          <w:sz w:val="24"/>
          <w:szCs w:val="24"/>
          <w:lang w:eastAsia="ru-RU"/>
        </w:rPr>
        <w:softHyphen/>
        <w:t>кой до стойки, надевает на нее шапку и возвращается в ко</w:t>
      </w:r>
      <w:r w:rsidRPr="0027222F">
        <w:rPr>
          <w:rFonts w:ascii="Georgia" w:eastAsia="Times New Roman" w:hAnsi="Georgia" w:cs="Times New Roman"/>
          <w:color w:val="000000"/>
          <w:sz w:val="24"/>
          <w:szCs w:val="24"/>
          <w:lang w:eastAsia="ru-RU"/>
        </w:rPr>
        <w:softHyphen/>
        <w:t>манду. Усложнение: до стойки продвигаться прыжками «классиками»</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Стрельба луком</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Каждый участник бежит к линии,  на которой лежит репчатый лук и старается попасть им в ведро-мишень. Возвращается к команде и передаёт эстафету по руке.</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Снеговик</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Прокатить набивной мяч «змейкой» между кеглями; положить его в обруч, кото</w:t>
      </w:r>
      <w:r w:rsidRPr="0027222F">
        <w:rPr>
          <w:rFonts w:ascii="Georgia" w:eastAsia="Times New Roman" w:hAnsi="Georgia" w:cs="Times New Roman"/>
          <w:color w:val="000000"/>
          <w:sz w:val="24"/>
          <w:szCs w:val="24"/>
          <w:lang w:eastAsia="ru-RU"/>
        </w:rPr>
        <w:softHyphen/>
        <w:t>рый лежит напротив команды. Назад возвращаться бегом. Следующий участник сначала бежит за мячом, затем прока</w:t>
      </w:r>
      <w:r w:rsidRPr="0027222F">
        <w:rPr>
          <w:rFonts w:ascii="Georgia" w:eastAsia="Times New Roman" w:hAnsi="Georgia" w:cs="Times New Roman"/>
          <w:color w:val="000000"/>
          <w:sz w:val="24"/>
          <w:szCs w:val="24"/>
          <w:lang w:eastAsia="ru-RU"/>
        </w:rPr>
        <w:softHyphen/>
        <w:t>тывает его «змейкой» между предметами. Мяч катить двумя руками. Игра заканчивается, когда все участники выполнят задание.</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Ловкие белки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Белка должна ловко прыгать с дерева на дерево (из обруча в обруч), перенося при этом орехи (мячи).</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Валенки – скороходы</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По сигналу участники надевают валенки и бегут до ориентира и обратно.</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Сани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Играющие располагаются па</w:t>
      </w:r>
      <w:r w:rsidRPr="0027222F">
        <w:rPr>
          <w:rFonts w:ascii="Georgia" w:eastAsia="Times New Roman" w:hAnsi="Georgia" w:cs="Times New Roman"/>
          <w:color w:val="000000"/>
          <w:sz w:val="24"/>
          <w:szCs w:val="24"/>
          <w:lang w:eastAsia="ru-RU"/>
        </w:rPr>
        <w:softHyphen/>
        <w:t>рами. По сигналу участники выполняют бег парами: один бе</w:t>
      </w:r>
      <w:r w:rsidRPr="0027222F">
        <w:rPr>
          <w:rFonts w:ascii="Georgia" w:eastAsia="Times New Roman" w:hAnsi="Georgia" w:cs="Times New Roman"/>
          <w:color w:val="000000"/>
          <w:sz w:val="24"/>
          <w:szCs w:val="24"/>
          <w:lang w:eastAsia="ru-RU"/>
        </w:rPr>
        <w:softHyphen/>
        <w:t>жит в обруче, а другой сзади де</w:t>
      </w:r>
      <w:r w:rsidRPr="0027222F">
        <w:rPr>
          <w:rFonts w:ascii="Georgia" w:eastAsia="Times New Roman" w:hAnsi="Georgia" w:cs="Times New Roman"/>
          <w:color w:val="000000"/>
          <w:sz w:val="24"/>
          <w:szCs w:val="24"/>
          <w:lang w:eastAsia="ru-RU"/>
        </w:rPr>
        <w:softHyphen/>
        <w:t>ржится за обруч. Нужно бежать до ориентира (обежать снежный ком) и вернуться, пере</w:t>
      </w:r>
      <w:r w:rsidRPr="0027222F">
        <w:rPr>
          <w:rFonts w:ascii="Georgia" w:eastAsia="Times New Roman" w:hAnsi="Georgia" w:cs="Times New Roman"/>
          <w:color w:val="000000"/>
          <w:sz w:val="24"/>
          <w:szCs w:val="24"/>
          <w:lang w:eastAsia="ru-RU"/>
        </w:rPr>
        <w:softHyphen/>
        <w:t>дать обруч следующей паре. Стоящий сзади участник дол</w:t>
      </w:r>
      <w:r w:rsidRPr="0027222F">
        <w:rPr>
          <w:rFonts w:ascii="Georgia" w:eastAsia="Times New Roman" w:hAnsi="Georgia" w:cs="Times New Roman"/>
          <w:color w:val="000000"/>
          <w:sz w:val="24"/>
          <w:szCs w:val="24"/>
          <w:lang w:eastAsia="ru-RU"/>
        </w:rPr>
        <w:softHyphen/>
        <w:t>жен все время держаться за обруч. Игра заканчивается, когда последняя пара пересечет стартовую линию.</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Туннель</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Эстафета выполняется пото</w:t>
      </w:r>
      <w:r w:rsidRPr="0027222F">
        <w:rPr>
          <w:rFonts w:ascii="Georgia" w:eastAsia="Times New Roman" w:hAnsi="Georgia" w:cs="Times New Roman"/>
          <w:color w:val="000000"/>
          <w:sz w:val="24"/>
          <w:szCs w:val="24"/>
          <w:lang w:eastAsia="ru-RU"/>
        </w:rPr>
        <w:softHyphen/>
        <w:t>ком на коленях. Последний участник проползает на чет</w:t>
      </w:r>
      <w:r w:rsidRPr="0027222F">
        <w:rPr>
          <w:rFonts w:ascii="Georgia" w:eastAsia="Times New Roman" w:hAnsi="Georgia" w:cs="Times New Roman"/>
          <w:color w:val="000000"/>
          <w:sz w:val="24"/>
          <w:szCs w:val="24"/>
          <w:lang w:eastAsia="ru-RU"/>
        </w:rPr>
        <w:softHyphen/>
        <w:t>вереньках в туннеле и встает первым. Эстафета заканчивается, ког</w:t>
      </w:r>
      <w:r w:rsidRPr="0027222F">
        <w:rPr>
          <w:rFonts w:ascii="Georgia" w:eastAsia="Times New Roman" w:hAnsi="Georgia" w:cs="Times New Roman"/>
          <w:color w:val="000000"/>
          <w:sz w:val="24"/>
          <w:szCs w:val="24"/>
          <w:lang w:eastAsia="ru-RU"/>
        </w:rPr>
        <w:softHyphen/>
        <w:t>да первый участник встанет на свое место.</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Снежный завал</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Играющие располагаются в шеренгу, по бокам которой лежат обручи. В одном обруче находятся предметы по числу участников (мячи, кубы, пал</w:t>
      </w:r>
      <w:r w:rsidRPr="0027222F">
        <w:rPr>
          <w:rFonts w:ascii="Georgia" w:eastAsia="Times New Roman" w:hAnsi="Georgia" w:cs="Times New Roman"/>
          <w:color w:val="000000"/>
          <w:sz w:val="24"/>
          <w:szCs w:val="24"/>
          <w:lang w:eastAsia="ru-RU"/>
        </w:rPr>
        <w:softHyphen/>
        <w:t>ки). Сидя боком друг к другу, по сигналу нужно разобрать «снежный завал», передавая предметы из рук в руки в дру</w:t>
      </w:r>
      <w:r w:rsidRPr="0027222F">
        <w:rPr>
          <w:rFonts w:ascii="Georgia" w:eastAsia="Times New Roman" w:hAnsi="Georgia" w:cs="Times New Roman"/>
          <w:color w:val="000000"/>
          <w:sz w:val="24"/>
          <w:szCs w:val="24"/>
          <w:lang w:eastAsia="ru-RU"/>
        </w:rPr>
        <w:softHyphen/>
        <w:t>гой обруч, а мячи прокатывать по полу под согнутыми ногами. Предметы передавать только из рук в руки.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Выигравшей считается ко</w:t>
      </w:r>
      <w:r w:rsidRPr="0027222F">
        <w:rPr>
          <w:rFonts w:ascii="Georgia" w:eastAsia="Times New Roman" w:hAnsi="Georgia" w:cs="Times New Roman"/>
          <w:color w:val="000000"/>
          <w:sz w:val="24"/>
          <w:szCs w:val="24"/>
          <w:lang w:eastAsia="ru-RU"/>
        </w:rPr>
        <w:softHyphen/>
        <w:t>манда, первой положившая последний предмет в обруч.</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lastRenderedPageBreak/>
        <w:t>Бег на коньках</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Коньки заменить калошами, «скользить» до ориентира и обратно, руки за спиной. Коньки снимать перед линией старта.</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Укрась ёлку</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Украшения по числу участ</w:t>
      </w:r>
      <w:r w:rsidRPr="0027222F">
        <w:rPr>
          <w:rFonts w:ascii="Georgia" w:eastAsia="Times New Roman" w:hAnsi="Georgia" w:cs="Times New Roman"/>
          <w:color w:val="000000"/>
          <w:sz w:val="24"/>
          <w:szCs w:val="24"/>
          <w:lang w:eastAsia="ru-RU"/>
        </w:rPr>
        <w:softHyphen/>
        <w:t>ников лежат в корзине перед стартом. Участники по очереди бегут к елке, преодолевая препятствия на своем пути (сугробы — на</w:t>
      </w:r>
      <w:r w:rsidRPr="0027222F">
        <w:rPr>
          <w:rFonts w:ascii="Georgia" w:eastAsia="Times New Roman" w:hAnsi="Georgia" w:cs="Times New Roman"/>
          <w:color w:val="000000"/>
          <w:sz w:val="24"/>
          <w:szCs w:val="24"/>
          <w:lang w:eastAsia="ru-RU"/>
        </w:rPr>
        <w:softHyphen/>
        <w:t>бивные мячи, горку — наклон</w:t>
      </w:r>
      <w:r w:rsidRPr="0027222F">
        <w:rPr>
          <w:rFonts w:ascii="Georgia" w:eastAsia="Times New Roman" w:hAnsi="Georgia" w:cs="Times New Roman"/>
          <w:color w:val="000000"/>
          <w:sz w:val="24"/>
          <w:szCs w:val="24"/>
          <w:lang w:eastAsia="ru-RU"/>
        </w:rPr>
        <w:softHyphen/>
        <w:t>ная доска). Победит команда, украсив</w:t>
      </w:r>
      <w:r w:rsidRPr="0027222F">
        <w:rPr>
          <w:rFonts w:ascii="Georgia" w:eastAsia="Times New Roman" w:hAnsi="Georgia" w:cs="Times New Roman"/>
          <w:color w:val="000000"/>
          <w:sz w:val="24"/>
          <w:szCs w:val="24"/>
          <w:lang w:eastAsia="ru-RU"/>
        </w:rPr>
        <w:softHyphen/>
        <w:t>шая елку первой.</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Ловкие обезьянки</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Участник преодолевает путь до «пальмы» по лиане (канат, лежа</w:t>
      </w:r>
      <w:r w:rsidRPr="0027222F">
        <w:rPr>
          <w:rFonts w:ascii="Georgia" w:eastAsia="Times New Roman" w:hAnsi="Georgia" w:cs="Times New Roman"/>
          <w:color w:val="000000"/>
          <w:sz w:val="24"/>
          <w:szCs w:val="24"/>
          <w:lang w:eastAsia="ru-RU"/>
        </w:rPr>
        <w:softHyphen/>
        <w:t>щий на полу), наступая на канат ногами, держась за нее руками. У ориентира «пальмы» взять «банан» и бежать к команде. Побеждает команда, быстрей собравшая все «бананы».</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Лягушка на охоте</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Участник надевает на ноги лас</w:t>
      </w:r>
      <w:r w:rsidRPr="0027222F">
        <w:rPr>
          <w:rFonts w:ascii="Georgia" w:eastAsia="Times New Roman" w:hAnsi="Georgia" w:cs="Times New Roman"/>
          <w:color w:val="000000"/>
          <w:sz w:val="24"/>
          <w:szCs w:val="24"/>
          <w:lang w:eastAsia="ru-RU"/>
        </w:rPr>
        <w:softHyphen/>
        <w:t>ты, приседает и начинает пры</w:t>
      </w:r>
      <w:r w:rsidRPr="0027222F">
        <w:rPr>
          <w:rFonts w:ascii="Georgia" w:eastAsia="Times New Roman" w:hAnsi="Georgia" w:cs="Times New Roman"/>
          <w:color w:val="000000"/>
          <w:sz w:val="24"/>
          <w:szCs w:val="24"/>
          <w:lang w:eastAsia="ru-RU"/>
        </w:rPr>
        <w:softHyphen/>
        <w:t>гать, как лягушка, до ориентира. На повороте он поворачивается лицом к команде и ловит тен</w:t>
      </w:r>
      <w:r w:rsidRPr="0027222F">
        <w:rPr>
          <w:rFonts w:ascii="Georgia" w:eastAsia="Times New Roman" w:hAnsi="Georgia" w:cs="Times New Roman"/>
          <w:color w:val="000000"/>
          <w:sz w:val="24"/>
          <w:szCs w:val="24"/>
          <w:lang w:eastAsia="ru-RU"/>
        </w:rPr>
        <w:softHyphen/>
        <w:t>нисный мяч («комара»), кото</w:t>
      </w:r>
      <w:r w:rsidRPr="0027222F">
        <w:rPr>
          <w:rFonts w:ascii="Georgia" w:eastAsia="Times New Roman" w:hAnsi="Georgia" w:cs="Times New Roman"/>
          <w:color w:val="000000"/>
          <w:sz w:val="24"/>
          <w:szCs w:val="24"/>
          <w:lang w:eastAsia="ru-RU"/>
        </w:rPr>
        <w:softHyphen/>
        <w:t>рый бросает ему следующий участник. С добычей «лягушка» возвра</w:t>
      </w:r>
      <w:r w:rsidRPr="0027222F">
        <w:rPr>
          <w:rFonts w:ascii="Georgia" w:eastAsia="Times New Roman" w:hAnsi="Georgia" w:cs="Times New Roman"/>
          <w:color w:val="000000"/>
          <w:sz w:val="24"/>
          <w:szCs w:val="24"/>
          <w:lang w:eastAsia="ru-RU"/>
        </w:rPr>
        <w:softHyphen/>
        <w:t>щается в команду и передает ее третьему участнику, а ла</w:t>
      </w:r>
      <w:r w:rsidRPr="0027222F">
        <w:rPr>
          <w:rFonts w:ascii="Georgia" w:eastAsia="Times New Roman" w:hAnsi="Georgia" w:cs="Times New Roman"/>
          <w:color w:val="000000"/>
          <w:sz w:val="24"/>
          <w:szCs w:val="24"/>
          <w:lang w:eastAsia="ru-RU"/>
        </w:rPr>
        <w:softHyphen/>
        <w:t>сты — второму.</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Возьми мяч из обруча</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Встречная эстафета. Первый участник бежит «змей</w:t>
      </w:r>
      <w:r w:rsidRPr="0027222F">
        <w:rPr>
          <w:rFonts w:ascii="Georgia" w:eastAsia="Times New Roman" w:hAnsi="Georgia" w:cs="Times New Roman"/>
          <w:color w:val="000000"/>
          <w:sz w:val="24"/>
          <w:szCs w:val="24"/>
          <w:lang w:eastAsia="ru-RU"/>
        </w:rPr>
        <w:softHyphen/>
        <w:t>кой» между предметами. Бе</w:t>
      </w:r>
      <w:r w:rsidRPr="0027222F">
        <w:rPr>
          <w:rFonts w:ascii="Georgia" w:eastAsia="Times New Roman" w:hAnsi="Georgia" w:cs="Times New Roman"/>
          <w:color w:val="000000"/>
          <w:sz w:val="24"/>
          <w:szCs w:val="24"/>
          <w:lang w:eastAsia="ru-RU"/>
        </w:rPr>
        <w:softHyphen/>
        <w:t>рет мяч из обруча, пробегает по скамейке, передает мяч второму и встает последним. Второй бежит по скамейке, кладет мяч в обруч и бежит «змейкой» между предмета</w:t>
      </w:r>
      <w:r w:rsidRPr="0027222F">
        <w:rPr>
          <w:rFonts w:ascii="Georgia" w:eastAsia="Times New Roman" w:hAnsi="Georgia" w:cs="Times New Roman"/>
          <w:color w:val="000000"/>
          <w:sz w:val="24"/>
          <w:szCs w:val="24"/>
          <w:lang w:eastAsia="ru-RU"/>
        </w:rPr>
        <w:softHyphen/>
        <w:t>ми. Эстафету передает хлоп</w:t>
      </w:r>
      <w:r w:rsidRPr="0027222F">
        <w:rPr>
          <w:rFonts w:ascii="Georgia" w:eastAsia="Times New Roman" w:hAnsi="Georgia" w:cs="Times New Roman"/>
          <w:color w:val="000000"/>
          <w:sz w:val="24"/>
          <w:szCs w:val="24"/>
          <w:lang w:eastAsia="ru-RU"/>
        </w:rPr>
        <w:softHyphen/>
        <w:t>ком по плечу и встает послед</w:t>
      </w:r>
      <w:r w:rsidRPr="0027222F">
        <w:rPr>
          <w:rFonts w:ascii="Georgia" w:eastAsia="Times New Roman" w:hAnsi="Georgia" w:cs="Times New Roman"/>
          <w:color w:val="000000"/>
          <w:sz w:val="24"/>
          <w:szCs w:val="24"/>
          <w:lang w:eastAsia="ru-RU"/>
        </w:rPr>
        <w:softHyphen/>
        <w:t>ним.</w:t>
      </w:r>
    </w:p>
    <w:p w:rsidR="0027222F" w:rsidRPr="0027222F" w:rsidRDefault="0027222F" w:rsidP="0027222F">
      <w:pPr>
        <w:shd w:val="clear" w:color="auto" w:fill="FFFFFF"/>
        <w:spacing w:after="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b/>
          <w:bCs/>
          <w:i/>
          <w:iCs/>
          <w:color w:val="000000"/>
          <w:sz w:val="24"/>
          <w:szCs w:val="24"/>
          <w:lang w:eastAsia="ru-RU"/>
        </w:rPr>
        <w:t>Меткий бросок</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Допрыгать «змейкой» на двух ногах между предметами до скамейки. Проползти на животе по ска</w:t>
      </w:r>
      <w:r w:rsidRPr="0027222F">
        <w:rPr>
          <w:rFonts w:ascii="Georgia" w:eastAsia="Times New Roman" w:hAnsi="Georgia" w:cs="Times New Roman"/>
          <w:color w:val="000000"/>
          <w:sz w:val="24"/>
          <w:szCs w:val="24"/>
          <w:lang w:eastAsia="ru-RU"/>
        </w:rPr>
        <w:softHyphen/>
        <w:t>мейке. Взять из корзины мяч и по</w:t>
      </w:r>
      <w:r w:rsidRPr="0027222F">
        <w:rPr>
          <w:rFonts w:ascii="Georgia" w:eastAsia="Times New Roman" w:hAnsi="Georgia" w:cs="Times New Roman"/>
          <w:color w:val="000000"/>
          <w:sz w:val="24"/>
          <w:szCs w:val="24"/>
          <w:lang w:eastAsia="ru-RU"/>
        </w:rPr>
        <w:softHyphen/>
        <w:t>пасть в кольцо.</w:t>
      </w:r>
    </w:p>
    <w:p w:rsidR="0027222F" w:rsidRPr="0027222F" w:rsidRDefault="0027222F" w:rsidP="0027222F">
      <w:pPr>
        <w:shd w:val="clear" w:color="auto" w:fill="FFFFFF"/>
        <w:spacing w:after="120" w:line="312" w:lineRule="atLeast"/>
        <w:jc w:val="both"/>
        <w:rPr>
          <w:rFonts w:ascii="Georgia" w:eastAsia="Times New Roman" w:hAnsi="Georgia" w:cs="Times New Roman"/>
          <w:color w:val="000000"/>
          <w:sz w:val="24"/>
          <w:szCs w:val="24"/>
          <w:lang w:eastAsia="ru-RU"/>
        </w:rPr>
      </w:pPr>
      <w:r w:rsidRPr="0027222F">
        <w:rPr>
          <w:rFonts w:ascii="Georgia" w:eastAsia="Times New Roman" w:hAnsi="Georgia" w:cs="Times New Roman"/>
          <w:color w:val="000000"/>
          <w:sz w:val="24"/>
          <w:szCs w:val="24"/>
          <w:lang w:eastAsia="ru-RU"/>
        </w:rPr>
        <w:t> </w:t>
      </w:r>
    </w:p>
    <w:p w:rsidR="002D3419" w:rsidRDefault="002D3419"/>
    <w:sectPr w:rsidR="002D3419" w:rsidSect="002D3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285D"/>
    <w:multiLevelType w:val="multilevel"/>
    <w:tmpl w:val="41F4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222F"/>
    <w:rsid w:val="0027222F"/>
    <w:rsid w:val="002D3419"/>
    <w:rsid w:val="00AF4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19"/>
  </w:style>
  <w:style w:type="paragraph" w:styleId="3">
    <w:name w:val="heading 3"/>
    <w:basedOn w:val="a"/>
    <w:link w:val="30"/>
    <w:uiPriority w:val="9"/>
    <w:qFormat/>
    <w:rsid w:val="002722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222F"/>
    <w:rPr>
      <w:rFonts w:ascii="Times New Roman" w:eastAsia="Times New Roman" w:hAnsi="Times New Roman" w:cs="Times New Roman"/>
      <w:b/>
      <w:bCs/>
      <w:sz w:val="27"/>
      <w:szCs w:val="27"/>
      <w:lang w:eastAsia="ru-RU"/>
    </w:rPr>
  </w:style>
  <w:style w:type="character" w:styleId="a3">
    <w:name w:val="Emphasis"/>
    <w:basedOn w:val="a0"/>
    <w:uiPriority w:val="20"/>
    <w:qFormat/>
    <w:rsid w:val="0027222F"/>
    <w:rPr>
      <w:i/>
      <w:iCs/>
    </w:rPr>
  </w:style>
  <w:style w:type="paragraph" w:styleId="a4">
    <w:name w:val="Normal (Web)"/>
    <w:basedOn w:val="a"/>
    <w:uiPriority w:val="99"/>
    <w:semiHidden/>
    <w:unhideWhenUsed/>
    <w:rsid w:val="0027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222F"/>
    <w:rPr>
      <w:b/>
      <w:bCs/>
    </w:rPr>
  </w:style>
  <w:style w:type="character" w:customStyle="1" w:styleId="apple-converted-space">
    <w:name w:val="apple-converted-space"/>
    <w:basedOn w:val="a0"/>
    <w:rsid w:val="0027222F"/>
  </w:style>
</w:styles>
</file>

<file path=word/webSettings.xml><?xml version="1.0" encoding="utf-8"?>
<w:webSettings xmlns:r="http://schemas.openxmlformats.org/officeDocument/2006/relationships" xmlns:w="http://schemas.openxmlformats.org/wordprocessingml/2006/main">
  <w:divs>
    <w:div w:id="1561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3277</Words>
  <Characters>18680</Characters>
  <Application>Microsoft Office Word</Application>
  <DocSecurity>0</DocSecurity>
  <Lines>155</Lines>
  <Paragraphs>43</Paragraphs>
  <ScaleCrop>false</ScaleCrop>
  <Company>Hewlett-Packard</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2013-02-15T12:31:00Z</dcterms:created>
  <dcterms:modified xsi:type="dcterms:W3CDTF">2013-02-15T12:31:00Z</dcterms:modified>
</cp:coreProperties>
</file>