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85" w:rsidRPr="00D96F85" w:rsidRDefault="00D96F85" w:rsidP="00D96F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F85"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="007F15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6F85" w:rsidRPr="00D96F85" w:rsidRDefault="00D96F85" w:rsidP="00D96F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F85">
        <w:rPr>
          <w:rFonts w:ascii="Times New Roman" w:hAnsi="Times New Roman" w:cs="Times New Roman"/>
          <w:b/>
          <w:sz w:val="28"/>
          <w:szCs w:val="28"/>
        </w:rPr>
        <w:t>«О</w:t>
      </w:r>
      <w:r w:rsidR="006C47FB">
        <w:rPr>
          <w:rFonts w:ascii="Times New Roman" w:hAnsi="Times New Roman" w:cs="Times New Roman"/>
          <w:b/>
          <w:sz w:val="28"/>
          <w:szCs w:val="28"/>
        </w:rPr>
        <w:t>здоровительно-</w:t>
      </w:r>
      <w:r w:rsidRPr="00D96F85">
        <w:rPr>
          <w:rFonts w:ascii="Times New Roman" w:hAnsi="Times New Roman" w:cs="Times New Roman"/>
          <w:b/>
          <w:sz w:val="28"/>
          <w:szCs w:val="28"/>
        </w:rPr>
        <w:t>развивающие игры</w:t>
      </w:r>
    </w:p>
    <w:p w:rsidR="00D96F85" w:rsidRPr="00D96F85" w:rsidRDefault="006C47FB" w:rsidP="00D96F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96F85" w:rsidRPr="00D96F85">
        <w:rPr>
          <w:rFonts w:ascii="Times New Roman" w:hAnsi="Times New Roman" w:cs="Times New Roman"/>
          <w:b/>
          <w:sz w:val="28"/>
          <w:szCs w:val="28"/>
        </w:rPr>
        <w:t>ля дошкольников»</w:t>
      </w:r>
    </w:p>
    <w:p w:rsidR="00D96F85" w:rsidRPr="00D96F85" w:rsidRDefault="00D96F85" w:rsidP="00D96F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6F85" w:rsidRPr="00D96F85" w:rsidRDefault="00D96F85" w:rsidP="00D96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F85">
        <w:rPr>
          <w:rFonts w:ascii="Times New Roman" w:hAnsi="Times New Roman" w:cs="Times New Roman"/>
          <w:b/>
          <w:sz w:val="28"/>
          <w:szCs w:val="28"/>
        </w:rPr>
        <w:t xml:space="preserve">Игра – </w:t>
      </w:r>
      <w:r w:rsidRPr="00D96F85">
        <w:rPr>
          <w:rFonts w:ascii="Times New Roman" w:hAnsi="Times New Roman" w:cs="Times New Roman"/>
          <w:sz w:val="28"/>
          <w:szCs w:val="28"/>
        </w:rPr>
        <w:t>это единственная и самая любимая деятельность ребёнка. Играют в любое время и всегда. Игра позволяет ребёнку удовлетворять многие потребности – потребность в развлечении, удовлетворении любопытства, выплёскивании накопившейся энергии, самоутверждении. Игра приводит внешний мир ребёнка в соответствии с имеющимися у него представлениями и раскрывает возможности для того, чтобы ребёнок расширял и совершенствовал приобретённые ранее умения. Игра требует от ребёнка проявления таких качеств, как инициативность, общительность, способность координировать свои действия с действиями сверстников. Игры помогают детям получать удовольствие, раскрепощают воображение, овладевают ценностями культуры, вырабатываются определённые навыки. В играх дети помогают выразить свои чувства, разрешать внутренние конфликты, повышают самооценку.</w:t>
      </w:r>
    </w:p>
    <w:p w:rsidR="00D96F85" w:rsidRPr="00D96F85" w:rsidRDefault="00D96F85" w:rsidP="00D96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F85">
        <w:rPr>
          <w:rFonts w:ascii="Times New Roman" w:hAnsi="Times New Roman" w:cs="Times New Roman"/>
          <w:sz w:val="28"/>
          <w:szCs w:val="28"/>
        </w:rPr>
        <w:t>Игры бывают разные: с бегом, с прыжками, с вращениями, игры – возня, языковые игры, имитационные, сюжетно – ролевые игры  - это игры, где дети разыгрывают различные роли и ситуации.</w:t>
      </w:r>
      <w:proofErr w:type="gramEnd"/>
      <w:r w:rsidRPr="00D96F85">
        <w:rPr>
          <w:rFonts w:ascii="Times New Roman" w:hAnsi="Times New Roman" w:cs="Times New Roman"/>
          <w:sz w:val="28"/>
          <w:szCs w:val="28"/>
        </w:rPr>
        <w:t xml:space="preserve"> Если у младших дошкольников основным содержанием игры является воспроизведение реальных действий взрослых людей с предметами, то у среднего возраста – воспроизведение отношений между людьми, а у старших дошкольников – подчинение тем правилам, которые связаны </w:t>
      </w:r>
      <w:proofErr w:type="gramStart"/>
      <w:r w:rsidRPr="00D96F8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96F85">
        <w:rPr>
          <w:rFonts w:ascii="Times New Roman" w:hAnsi="Times New Roman" w:cs="Times New Roman"/>
          <w:sz w:val="28"/>
          <w:szCs w:val="28"/>
        </w:rPr>
        <w:t xml:space="preserve"> взятой на себя в игре ролью.</w:t>
      </w:r>
    </w:p>
    <w:p w:rsidR="00D96F85" w:rsidRPr="00D96F85" w:rsidRDefault="00D96F85" w:rsidP="00D96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F85">
        <w:rPr>
          <w:rFonts w:ascii="Times New Roman" w:hAnsi="Times New Roman" w:cs="Times New Roman"/>
          <w:b/>
          <w:sz w:val="28"/>
          <w:szCs w:val="28"/>
        </w:rPr>
        <w:t xml:space="preserve">Подвижная игра – </w:t>
      </w:r>
      <w:r w:rsidRPr="00D96F85">
        <w:rPr>
          <w:rFonts w:ascii="Times New Roman" w:hAnsi="Times New Roman" w:cs="Times New Roman"/>
          <w:sz w:val="28"/>
          <w:szCs w:val="28"/>
        </w:rPr>
        <w:t>одно из важных сре</w:t>
      </w:r>
      <w:proofErr w:type="gramStart"/>
      <w:r w:rsidRPr="00D96F85">
        <w:rPr>
          <w:rFonts w:ascii="Times New Roman" w:hAnsi="Times New Roman" w:cs="Times New Roman"/>
          <w:sz w:val="28"/>
          <w:szCs w:val="28"/>
        </w:rPr>
        <w:t>дств вс</w:t>
      </w:r>
      <w:proofErr w:type="gramEnd"/>
      <w:r w:rsidRPr="00D96F85">
        <w:rPr>
          <w:rFonts w:ascii="Times New Roman" w:hAnsi="Times New Roman" w:cs="Times New Roman"/>
          <w:sz w:val="28"/>
          <w:szCs w:val="28"/>
        </w:rPr>
        <w:t>естороннего воспитания детей дошкольного возраста. Особенность подвижных игр – комплексность воздействия на организм и на все стороны личности ребёнка.</w:t>
      </w:r>
    </w:p>
    <w:p w:rsidR="00D96F85" w:rsidRPr="00D96F85" w:rsidRDefault="00D96F85" w:rsidP="00D96F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F85">
        <w:rPr>
          <w:rFonts w:ascii="Times New Roman" w:hAnsi="Times New Roman" w:cs="Times New Roman"/>
          <w:sz w:val="28"/>
          <w:szCs w:val="28"/>
        </w:rPr>
        <w:t>В подвижных играх создаются наиболее благоприятные условия для развития физических качеств. Во время игры дети действуют в соответствии с правилами, которые обязательны для всех участников. Ребёнку приходится самому решать, как действовать, чтобы достигнуть цели. Игры помогают ребёнку расширять и углублять свои представления об окружающей действительности. Выполняя различные роли, дети используют свои знания, животных птиц, насекомых, о явлениях природы, о средствах передвижениях, о современной технике. В процессе игр создаются возможности для развития речи, упражнения в счёте</w:t>
      </w:r>
      <w:r w:rsidR="007F1505" w:rsidRPr="007F1505">
        <w:rPr>
          <w:rFonts w:ascii="Times New Roman" w:hAnsi="Times New Roman" w:cs="Times New Roman"/>
          <w:sz w:val="28"/>
          <w:szCs w:val="28"/>
        </w:rPr>
        <w:t xml:space="preserve">. </w:t>
      </w:r>
      <w:r w:rsidRPr="007F1505">
        <w:rPr>
          <w:rFonts w:ascii="Times New Roman" w:hAnsi="Times New Roman" w:cs="Times New Roman"/>
          <w:sz w:val="28"/>
          <w:szCs w:val="28"/>
        </w:rPr>
        <w:t>Подвижные игры бывают: сюжетные и бессюжетные.</w:t>
      </w:r>
    </w:p>
    <w:p w:rsidR="00D96F85" w:rsidRPr="00D96F85" w:rsidRDefault="00D96F85" w:rsidP="00D96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F85">
        <w:rPr>
          <w:rFonts w:ascii="Times New Roman" w:hAnsi="Times New Roman" w:cs="Times New Roman"/>
          <w:b/>
          <w:sz w:val="28"/>
          <w:szCs w:val="28"/>
        </w:rPr>
        <w:t>Сюжетные игры</w:t>
      </w:r>
      <w:r w:rsidR="006C4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6F85">
        <w:rPr>
          <w:rFonts w:ascii="Times New Roman" w:hAnsi="Times New Roman" w:cs="Times New Roman"/>
          <w:sz w:val="28"/>
          <w:szCs w:val="28"/>
        </w:rPr>
        <w:t xml:space="preserve">имеют готовый сюжет и </w:t>
      </w:r>
      <w:proofErr w:type="gramStart"/>
      <w:r w:rsidRPr="00D96F85">
        <w:rPr>
          <w:rFonts w:ascii="Times New Roman" w:hAnsi="Times New Roman" w:cs="Times New Roman"/>
          <w:sz w:val="28"/>
          <w:szCs w:val="28"/>
        </w:rPr>
        <w:t>твёрдо</w:t>
      </w:r>
      <w:proofErr w:type="gramEnd"/>
      <w:r w:rsidRPr="00D96F85">
        <w:rPr>
          <w:rFonts w:ascii="Times New Roman" w:hAnsi="Times New Roman" w:cs="Times New Roman"/>
          <w:sz w:val="28"/>
          <w:szCs w:val="28"/>
        </w:rPr>
        <w:t xml:space="preserve"> зафиксированные правила. Они обычно бывают коллективные. Используют во всех возрастных группах</w:t>
      </w:r>
      <w:r w:rsidR="007F1505">
        <w:rPr>
          <w:rFonts w:ascii="Times New Roman" w:hAnsi="Times New Roman" w:cs="Times New Roman"/>
          <w:sz w:val="28"/>
          <w:szCs w:val="28"/>
        </w:rPr>
        <w:t xml:space="preserve"> (</w:t>
      </w:r>
      <w:r w:rsidRPr="00D96F85">
        <w:rPr>
          <w:rFonts w:ascii="Times New Roman" w:hAnsi="Times New Roman" w:cs="Times New Roman"/>
          <w:sz w:val="28"/>
          <w:szCs w:val="28"/>
        </w:rPr>
        <w:t xml:space="preserve">«У медведя </w:t>
      </w:r>
      <w:proofErr w:type="gramStart"/>
      <w:r w:rsidRPr="00D96F8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96F85">
        <w:rPr>
          <w:rFonts w:ascii="Times New Roman" w:hAnsi="Times New Roman" w:cs="Times New Roman"/>
          <w:sz w:val="28"/>
          <w:szCs w:val="28"/>
        </w:rPr>
        <w:t xml:space="preserve"> бору», «Зайка беленький сидит»</w:t>
      </w:r>
      <w:r w:rsidR="007F1505">
        <w:rPr>
          <w:rFonts w:ascii="Times New Roman" w:hAnsi="Times New Roman" w:cs="Times New Roman"/>
          <w:sz w:val="28"/>
          <w:szCs w:val="28"/>
        </w:rPr>
        <w:t>)</w:t>
      </w:r>
      <w:r w:rsidRPr="00D96F85">
        <w:rPr>
          <w:rFonts w:ascii="Times New Roman" w:hAnsi="Times New Roman" w:cs="Times New Roman"/>
          <w:sz w:val="28"/>
          <w:szCs w:val="28"/>
        </w:rPr>
        <w:t>.</w:t>
      </w:r>
    </w:p>
    <w:p w:rsidR="00D96F85" w:rsidRPr="00D96F85" w:rsidRDefault="00D96F85" w:rsidP="00D96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F85">
        <w:rPr>
          <w:rFonts w:ascii="Times New Roman" w:hAnsi="Times New Roman" w:cs="Times New Roman"/>
          <w:b/>
          <w:sz w:val="28"/>
          <w:szCs w:val="28"/>
        </w:rPr>
        <w:t>Бессюжетные игры</w:t>
      </w:r>
      <w:r w:rsidR="006C4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6F85">
        <w:rPr>
          <w:rFonts w:ascii="Times New Roman" w:hAnsi="Times New Roman" w:cs="Times New Roman"/>
          <w:sz w:val="28"/>
          <w:szCs w:val="28"/>
        </w:rPr>
        <w:t>не имеют сюжета. Эти игры связаны с выполнением конкретного двигательного задания и требуют от детей большой самостоятельности, быстроты, ловкости, ориентировки в пространстве</w:t>
      </w:r>
      <w:r w:rsidR="007F1505">
        <w:rPr>
          <w:rFonts w:ascii="Times New Roman" w:hAnsi="Times New Roman" w:cs="Times New Roman"/>
          <w:sz w:val="28"/>
          <w:szCs w:val="28"/>
        </w:rPr>
        <w:t xml:space="preserve"> (</w:t>
      </w:r>
      <w:r w:rsidRPr="00D96F8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6F85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D96F85">
        <w:rPr>
          <w:rFonts w:ascii="Times New Roman" w:hAnsi="Times New Roman" w:cs="Times New Roman"/>
          <w:sz w:val="28"/>
          <w:szCs w:val="28"/>
        </w:rPr>
        <w:t>», «Перебежки»</w:t>
      </w:r>
      <w:r w:rsidR="007F1505">
        <w:rPr>
          <w:rFonts w:ascii="Times New Roman" w:hAnsi="Times New Roman" w:cs="Times New Roman"/>
          <w:sz w:val="28"/>
          <w:szCs w:val="28"/>
        </w:rPr>
        <w:t>)</w:t>
      </w:r>
      <w:r w:rsidRPr="00D96F85">
        <w:rPr>
          <w:rFonts w:ascii="Times New Roman" w:hAnsi="Times New Roman" w:cs="Times New Roman"/>
          <w:sz w:val="28"/>
          <w:szCs w:val="28"/>
        </w:rPr>
        <w:t>.</w:t>
      </w:r>
    </w:p>
    <w:p w:rsidR="00D96F85" w:rsidRPr="00D96F85" w:rsidRDefault="00D96F85" w:rsidP="00D96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F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сложных играх </w:t>
      </w:r>
      <w:r w:rsidRPr="00D96F85">
        <w:rPr>
          <w:rFonts w:ascii="Times New Roman" w:hAnsi="Times New Roman" w:cs="Times New Roman"/>
          <w:sz w:val="28"/>
          <w:szCs w:val="28"/>
        </w:rPr>
        <w:t>относятся игры «Городки», «</w:t>
      </w:r>
      <w:proofErr w:type="spellStart"/>
      <w:r w:rsidRPr="00D96F85">
        <w:rPr>
          <w:rFonts w:ascii="Times New Roman" w:hAnsi="Times New Roman" w:cs="Times New Roman"/>
          <w:sz w:val="28"/>
          <w:szCs w:val="28"/>
        </w:rPr>
        <w:t>Бодбинтон</w:t>
      </w:r>
      <w:proofErr w:type="spellEnd"/>
      <w:r w:rsidRPr="00D96F85">
        <w:rPr>
          <w:rFonts w:ascii="Times New Roman" w:hAnsi="Times New Roman" w:cs="Times New Roman"/>
          <w:sz w:val="28"/>
          <w:szCs w:val="28"/>
        </w:rPr>
        <w:t xml:space="preserve">», «Настольный теннис», «Баскетбол», «Волейбол», «Футбол», «Хоккей». В дошкольном возрасте используются элементы этих </w:t>
      </w:r>
      <w:proofErr w:type="gramStart"/>
      <w:r w:rsidRPr="00D96F85">
        <w:rPr>
          <w:rFonts w:ascii="Times New Roman" w:hAnsi="Times New Roman" w:cs="Times New Roman"/>
          <w:sz w:val="28"/>
          <w:szCs w:val="28"/>
        </w:rPr>
        <w:t>игр</w:t>
      </w:r>
      <w:proofErr w:type="gramEnd"/>
      <w:r w:rsidRPr="00D96F85">
        <w:rPr>
          <w:rFonts w:ascii="Times New Roman" w:hAnsi="Times New Roman" w:cs="Times New Roman"/>
          <w:sz w:val="28"/>
          <w:szCs w:val="28"/>
        </w:rPr>
        <w:t xml:space="preserve"> и дети играют по </w:t>
      </w:r>
      <w:r w:rsidR="007F1505" w:rsidRPr="00D96F85">
        <w:rPr>
          <w:rFonts w:ascii="Times New Roman" w:hAnsi="Times New Roman" w:cs="Times New Roman"/>
          <w:sz w:val="28"/>
          <w:szCs w:val="28"/>
        </w:rPr>
        <w:t>упрощенным</w:t>
      </w:r>
      <w:r w:rsidRPr="00D96F85">
        <w:rPr>
          <w:rFonts w:ascii="Times New Roman" w:hAnsi="Times New Roman" w:cs="Times New Roman"/>
          <w:sz w:val="28"/>
          <w:szCs w:val="28"/>
        </w:rPr>
        <w:t xml:space="preserve"> правилам.</w:t>
      </w:r>
    </w:p>
    <w:p w:rsidR="00D96F85" w:rsidRPr="00D96F85" w:rsidRDefault="00D96F85" w:rsidP="00D96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F85">
        <w:rPr>
          <w:rFonts w:ascii="Times New Roman" w:hAnsi="Times New Roman" w:cs="Times New Roman"/>
          <w:sz w:val="28"/>
          <w:szCs w:val="28"/>
        </w:rPr>
        <w:t xml:space="preserve">Большую роль в физическом развитии детей играют оздоровительно – развивающие игры. Оздоровительно – развивающие игры позволяют ставить задачи: закреплять достигнутый оздоровительный эффект, получать новые ощущения, самозабвенно вкладывать в них свои эмоции. Игры помогают ребёнку освоить те виды движений, которые с трудом осваивались на занятиях и в других видах деятельности. Такие игры можно использовать в комплексной программе лечебной физической культуры для детей с различными заболеваниями и отклонениями в состоянии здоровья. Эти игры вырабатывают сосредоточенность, усердие </w:t>
      </w:r>
      <w:proofErr w:type="gramStart"/>
      <w:r w:rsidRPr="00D96F8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96F85">
        <w:rPr>
          <w:rFonts w:ascii="Times New Roman" w:hAnsi="Times New Roman" w:cs="Times New Roman"/>
          <w:sz w:val="28"/>
          <w:szCs w:val="28"/>
        </w:rPr>
        <w:t xml:space="preserve"> выполнение упражнений. </w:t>
      </w:r>
    </w:p>
    <w:p w:rsidR="00D96F85" w:rsidRPr="00D96F85" w:rsidRDefault="00D96F85" w:rsidP="00D96F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F85">
        <w:rPr>
          <w:rFonts w:ascii="Times New Roman" w:hAnsi="Times New Roman" w:cs="Times New Roman"/>
          <w:b/>
          <w:sz w:val="28"/>
          <w:szCs w:val="28"/>
        </w:rPr>
        <w:t>Оздоровительно – развивающие игры для дошкольников:</w:t>
      </w:r>
    </w:p>
    <w:p w:rsidR="00D96F85" w:rsidRPr="00D96F85" w:rsidRDefault="00D96F85" w:rsidP="00D96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F85">
        <w:rPr>
          <w:rFonts w:ascii="Times New Roman" w:hAnsi="Times New Roman" w:cs="Times New Roman"/>
          <w:b/>
          <w:sz w:val="28"/>
          <w:szCs w:val="28"/>
        </w:rPr>
        <w:t>1.</w:t>
      </w:r>
      <w:r w:rsidRPr="00D96F85">
        <w:rPr>
          <w:rFonts w:ascii="Times New Roman" w:hAnsi="Times New Roman" w:cs="Times New Roman"/>
          <w:sz w:val="28"/>
          <w:szCs w:val="28"/>
        </w:rPr>
        <w:t xml:space="preserve"> </w:t>
      </w:r>
      <w:r w:rsidRPr="00D96F85">
        <w:rPr>
          <w:rFonts w:ascii="Times New Roman" w:hAnsi="Times New Roman" w:cs="Times New Roman"/>
          <w:b/>
          <w:sz w:val="28"/>
          <w:szCs w:val="28"/>
        </w:rPr>
        <w:t xml:space="preserve">Соревновательные игры – </w:t>
      </w:r>
      <w:r w:rsidRPr="00D96F85">
        <w:rPr>
          <w:rFonts w:ascii="Times New Roman" w:hAnsi="Times New Roman" w:cs="Times New Roman"/>
          <w:sz w:val="28"/>
          <w:szCs w:val="28"/>
        </w:rPr>
        <w:t>это игры, в которых можно выявить победителя в индивидуальных или командных соревнованиях. Это игры: игры – эстафеты, связанные с их физической подготовленностью. Поощряется точное выполнение правил и соблюдение принципов честной игры в действиях. А проигравший должен знать, что тот,  кто учится проигрывать – побеждает. «Меткие броски» - забрось мяч в корзину.</w:t>
      </w:r>
    </w:p>
    <w:p w:rsidR="00D96F85" w:rsidRPr="00D96F85" w:rsidRDefault="00D96F85" w:rsidP="00D96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F85">
        <w:rPr>
          <w:rFonts w:ascii="Times New Roman" w:hAnsi="Times New Roman" w:cs="Times New Roman"/>
          <w:b/>
          <w:sz w:val="28"/>
          <w:szCs w:val="28"/>
        </w:rPr>
        <w:t xml:space="preserve">2. Кооперативные игры – </w:t>
      </w:r>
      <w:r w:rsidRPr="00D96F85">
        <w:rPr>
          <w:rFonts w:ascii="Times New Roman" w:hAnsi="Times New Roman" w:cs="Times New Roman"/>
          <w:sz w:val="28"/>
          <w:szCs w:val="28"/>
        </w:rPr>
        <w:t>игры сотрудничества, в которых может условно присутствовать командное соперничество. При проведении таких игр учитывают не личные достижения отдельных участников, соревнующихся друг с другом, а достижения команд или всех участников, объединённых в единую команду.</w:t>
      </w:r>
      <w:r w:rsidR="007F1505">
        <w:rPr>
          <w:rFonts w:ascii="Times New Roman" w:hAnsi="Times New Roman" w:cs="Times New Roman"/>
          <w:sz w:val="28"/>
          <w:szCs w:val="28"/>
        </w:rPr>
        <w:t xml:space="preserve"> К примеру: </w:t>
      </w:r>
      <w:r w:rsidRPr="00D96F85">
        <w:rPr>
          <w:rFonts w:ascii="Times New Roman" w:hAnsi="Times New Roman" w:cs="Times New Roman"/>
          <w:sz w:val="28"/>
          <w:szCs w:val="28"/>
        </w:rPr>
        <w:t>«Гигантский прыжок» - сделать самый длинный прыжок.</w:t>
      </w:r>
    </w:p>
    <w:p w:rsidR="00D96F85" w:rsidRPr="00D96F85" w:rsidRDefault="00D96F85" w:rsidP="00D96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F85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D96F85">
        <w:rPr>
          <w:rFonts w:ascii="Times New Roman" w:hAnsi="Times New Roman" w:cs="Times New Roman"/>
          <w:b/>
          <w:sz w:val="28"/>
          <w:szCs w:val="28"/>
        </w:rPr>
        <w:t>Несоревновательные</w:t>
      </w:r>
      <w:proofErr w:type="spellEnd"/>
      <w:r w:rsidRPr="00D96F85">
        <w:rPr>
          <w:rFonts w:ascii="Times New Roman" w:hAnsi="Times New Roman" w:cs="Times New Roman"/>
          <w:b/>
          <w:sz w:val="28"/>
          <w:szCs w:val="28"/>
        </w:rPr>
        <w:t xml:space="preserve"> игры –</w:t>
      </w:r>
      <w:r w:rsidRPr="00D96F85">
        <w:rPr>
          <w:rFonts w:ascii="Times New Roman" w:hAnsi="Times New Roman" w:cs="Times New Roman"/>
          <w:sz w:val="28"/>
          <w:szCs w:val="28"/>
        </w:rPr>
        <w:t xml:space="preserve"> игры, в которых отсутствует разделение</w:t>
      </w:r>
    </w:p>
    <w:p w:rsidR="00D96F85" w:rsidRPr="00D96F85" w:rsidRDefault="00D96F85" w:rsidP="00D96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F85">
        <w:rPr>
          <w:rFonts w:ascii="Times New Roman" w:hAnsi="Times New Roman" w:cs="Times New Roman"/>
          <w:sz w:val="28"/>
          <w:szCs w:val="28"/>
        </w:rPr>
        <w:t>Участников на соперничающие команды. В этих играх всемерно поощряются рыцарское поведение, красота действий и поступков, взаимопомощь, творчество, фантазия, юмор, что ориентирует детей на сотрудничество, исключает проявление агрессивности.</w:t>
      </w:r>
      <w:r w:rsidR="007F1505">
        <w:rPr>
          <w:rFonts w:ascii="Times New Roman" w:hAnsi="Times New Roman" w:cs="Times New Roman"/>
          <w:sz w:val="28"/>
          <w:szCs w:val="28"/>
        </w:rPr>
        <w:t xml:space="preserve"> </w:t>
      </w:r>
      <w:r w:rsidRPr="00D96F85">
        <w:rPr>
          <w:rFonts w:ascii="Times New Roman" w:hAnsi="Times New Roman" w:cs="Times New Roman"/>
          <w:sz w:val="28"/>
          <w:szCs w:val="28"/>
        </w:rPr>
        <w:t>«Ножки – сороконожки» - прыгать вперёд, поддерживая друг друга.</w:t>
      </w:r>
    </w:p>
    <w:p w:rsidR="00D96F85" w:rsidRPr="00D96F85" w:rsidRDefault="00D96F85" w:rsidP="00D96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F85" w:rsidRPr="00D96F85" w:rsidRDefault="00D96F85" w:rsidP="007F15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F8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D96F85">
        <w:rPr>
          <w:rFonts w:ascii="Times New Roman" w:hAnsi="Times New Roman" w:cs="Times New Roman"/>
          <w:b/>
          <w:sz w:val="28"/>
          <w:szCs w:val="28"/>
        </w:rPr>
        <w:t>здоровых детей, имеющих различные отклонения в состоянии здоровья используются</w:t>
      </w:r>
      <w:proofErr w:type="gramEnd"/>
      <w:r w:rsidRPr="00D96F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6F85">
        <w:rPr>
          <w:rFonts w:ascii="Times New Roman" w:hAnsi="Times New Roman" w:cs="Times New Roman"/>
          <w:b/>
          <w:sz w:val="28"/>
          <w:szCs w:val="28"/>
        </w:rPr>
        <w:t>разновариативные</w:t>
      </w:r>
      <w:proofErr w:type="spellEnd"/>
      <w:r w:rsidRPr="00D96F85">
        <w:rPr>
          <w:rFonts w:ascii="Times New Roman" w:hAnsi="Times New Roman" w:cs="Times New Roman"/>
          <w:b/>
          <w:sz w:val="28"/>
          <w:szCs w:val="28"/>
        </w:rPr>
        <w:t xml:space="preserve"> игры</w:t>
      </w:r>
    </w:p>
    <w:p w:rsidR="00D96F85" w:rsidRPr="00D96F85" w:rsidRDefault="00D96F85" w:rsidP="00D96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F85">
        <w:rPr>
          <w:rFonts w:ascii="Times New Roman" w:hAnsi="Times New Roman" w:cs="Times New Roman"/>
          <w:b/>
          <w:sz w:val="28"/>
          <w:szCs w:val="28"/>
        </w:rPr>
        <w:t xml:space="preserve">Игры при плоскостопии – </w:t>
      </w:r>
      <w:r w:rsidRPr="00D96F85">
        <w:rPr>
          <w:rFonts w:ascii="Times New Roman" w:hAnsi="Times New Roman" w:cs="Times New Roman"/>
          <w:sz w:val="28"/>
          <w:szCs w:val="28"/>
        </w:rPr>
        <w:t>закреплять навыки правильной установки стоп и напряжения мышц стопы и пальцев в различных исходных положениях. «Медуза» - подбросить и поймать платок.</w:t>
      </w:r>
    </w:p>
    <w:p w:rsidR="00D96F85" w:rsidRPr="00D96F85" w:rsidRDefault="00D96F85" w:rsidP="00D96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F85">
        <w:rPr>
          <w:rFonts w:ascii="Times New Roman" w:hAnsi="Times New Roman" w:cs="Times New Roman"/>
          <w:b/>
          <w:sz w:val="28"/>
          <w:szCs w:val="28"/>
        </w:rPr>
        <w:t>Игры при нарушении осанки –</w:t>
      </w:r>
      <w:r w:rsidRPr="00D96F85">
        <w:rPr>
          <w:rFonts w:ascii="Times New Roman" w:hAnsi="Times New Roman" w:cs="Times New Roman"/>
          <w:sz w:val="28"/>
          <w:szCs w:val="28"/>
        </w:rPr>
        <w:t xml:space="preserve"> укрепление мышц спины и брюшного пресса, растягивание передней поверхности грудной клетки. «Морской хищник» - удержать туловище и не разомкнуть руки.</w:t>
      </w:r>
    </w:p>
    <w:p w:rsidR="00D96F85" w:rsidRPr="00D96F85" w:rsidRDefault="00D96F85" w:rsidP="00D96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F85">
        <w:rPr>
          <w:rFonts w:ascii="Times New Roman" w:hAnsi="Times New Roman" w:cs="Times New Roman"/>
          <w:b/>
          <w:sz w:val="28"/>
          <w:szCs w:val="28"/>
        </w:rPr>
        <w:t xml:space="preserve">Игры при </w:t>
      </w:r>
      <w:proofErr w:type="spellStart"/>
      <w:r w:rsidRPr="00D96F85">
        <w:rPr>
          <w:rFonts w:ascii="Times New Roman" w:hAnsi="Times New Roman" w:cs="Times New Roman"/>
          <w:b/>
          <w:sz w:val="28"/>
          <w:szCs w:val="28"/>
        </w:rPr>
        <w:t>дискинезии</w:t>
      </w:r>
      <w:proofErr w:type="spellEnd"/>
      <w:r w:rsidRPr="00D96F8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96F85">
        <w:rPr>
          <w:rFonts w:ascii="Times New Roman" w:hAnsi="Times New Roman" w:cs="Times New Roman"/>
          <w:sz w:val="28"/>
          <w:szCs w:val="28"/>
        </w:rPr>
        <w:t>игры, которые помогают улучшать отток желчи в двенадцатипёрстную кишку.</w:t>
      </w:r>
      <w:r w:rsidR="007F1505">
        <w:rPr>
          <w:rFonts w:ascii="Times New Roman" w:hAnsi="Times New Roman" w:cs="Times New Roman"/>
          <w:sz w:val="28"/>
          <w:szCs w:val="28"/>
        </w:rPr>
        <w:t xml:space="preserve"> </w:t>
      </w:r>
      <w:r w:rsidRPr="00D96F85">
        <w:rPr>
          <w:rFonts w:ascii="Times New Roman" w:hAnsi="Times New Roman" w:cs="Times New Roman"/>
          <w:sz w:val="28"/>
          <w:szCs w:val="28"/>
        </w:rPr>
        <w:t>«Смешные черепашки» - быстро пробежать на четвереньках.</w:t>
      </w:r>
    </w:p>
    <w:p w:rsidR="00D96F85" w:rsidRPr="00D96F85" w:rsidRDefault="00D96F85" w:rsidP="00D96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F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«Игры при ожирении – </w:t>
      </w:r>
      <w:r w:rsidRPr="00D96F85">
        <w:rPr>
          <w:rFonts w:ascii="Times New Roman" w:hAnsi="Times New Roman" w:cs="Times New Roman"/>
          <w:sz w:val="28"/>
          <w:szCs w:val="28"/>
        </w:rPr>
        <w:t>чтобы лучше была подвижность и улучшение деятельности сердечно – сосудистой системы.</w:t>
      </w:r>
      <w:r w:rsidR="007F1505">
        <w:rPr>
          <w:rFonts w:ascii="Times New Roman" w:hAnsi="Times New Roman" w:cs="Times New Roman"/>
          <w:sz w:val="28"/>
          <w:szCs w:val="28"/>
        </w:rPr>
        <w:t xml:space="preserve"> </w:t>
      </w:r>
      <w:r w:rsidRPr="00D96F85">
        <w:rPr>
          <w:rFonts w:ascii="Times New Roman" w:hAnsi="Times New Roman" w:cs="Times New Roman"/>
          <w:sz w:val="28"/>
          <w:szCs w:val="28"/>
        </w:rPr>
        <w:t>«Силачи» - не теряя мяча, передавая его партнёру.</w:t>
      </w:r>
    </w:p>
    <w:p w:rsidR="00D96F85" w:rsidRPr="00D96F85" w:rsidRDefault="00D96F85" w:rsidP="00D96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F85">
        <w:rPr>
          <w:rFonts w:ascii="Times New Roman" w:hAnsi="Times New Roman" w:cs="Times New Roman"/>
          <w:b/>
          <w:sz w:val="28"/>
          <w:szCs w:val="28"/>
        </w:rPr>
        <w:t>Игры для ЧБД –</w:t>
      </w:r>
      <w:r w:rsidRPr="00D96F85">
        <w:rPr>
          <w:rFonts w:ascii="Times New Roman" w:hAnsi="Times New Roman" w:cs="Times New Roman"/>
          <w:sz w:val="28"/>
          <w:szCs w:val="28"/>
        </w:rPr>
        <w:t xml:space="preserve"> укрепление организма, тренировка дыхательной мускулатуры.</w:t>
      </w:r>
      <w:r w:rsidR="007F1505">
        <w:rPr>
          <w:rFonts w:ascii="Times New Roman" w:hAnsi="Times New Roman" w:cs="Times New Roman"/>
          <w:sz w:val="28"/>
          <w:szCs w:val="28"/>
        </w:rPr>
        <w:t xml:space="preserve"> </w:t>
      </w:r>
      <w:r w:rsidRPr="00D96F85">
        <w:rPr>
          <w:rFonts w:ascii="Times New Roman" w:hAnsi="Times New Roman" w:cs="Times New Roman"/>
          <w:sz w:val="28"/>
          <w:szCs w:val="28"/>
        </w:rPr>
        <w:t>«Воздушные шары», «Железный дровосек».</w:t>
      </w:r>
    </w:p>
    <w:p w:rsidR="00D96F85" w:rsidRPr="00D96F85" w:rsidRDefault="00D96F85" w:rsidP="00D96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F85">
        <w:rPr>
          <w:rFonts w:ascii="Times New Roman" w:hAnsi="Times New Roman" w:cs="Times New Roman"/>
          <w:sz w:val="28"/>
          <w:szCs w:val="28"/>
        </w:rPr>
        <w:t>Итак, игры способствуют формированию у ребёнка осознанного отношения к собственному здоровью, способствует развитию уверенности ребёнка в собственных силах. Оздоровительно – развивающие игры помогают ребёнку овладеть нормами правилами человеческих взаимоотношений, нравственной, эстетической культуры.</w:t>
      </w:r>
    </w:p>
    <w:p w:rsidR="00D96F85" w:rsidRPr="00D96F85" w:rsidRDefault="00D96F85" w:rsidP="00D96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F85" w:rsidRPr="00D96F85" w:rsidRDefault="00D96F85" w:rsidP="007F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F85" w:rsidRPr="00D96F85" w:rsidRDefault="00D96F85" w:rsidP="00D96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F8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96F85" w:rsidRPr="00D96F85" w:rsidRDefault="00D96F85" w:rsidP="00D96F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F85">
        <w:rPr>
          <w:rFonts w:ascii="Times New Roman" w:hAnsi="Times New Roman" w:cs="Times New Roman"/>
          <w:sz w:val="28"/>
          <w:szCs w:val="28"/>
        </w:rPr>
        <w:t>О.В. Козырева. Оздоровительно – развивающие игры для дошкольников.</w:t>
      </w:r>
    </w:p>
    <w:p w:rsidR="00D96F85" w:rsidRPr="00D96F85" w:rsidRDefault="00D96F85" w:rsidP="00D96F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F85">
        <w:rPr>
          <w:rFonts w:ascii="Times New Roman" w:hAnsi="Times New Roman" w:cs="Times New Roman"/>
          <w:sz w:val="28"/>
          <w:szCs w:val="28"/>
        </w:rPr>
        <w:t xml:space="preserve">Д.В. </w:t>
      </w:r>
      <w:proofErr w:type="spellStart"/>
      <w:r w:rsidRPr="00D96F85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D96F85">
        <w:rPr>
          <w:rFonts w:ascii="Times New Roman" w:hAnsi="Times New Roman" w:cs="Times New Roman"/>
          <w:sz w:val="28"/>
          <w:szCs w:val="28"/>
        </w:rPr>
        <w:t>. Методика физического воспитания в дошкольных учреждениях.</w:t>
      </w:r>
    </w:p>
    <w:p w:rsidR="000A1605" w:rsidRPr="00D96F85" w:rsidRDefault="000A1605" w:rsidP="00D96F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A1605" w:rsidRPr="00D96F85" w:rsidSect="00D9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62006"/>
    <w:multiLevelType w:val="hybridMultilevel"/>
    <w:tmpl w:val="728AB73C"/>
    <w:lvl w:ilvl="0" w:tplc="47A281E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F85"/>
    <w:rsid w:val="000A1605"/>
    <w:rsid w:val="006C47FB"/>
    <w:rsid w:val="007F1505"/>
    <w:rsid w:val="00D96F85"/>
    <w:rsid w:val="00F9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884</Words>
  <Characters>5043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2013-01-24T18:09:00Z</dcterms:created>
  <dcterms:modified xsi:type="dcterms:W3CDTF">2013-01-24T18:16:00Z</dcterms:modified>
</cp:coreProperties>
</file>