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0EF" w:rsidRDefault="003060EF" w:rsidP="003060EF">
      <w:pPr>
        <w:widowControl w:val="0"/>
        <w:spacing w:after="280"/>
        <w:ind w:left="600" w:right="600"/>
        <w:rPr>
          <w:color w:val="6633FF"/>
          <w:sz w:val="28"/>
          <w:szCs w:val="28"/>
        </w:rPr>
      </w:pPr>
      <w:r>
        <w:rPr>
          <w:b/>
          <w:bCs/>
          <w:color w:val="6633FF"/>
          <w:sz w:val="28"/>
          <w:szCs w:val="28"/>
        </w:rPr>
        <w:t>Воскресенье</w:t>
      </w:r>
    </w:p>
    <w:p w:rsidR="003060EF" w:rsidRDefault="003060EF" w:rsidP="003060EF">
      <w:pPr>
        <w:widowControl w:val="0"/>
        <w:spacing w:after="280"/>
        <w:ind w:left="600" w:right="600"/>
        <w:rPr>
          <w:color w:val="6633FF"/>
          <w:sz w:val="28"/>
          <w:szCs w:val="28"/>
        </w:rPr>
      </w:pPr>
      <w:r>
        <w:rPr>
          <w:b/>
          <w:bCs/>
          <w:color w:val="6633FF"/>
          <w:sz w:val="28"/>
          <w:szCs w:val="28"/>
        </w:rPr>
        <w:br/>
        <w:t>Воскресенье - вот везенье!</w:t>
      </w:r>
      <w:r>
        <w:rPr>
          <w:b/>
          <w:bCs/>
          <w:color w:val="6633FF"/>
          <w:sz w:val="28"/>
          <w:szCs w:val="28"/>
        </w:rPr>
        <w:br/>
        <w:t>Воскресенья так нужны!</w:t>
      </w:r>
      <w:r>
        <w:rPr>
          <w:b/>
          <w:bCs/>
          <w:color w:val="6633FF"/>
          <w:sz w:val="28"/>
          <w:szCs w:val="28"/>
        </w:rPr>
        <w:br/>
        <w:t>Потому что в воскресенье</w:t>
      </w:r>
      <w:r>
        <w:rPr>
          <w:b/>
          <w:bCs/>
          <w:color w:val="6633FF"/>
          <w:sz w:val="28"/>
          <w:szCs w:val="28"/>
        </w:rPr>
        <w:br/>
        <w:t>Мама делает блины.</w:t>
      </w:r>
      <w:r>
        <w:rPr>
          <w:b/>
          <w:bCs/>
          <w:color w:val="6633FF"/>
          <w:sz w:val="28"/>
          <w:szCs w:val="28"/>
        </w:rPr>
        <w:br/>
        <w:t>Папа к чаю чашки моет.</w:t>
      </w:r>
      <w:r>
        <w:rPr>
          <w:b/>
          <w:bCs/>
          <w:color w:val="6633FF"/>
          <w:sz w:val="28"/>
          <w:szCs w:val="28"/>
        </w:rPr>
        <w:br/>
        <w:t>Вытираем их вдвоем,</w:t>
      </w:r>
      <w:r>
        <w:rPr>
          <w:b/>
          <w:bCs/>
          <w:color w:val="6633FF"/>
          <w:sz w:val="28"/>
          <w:szCs w:val="28"/>
        </w:rPr>
        <w:br/>
        <w:t>А потом мы всей семьею</w:t>
      </w:r>
      <w:r>
        <w:rPr>
          <w:b/>
          <w:bCs/>
          <w:color w:val="6633FF"/>
          <w:sz w:val="28"/>
          <w:szCs w:val="28"/>
        </w:rPr>
        <w:br/>
        <w:t xml:space="preserve">Чай с </w:t>
      </w:r>
      <w:proofErr w:type="gramStart"/>
      <w:r>
        <w:rPr>
          <w:b/>
          <w:bCs/>
          <w:color w:val="6633FF"/>
          <w:sz w:val="28"/>
          <w:szCs w:val="28"/>
        </w:rPr>
        <w:t>блинами</w:t>
      </w:r>
      <w:proofErr w:type="gramEnd"/>
      <w:r>
        <w:rPr>
          <w:b/>
          <w:bCs/>
          <w:color w:val="6633FF"/>
          <w:sz w:val="28"/>
          <w:szCs w:val="28"/>
        </w:rPr>
        <w:t xml:space="preserve"> долго пьем.</w:t>
      </w:r>
      <w:r>
        <w:rPr>
          <w:b/>
          <w:bCs/>
          <w:color w:val="6633FF"/>
          <w:sz w:val="28"/>
          <w:szCs w:val="28"/>
        </w:rPr>
        <w:br/>
        <w:t>А в окошко льется песня,</w:t>
      </w:r>
      <w:r>
        <w:rPr>
          <w:b/>
          <w:bCs/>
          <w:color w:val="6633FF"/>
          <w:sz w:val="28"/>
          <w:szCs w:val="28"/>
        </w:rPr>
        <w:br/>
        <w:t>Я и сам запеть готов,</w:t>
      </w:r>
      <w:r>
        <w:rPr>
          <w:b/>
          <w:bCs/>
          <w:color w:val="6633FF"/>
          <w:sz w:val="28"/>
          <w:szCs w:val="28"/>
        </w:rPr>
        <w:br/>
        <w:t>Хорошо, когда мы вместе,</w:t>
      </w:r>
      <w:r>
        <w:rPr>
          <w:b/>
          <w:bCs/>
          <w:color w:val="6633FF"/>
          <w:sz w:val="28"/>
          <w:szCs w:val="28"/>
        </w:rPr>
        <w:br/>
        <w:t>Даже если нет блинов.</w:t>
      </w:r>
      <w:r>
        <w:rPr>
          <w:b/>
          <w:bCs/>
          <w:color w:val="6633FF"/>
          <w:sz w:val="28"/>
          <w:szCs w:val="28"/>
        </w:rPr>
        <w:br/>
      </w:r>
      <w:r>
        <w:rPr>
          <w:color w:val="6633FF"/>
          <w:sz w:val="28"/>
          <w:szCs w:val="28"/>
        </w:rPr>
        <w:br/>
        <w:t xml:space="preserve">Олег </w:t>
      </w:r>
      <w:proofErr w:type="spellStart"/>
      <w:r>
        <w:rPr>
          <w:color w:val="6633FF"/>
          <w:sz w:val="28"/>
          <w:szCs w:val="28"/>
        </w:rPr>
        <w:t>Бундур</w:t>
      </w:r>
      <w:proofErr w:type="spellEnd"/>
    </w:p>
    <w:p w:rsidR="003060EF" w:rsidRDefault="003060EF" w:rsidP="003060EF">
      <w:pPr>
        <w:widowControl w:val="0"/>
      </w:pPr>
      <w:r>
        <w:t> </w:t>
      </w:r>
    </w:p>
    <w:p w:rsidR="003060EF" w:rsidRDefault="003060EF">
      <w:r>
        <w:rPr>
          <w:noProof/>
          <w:color w:val="auto"/>
          <w:kern w:val="0"/>
          <w:sz w:val="24"/>
          <w:szCs w:val="24"/>
        </w:rPr>
        <w:drawing>
          <wp:inline distT="0" distB="0" distL="0" distR="0">
            <wp:extent cx="3295015" cy="2519045"/>
            <wp:effectExtent l="19050" t="0" r="635" b="0"/>
            <wp:docPr id="1" name="Рисунок 0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0EF" w:rsidRDefault="003060EF"/>
    <w:p w:rsidR="0051306B" w:rsidRDefault="003060EF">
      <w:pPr>
        <w:rPr>
          <w:noProof/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lastRenderedPageBreak/>
        <w:drawing>
          <wp:inline distT="0" distB="0" distL="0" distR="0">
            <wp:extent cx="3295015" cy="2196465"/>
            <wp:effectExtent l="19050" t="0" r="635" b="0"/>
            <wp:docPr id="3" name="Рисунок 2" descr="hands-together-871294932977U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s-together-871294932977Ug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0EF" w:rsidRDefault="003060EF" w:rsidP="003060EF">
      <w:pPr>
        <w:widowControl w:val="0"/>
        <w:spacing w:after="280"/>
        <w:rPr>
          <w:color w:val="6633FF"/>
          <w:sz w:val="28"/>
          <w:szCs w:val="28"/>
        </w:rPr>
      </w:pPr>
      <w:r>
        <w:rPr>
          <w:b/>
          <w:bCs/>
          <w:color w:val="6633FF"/>
          <w:sz w:val="28"/>
          <w:szCs w:val="28"/>
        </w:rPr>
        <w:t>Семья</w:t>
      </w:r>
      <w:r>
        <w:rPr>
          <w:b/>
          <w:bCs/>
          <w:color w:val="6633FF"/>
          <w:sz w:val="28"/>
          <w:szCs w:val="28"/>
        </w:rPr>
        <w:br/>
      </w:r>
      <w:r>
        <w:rPr>
          <w:b/>
          <w:bCs/>
          <w:color w:val="6633FF"/>
          <w:sz w:val="28"/>
          <w:szCs w:val="28"/>
        </w:rPr>
        <w:br/>
      </w:r>
      <w:proofErr w:type="gramStart"/>
      <w:r>
        <w:rPr>
          <w:b/>
          <w:bCs/>
          <w:color w:val="6633FF"/>
          <w:sz w:val="28"/>
          <w:szCs w:val="28"/>
        </w:rPr>
        <w:t>Семья</w:t>
      </w:r>
      <w:proofErr w:type="gramEnd"/>
      <w:r>
        <w:rPr>
          <w:b/>
          <w:bCs/>
          <w:color w:val="6633FF"/>
          <w:sz w:val="28"/>
          <w:szCs w:val="28"/>
        </w:rPr>
        <w:t xml:space="preserve"> – это счастье, любовь и удача,</w:t>
      </w:r>
      <w:r>
        <w:rPr>
          <w:b/>
          <w:bCs/>
          <w:color w:val="6633FF"/>
          <w:sz w:val="28"/>
          <w:szCs w:val="28"/>
        </w:rPr>
        <w:br/>
        <w:t>Семья – это летом поездки на дачу.</w:t>
      </w:r>
      <w:r>
        <w:rPr>
          <w:b/>
          <w:bCs/>
          <w:color w:val="6633FF"/>
          <w:sz w:val="28"/>
          <w:szCs w:val="28"/>
        </w:rPr>
        <w:br/>
        <w:t>Семья – это праздник, семейные даты,</w:t>
      </w:r>
      <w:r>
        <w:rPr>
          <w:b/>
          <w:bCs/>
          <w:color w:val="6633FF"/>
          <w:sz w:val="28"/>
          <w:szCs w:val="28"/>
        </w:rPr>
        <w:br/>
        <w:t>Подарки, покупки, приятные траты.</w:t>
      </w:r>
      <w:r>
        <w:rPr>
          <w:b/>
          <w:bCs/>
          <w:color w:val="6633FF"/>
          <w:sz w:val="28"/>
          <w:szCs w:val="28"/>
        </w:rPr>
        <w:br/>
        <w:t>Рождение детей, первый шаг, первый лепет,</w:t>
      </w:r>
      <w:r>
        <w:rPr>
          <w:b/>
          <w:bCs/>
          <w:color w:val="6633FF"/>
          <w:sz w:val="28"/>
          <w:szCs w:val="28"/>
        </w:rPr>
        <w:br/>
        <w:t xml:space="preserve">Мечты о </w:t>
      </w:r>
      <w:proofErr w:type="gramStart"/>
      <w:r>
        <w:rPr>
          <w:b/>
          <w:bCs/>
          <w:color w:val="6633FF"/>
          <w:sz w:val="28"/>
          <w:szCs w:val="28"/>
        </w:rPr>
        <w:t>хорошем</w:t>
      </w:r>
      <w:proofErr w:type="gramEnd"/>
      <w:r>
        <w:rPr>
          <w:b/>
          <w:bCs/>
          <w:color w:val="6633FF"/>
          <w:sz w:val="28"/>
          <w:szCs w:val="28"/>
        </w:rPr>
        <w:t>, волнение и трепет.</w:t>
      </w:r>
      <w:r>
        <w:rPr>
          <w:b/>
          <w:bCs/>
          <w:color w:val="6633FF"/>
          <w:sz w:val="28"/>
          <w:szCs w:val="28"/>
        </w:rPr>
        <w:br/>
        <w:t>Семья – это труд, друг о друге забота,</w:t>
      </w:r>
      <w:r>
        <w:rPr>
          <w:b/>
          <w:bCs/>
          <w:color w:val="6633FF"/>
          <w:sz w:val="28"/>
          <w:szCs w:val="28"/>
        </w:rPr>
        <w:br/>
        <w:t>Семья – это много домашней работы.</w:t>
      </w:r>
      <w:r>
        <w:rPr>
          <w:b/>
          <w:bCs/>
          <w:color w:val="6633FF"/>
          <w:sz w:val="28"/>
          <w:szCs w:val="28"/>
        </w:rPr>
        <w:br/>
        <w:t>Семья – это важно!</w:t>
      </w:r>
      <w:r>
        <w:rPr>
          <w:b/>
          <w:bCs/>
          <w:color w:val="6633FF"/>
          <w:sz w:val="28"/>
          <w:szCs w:val="28"/>
        </w:rPr>
        <w:br/>
        <w:t>Семья – это сложно!</w:t>
      </w:r>
      <w:r>
        <w:rPr>
          <w:b/>
          <w:bCs/>
          <w:color w:val="6633FF"/>
          <w:sz w:val="28"/>
          <w:szCs w:val="28"/>
        </w:rPr>
        <w:br/>
        <w:t>Но счастливо жить одному невозможно!</w:t>
      </w:r>
      <w:r>
        <w:rPr>
          <w:b/>
          <w:bCs/>
          <w:color w:val="6633FF"/>
          <w:sz w:val="28"/>
          <w:szCs w:val="28"/>
        </w:rPr>
        <w:br/>
        <w:t>Всегда будьте вместе, любовь берегите,</w:t>
      </w:r>
      <w:r>
        <w:rPr>
          <w:b/>
          <w:bCs/>
          <w:color w:val="6633FF"/>
          <w:sz w:val="28"/>
          <w:szCs w:val="28"/>
        </w:rPr>
        <w:br/>
      </w:r>
      <w:proofErr w:type="gramStart"/>
      <w:r>
        <w:rPr>
          <w:b/>
          <w:bCs/>
          <w:color w:val="6633FF"/>
          <w:sz w:val="28"/>
          <w:szCs w:val="28"/>
        </w:rPr>
        <w:t>Обиды</w:t>
      </w:r>
      <w:proofErr w:type="gramEnd"/>
      <w:r>
        <w:rPr>
          <w:b/>
          <w:bCs/>
          <w:color w:val="6633FF"/>
          <w:sz w:val="28"/>
          <w:szCs w:val="28"/>
        </w:rPr>
        <w:t xml:space="preserve"> и ссоры подальше гоните,</w:t>
      </w:r>
      <w:r>
        <w:rPr>
          <w:b/>
          <w:bCs/>
          <w:color w:val="6633FF"/>
          <w:sz w:val="28"/>
          <w:szCs w:val="28"/>
        </w:rPr>
        <w:br/>
        <w:t>Хочу, чтоб про нас говорили друзья:</w:t>
      </w:r>
      <w:r>
        <w:rPr>
          <w:b/>
          <w:bCs/>
          <w:color w:val="6633FF"/>
          <w:sz w:val="28"/>
          <w:szCs w:val="28"/>
        </w:rPr>
        <w:br/>
        <w:t>Какая хорошая Ваша семья!</w:t>
      </w:r>
      <w:r>
        <w:rPr>
          <w:color w:val="6633FF"/>
          <w:sz w:val="28"/>
          <w:szCs w:val="28"/>
        </w:rPr>
        <w:t xml:space="preserve"> </w:t>
      </w:r>
    </w:p>
    <w:p w:rsidR="003060EF" w:rsidRDefault="003060EF" w:rsidP="003060EF">
      <w:pPr>
        <w:widowControl w:val="0"/>
      </w:pPr>
      <w:r>
        <w:t> </w:t>
      </w:r>
    </w:p>
    <w:p w:rsidR="003060EF" w:rsidRDefault="003060EF" w:rsidP="003060EF">
      <w:pPr>
        <w:widowControl w:val="0"/>
        <w:spacing w:after="280"/>
        <w:jc w:val="center"/>
        <w:rPr>
          <w:color w:val="33CC33"/>
          <w:sz w:val="28"/>
          <w:szCs w:val="28"/>
        </w:rPr>
      </w:pPr>
      <w:r>
        <w:rPr>
          <w:color w:val="33CC33"/>
          <w:sz w:val="28"/>
          <w:szCs w:val="28"/>
        </w:rPr>
        <w:t xml:space="preserve">Памятку выполнила </w:t>
      </w:r>
    </w:p>
    <w:p w:rsidR="003060EF" w:rsidRDefault="003060EF" w:rsidP="003060EF">
      <w:pPr>
        <w:widowControl w:val="0"/>
        <w:spacing w:after="280"/>
        <w:jc w:val="center"/>
        <w:rPr>
          <w:color w:val="33CC33"/>
          <w:sz w:val="28"/>
          <w:szCs w:val="28"/>
        </w:rPr>
      </w:pPr>
      <w:r>
        <w:rPr>
          <w:color w:val="33CC33"/>
          <w:sz w:val="28"/>
          <w:szCs w:val="28"/>
        </w:rPr>
        <w:t>воспитатель Бигеева О.А.</w:t>
      </w:r>
    </w:p>
    <w:p w:rsidR="003060EF" w:rsidRDefault="003060EF" w:rsidP="003060EF">
      <w:pPr>
        <w:widowControl w:val="0"/>
      </w:pPr>
      <w:r>
        <w:t> </w:t>
      </w:r>
    </w:p>
    <w:p w:rsidR="003060EF" w:rsidRDefault="00973F41" w:rsidP="003060EF">
      <w:pPr>
        <w:pStyle w:val="msoorganizationname"/>
        <w:widowContro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3175</wp:posOffset>
            </wp:positionV>
            <wp:extent cx="2867025" cy="2076450"/>
            <wp:effectExtent l="19050" t="0" r="9525" b="0"/>
            <wp:wrapNone/>
            <wp:docPr id="5" name="Рисунок 4" descr="Рисун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7.png"/>
                    <pic:cNvPicPr/>
                  </pic:nvPicPr>
                  <pic:blipFill>
                    <a:blip r:embed="rId6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60E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60325</wp:posOffset>
            </wp:positionV>
            <wp:extent cx="2400300" cy="1057275"/>
            <wp:effectExtent l="19050" t="0" r="0" b="0"/>
            <wp:wrapNone/>
            <wp:docPr id="6" name="Рисунок 5" descr="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0EF" w:rsidRDefault="003060EF" w:rsidP="003060EF">
      <w:pPr>
        <w:pStyle w:val="msoorganizationname"/>
        <w:widowControl w:val="0"/>
        <w:rPr>
          <w:rFonts w:ascii="Times New Roman" w:hAnsi="Times New Roman" w:cs="Times New Roman"/>
          <w:sz w:val="24"/>
          <w:szCs w:val="24"/>
        </w:rPr>
      </w:pPr>
    </w:p>
    <w:p w:rsidR="003060EF" w:rsidRDefault="003060EF" w:rsidP="00973F41">
      <w:pPr>
        <w:pStyle w:val="msoorganizationname"/>
        <w:widowControl w:val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МАДОУ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 52</w:t>
      </w:r>
    </w:p>
    <w:p w:rsidR="00973F41" w:rsidRDefault="00973F41" w:rsidP="00973F41">
      <w:pPr>
        <w:pStyle w:val="msoorganizationname"/>
        <w:widowControl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Армавир</w:t>
      </w:r>
    </w:p>
    <w:p w:rsidR="00973F41" w:rsidRDefault="00973F41" w:rsidP="00973F41">
      <w:pPr>
        <w:pStyle w:val="msoorganizationname"/>
        <w:widowControl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73F41" w:rsidRDefault="00973F41" w:rsidP="00973F41">
      <w:pPr>
        <w:pStyle w:val="msoorganizationname"/>
        <w:widowControl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73F41" w:rsidRDefault="00973F41" w:rsidP="00973F41">
      <w:pPr>
        <w:pStyle w:val="msoorganizationname"/>
        <w:widowControl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73F41" w:rsidRDefault="00973F41" w:rsidP="00973F41">
      <w:pPr>
        <w:pStyle w:val="msoorganizationname"/>
        <w:widowControl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73F41" w:rsidRDefault="00973F41" w:rsidP="00973F41">
      <w:pPr>
        <w:pStyle w:val="msoorganizationname"/>
        <w:widowControl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ПАМЯТКА ДЛЯ РОДИТЕЛЕЙ</w:t>
      </w:r>
    </w:p>
    <w:p w:rsidR="00973F41" w:rsidRDefault="00973F41" w:rsidP="003060EF">
      <w:pPr>
        <w:widowControl w:val="0"/>
      </w:pPr>
    </w:p>
    <w:p w:rsidR="00973F41" w:rsidRDefault="00973F41" w:rsidP="003060EF">
      <w:pPr>
        <w:widowControl w:val="0"/>
      </w:pPr>
    </w:p>
    <w:p w:rsidR="00973F41" w:rsidRDefault="00973F41" w:rsidP="00973F41">
      <w:pPr>
        <w:pStyle w:val="msotitle3"/>
        <w:widowControl w:val="0"/>
        <w:jc w:val="center"/>
        <w:rPr>
          <w:rFonts w:ascii="Times New Roman" w:hAnsi="Times New Roman" w:cs="Times New Roman"/>
          <w:color w:val="FF9900"/>
          <w:sz w:val="36"/>
          <w:szCs w:val="36"/>
        </w:rPr>
      </w:pPr>
      <w:r>
        <w:rPr>
          <w:rFonts w:ascii="Times New Roman" w:hAnsi="Times New Roman" w:cs="Times New Roman"/>
          <w:color w:val="FF9900"/>
          <w:sz w:val="36"/>
          <w:szCs w:val="36"/>
        </w:rPr>
        <w:t xml:space="preserve">Семья — </w:t>
      </w:r>
      <w:proofErr w:type="gramStart"/>
      <w:r>
        <w:rPr>
          <w:rFonts w:ascii="Times New Roman" w:hAnsi="Times New Roman" w:cs="Times New Roman"/>
          <w:color w:val="FF9900"/>
          <w:sz w:val="36"/>
          <w:szCs w:val="36"/>
        </w:rPr>
        <w:t>главный</w:t>
      </w:r>
      <w:proofErr w:type="gramEnd"/>
      <w:r>
        <w:rPr>
          <w:rFonts w:ascii="Times New Roman" w:hAnsi="Times New Roman" w:cs="Times New Roman"/>
          <w:color w:val="FF9900"/>
          <w:sz w:val="36"/>
          <w:szCs w:val="36"/>
        </w:rPr>
        <w:t xml:space="preserve"> </w:t>
      </w:r>
    </w:p>
    <w:p w:rsidR="00973F41" w:rsidRDefault="00973F41" w:rsidP="00973F41">
      <w:pPr>
        <w:pStyle w:val="msotitle3"/>
        <w:widowControl w:val="0"/>
        <w:jc w:val="center"/>
        <w:rPr>
          <w:rFonts w:ascii="Times New Roman" w:hAnsi="Times New Roman" w:cs="Times New Roman"/>
          <w:color w:val="FF9900"/>
          <w:sz w:val="36"/>
          <w:szCs w:val="36"/>
        </w:rPr>
      </w:pPr>
      <w:r>
        <w:rPr>
          <w:rFonts w:ascii="Times New Roman" w:hAnsi="Times New Roman" w:cs="Times New Roman"/>
          <w:color w:val="FF9900"/>
          <w:sz w:val="36"/>
          <w:szCs w:val="36"/>
        </w:rPr>
        <w:t>воспитатель ребёнка</w:t>
      </w:r>
    </w:p>
    <w:p w:rsidR="00973F41" w:rsidRDefault="00973F41" w:rsidP="00973F41">
      <w:pPr>
        <w:pStyle w:val="msotitle3"/>
        <w:widowControl w:val="0"/>
        <w:jc w:val="center"/>
        <w:rPr>
          <w:rFonts w:ascii="Times New Roman" w:hAnsi="Times New Roman" w:cs="Times New Roman"/>
          <w:color w:val="FF9900"/>
          <w:sz w:val="36"/>
          <w:szCs w:val="36"/>
        </w:rPr>
      </w:pPr>
    </w:p>
    <w:p w:rsidR="00973F41" w:rsidRDefault="00973F41" w:rsidP="00973F41">
      <w:pPr>
        <w:pStyle w:val="msotitle3"/>
        <w:widowControl w:val="0"/>
        <w:jc w:val="center"/>
        <w:rPr>
          <w:rFonts w:ascii="Times New Roman" w:hAnsi="Times New Roman" w:cs="Times New Roman"/>
          <w:color w:val="FF9900"/>
          <w:sz w:val="36"/>
          <w:szCs w:val="36"/>
        </w:rPr>
      </w:pPr>
    </w:p>
    <w:p w:rsidR="00973F41" w:rsidRDefault="00973F41" w:rsidP="00973F41">
      <w:pPr>
        <w:pStyle w:val="msotitle3"/>
        <w:widowControl w:val="0"/>
        <w:jc w:val="center"/>
        <w:rPr>
          <w:rFonts w:ascii="Times New Roman" w:hAnsi="Times New Roman" w:cs="Times New Roman"/>
          <w:color w:val="FF9900"/>
          <w:sz w:val="36"/>
          <w:szCs w:val="36"/>
        </w:rPr>
      </w:pPr>
      <w:r>
        <w:rPr>
          <w:rFonts w:ascii="Times New Roman" w:hAnsi="Times New Roman" w:cs="Times New Roman"/>
          <w:noProof/>
          <w:color w:val="FF9900"/>
          <w:sz w:val="36"/>
          <w:szCs w:val="36"/>
        </w:rPr>
        <w:drawing>
          <wp:inline distT="0" distB="0" distL="0" distR="0">
            <wp:extent cx="3189604" cy="2743060"/>
            <wp:effectExtent l="19050" t="0" r="0" b="0"/>
            <wp:docPr id="7" name="Рисунок 6" descr="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9604" cy="27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F41" w:rsidRDefault="00973F41" w:rsidP="00973F41">
      <w:pPr>
        <w:widowControl w:val="0"/>
      </w:pPr>
      <w:r>
        <w:t> </w:t>
      </w:r>
    </w:p>
    <w:p w:rsidR="003060EF" w:rsidRDefault="003060EF" w:rsidP="003060EF">
      <w:pPr>
        <w:widowControl w:val="0"/>
      </w:pPr>
      <w:r>
        <w:t> </w:t>
      </w:r>
    </w:p>
    <w:p w:rsidR="00973F41" w:rsidRDefault="00973F41"/>
    <w:p w:rsidR="00973F41" w:rsidRDefault="00973F41"/>
    <w:p w:rsidR="00973F41" w:rsidRDefault="00973F41"/>
    <w:p w:rsidR="003060EF" w:rsidRDefault="003060EF" w:rsidP="00973F41">
      <w:pPr>
        <w:jc w:val="center"/>
        <w:rPr>
          <w:color w:val="00B050"/>
          <w:sz w:val="28"/>
          <w:szCs w:val="28"/>
        </w:rPr>
      </w:pPr>
      <w:r w:rsidRPr="00973F41">
        <w:rPr>
          <w:color w:val="00B050"/>
          <w:kern w:val="0"/>
          <w:sz w:val="24"/>
          <w:szCs w:val="24"/>
        </w:rPr>
        <w:pict>
          <v:rect id="_x0000_s1027" style="position:absolute;left:0;text-align:left;margin-left:627.85pt;margin-top:-16.85pt;width:83.6pt;height:189.35pt;rotation:270;z-index:251658240;visibility:visible;mso-wrap-edited:f;mso-wrap-distance-left:2.88pt;mso-wrap-distance-top:2.88pt;mso-wrap-distance-right:2.88pt;mso-wrap-distance-bottom:2.88pt" fillcolor="#f90" stroked="f" strokecolor="black [0]" strokeweight=".25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 w:rsidR="00973F41" w:rsidRPr="00973F41">
        <w:rPr>
          <w:color w:val="00B050"/>
          <w:sz w:val="28"/>
          <w:szCs w:val="28"/>
        </w:rPr>
        <w:t>2013г.</w:t>
      </w:r>
    </w:p>
    <w:p w:rsidR="00973F41" w:rsidRDefault="00973F41" w:rsidP="00973F41">
      <w:pPr>
        <w:jc w:val="center"/>
        <w:rPr>
          <w:color w:val="00B050"/>
          <w:sz w:val="28"/>
          <w:szCs w:val="28"/>
        </w:rPr>
      </w:pPr>
    </w:p>
    <w:p w:rsidR="00973F41" w:rsidRDefault="00973F41" w:rsidP="00973F41">
      <w:pPr>
        <w:jc w:val="center"/>
        <w:rPr>
          <w:color w:val="00B050"/>
          <w:sz w:val="28"/>
          <w:szCs w:val="28"/>
        </w:rPr>
      </w:pPr>
    </w:p>
    <w:p w:rsidR="00973F41" w:rsidRDefault="00973F41" w:rsidP="00973F41">
      <w:pPr>
        <w:jc w:val="both"/>
        <w:rPr>
          <w:color w:val="00B050"/>
        </w:rPr>
      </w:pPr>
    </w:p>
    <w:p w:rsidR="00973F41" w:rsidRPr="007325CC" w:rsidRDefault="00973F41" w:rsidP="00973F41">
      <w:pPr>
        <w:widowControl w:val="0"/>
        <w:spacing w:line="360" w:lineRule="auto"/>
        <w:jc w:val="center"/>
        <w:rPr>
          <w:b/>
          <w:bCs/>
          <w:color w:val="6633FF"/>
          <w:sz w:val="32"/>
          <w:szCs w:val="32"/>
        </w:rPr>
      </w:pPr>
      <w:r w:rsidRPr="007325CC">
        <w:rPr>
          <w:b/>
          <w:bCs/>
          <w:color w:val="6633FF"/>
          <w:sz w:val="32"/>
          <w:szCs w:val="32"/>
        </w:rPr>
        <w:t>Условия правильного воспитания детей в семье:</w:t>
      </w:r>
    </w:p>
    <w:p w:rsidR="00973F41" w:rsidRPr="007325CC" w:rsidRDefault="00973F41" w:rsidP="00973F41">
      <w:pPr>
        <w:widowControl w:val="0"/>
        <w:spacing w:line="360" w:lineRule="auto"/>
        <w:ind w:left="567" w:hanging="567"/>
        <w:jc w:val="both"/>
        <w:rPr>
          <w:b/>
          <w:bCs/>
          <w:i/>
          <w:iCs/>
          <w:color w:val="6633FF"/>
          <w:sz w:val="32"/>
          <w:szCs w:val="32"/>
        </w:rPr>
      </w:pPr>
      <w:r w:rsidRPr="007325CC">
        <w:rPr>
          <w:color w:val="6633FF"/>
          <w:sz w:val="32"/>
          <w:szCs w:val="32"/>
        </w:rPr>
        <w:t>1.</w:t>
      </w:r>
      <w:r w:rsidRPr="007325CC">
        <w:rPr>
          <w:sz w:val="32"/>
          <w:szCs w:val="32"/>
        </w:rPr>
        <w:t> </w:t>
      </w:r>
      <w:r w:rsidRPr="007325CC">
        <w:rPr>
          <w:b/>
          <w:bCs/>
          <w:i/>
          <w:iCs/>
          <w:color w:val="6633FF"/>
          <w:sz w:val="32"/>
          <w:szCs w:val="32"/>
        </w:rPr>
        <w:t>Авторитет и личный пример р</w:t>
      </w:r>
      <w:r w:rsidRPr="007325CC">
        <w:rPr>
          <w:b/>
          <w:bCs/>
          <w:i/>
          <w:iCs/>
          <w:color w:val="6633FF"/>
          <w:sz w:val="32"/>
          <w:szCs w:val="32"/>
        </w:rPr>
        <w:t>о</w:t>
      </w:r>
      <w:r w:rsidRPr="007325CC">
        <w:rPr>
          <w:b/>
          <w:bCs/>
          <w:i/>
          <w:iCs/>
          <w:color w:val="6633FF"/>
          <w:sz w:val="32"/>
          <w:szCs w:val="32"/>
        </w:rPr>
        <w:t>дителей.</w:t>
      </w:r>
    </w:p>
    <w:p w:rsidR="00973F41" w:rsidRPr="007325CC" w:rsidRDefault="00973F41" w:rsidP="00973F41">
      <w:pPr>
        <w:widowControl w:val="0"/>
        <w:spacing w:line="360" w:lineRule="auto"/>
        <w:ind w:left="567" w:hanging="567"/>
        <w:jc w:val="both"/>
        <w:rPr>
          <w:b/>
          <w:bCs/>
          <w:i/>
          <w:iCs/>
          <w:color w:val="6633FF"/>
          <w:sz w:val="32"/>
          <w:szCs w:val="32"/>
        </w:rPr>
      </w:pPr>
      <w:r w:rsidRPr="007325CC">
        <w:rPr>
          <w:color w:val="6633FF"/>
          <w:sz w:val="32"/>
          <w:szCs w:val="32"/>
        </w:rPr>
        <w:t>2.</w:t>
      </w:r>
      <w:r w:rsidRPr="007325CC">
        <w:rPr>
          <w:sz w:val="32"/>
          <w:szCs w:val="32"/>
        </w:rPr>
        <w:t> </w:t>
      </w:r>
      <w:r w:rsidRPr="007325CC">
        <w:rPr>
          <w:b/>
          <w:bCs/>
          <w:i/>
          <w:iCs/>
          <w:color w:val="6633FF"/>
          <w:sz w:val="32"/>
          <w:szCs w:val="32"/>
        </w:rPr>
        <w:t>Педагогический такт родителей.</w:t>
      </w:r>
    </w:p>
    <w:p w:rsidR="00973F41" w:rsidRPr="007325CC" w:rsidRDefault="00973F41" w:rsidP="00973F41">
      <w:pPr>
        <w:widowControl w:val="0"/>
        <w:spacing w:line="360" w:lineRule="auto"/>
        <w:ind w:left="567" w:hanging="567"/>
        <w:jc w:val="both"/>
        <w:rPr>
          <w:b/>
          <w:bCs/>
          <w:i/>
          <w:iCs/>
          <w:color w:val="6633FF"/>
          <w:sz w:val="32"/>
          <w:szCs w:val="32"/>
        </w:rPr>
      </w:pPr>
      <w:r w:rsidRPr="007325CC">
        <w:rPr>
          <w:color w:val="6633FF"/>
          <w:sz w:val="32"/>
          <w:szCs w:val="32"/>
        </w:rPr>
        <w:t>3.</w:t>
      </w:r>
      <w:r w:rsidRPr="007325CC">
        <w:rPr>
          <w:sz w:val="32"/>
          <w:szCs w:val="32"/>
        </w:rPr>
        <w:t> </w:t>
      </w:r>
      <w:r w:rsidRPr="007325CC">
        <w:rPr>
          <w:b/>
          <w:bCs/>
          <w:i/>
          <w:iCs/>
          <w:color w:val="6633FF"/>
          <w:sz w:val="32"/>
          <w:szCs w:val="32"/>
        </w:rPr>
        <w:t>Культура быта в семье.</w:t>
      </w:r>
    </w:p>
    <w:p w:rsidR="00973F41" w:rsidRPr="007325CC" w:rsidRDefault="00973F41" w:rsidP="00973F41">
      <w:pPr>
        <w:widowControl w:val="0"/>
        <w:spacing w:line="360" w:lineRule="auto"/>
        <w:ind w:left="567" w:hanging="567"/>
        <w:jc w:val="both"/>
        <w:rPr>
          <w:b/>
          <w:bCs/>
          <w:i/>
          <w:iCs/>
          <w:color w:val="6633FF"/>
          <w:sz w:val="32"/>
          <w:szCs w:val="32"/>
        </w:rPr>
      </w:pPr>
      <w:r w:rsidRPr="007325CC">
        <w:rPr>
          <w:color w:val="6633FF"/>
          <w:sz w:val="32"/>
          <w:szCs w:val="32"/>
        </w:rPr>
        <w:t>4.</w:t>
      </w:r>
      <w:r w:rsidRPr="007325CC">
        <w:rPr>
          <w:sz w:val="32"/>
          <w:szCs w:val="32"/>
        </w:rPr>
        <w:t> </w:t>
      </w:r>
      <w:r w:rsidRPr="007325CC">
        <w:rPr>
          <w:b/>
          <w:bCs/>
          <w:i/>
          <w:iCs/>
          <w:color w:val="6633FF"/>
          <w:sz w:val="32"/>
          <w:szCs w:val="32"/>
        </w:rPr>
        <w:t>Знание возрастных и индивид</w:t>
      </w:r>
      <w:r w:rsidRPr="007325CC">
        <w:rPr>
          <w:b/>
          <w:bCs/>
          <w:i/>
          <w:iCs/>
          <w:color w:val="6633FF"/>
          <w:sz w:val="32"/>
          <w:szCs w:val="32"/>
        </w:rPr>
        <w:t>у</w:t>
      </w:r>
      <w:r w:rsidRPr="007325CC">
        <w:rPr>
          <w:b/>
          <w:bCs/>
          <w:i/>
          <w:iCs/>
          <w:color w:val="6633FF"/>
          <w:sz w:val="32"/>
          <w:szCs w:val="32"/>
        </w:rPr>
        <w:t>альных особенностей детей.</w:t>
      </w:r>
    </w:p>
    <w:p w:rsidR="00973F41" w:rsidRDefault="00973F41" w:rsidP="00973F41">
      <w:pPr>
        <w:widowControl w:val="0"/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 </w:t>
      </w: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3238500" cy="2933700"/>
            <wp:effectExtent l="19050" t="0" r="0" b="0"/>
            <wp:docPr id="12" name="Рисунок 11" descr="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2659" cy="293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F41" w:rsidRDefault="00973F41" w:rsidP="00973F41">
      <w:pPr>
        <w:widowControl w:val="0"/>
        <w:spacing w:line="360" w:lineRule="auto"/>
        <w:jc w:val="both"/>
        <w:rPr>
          <w:b/>
          <w:bCs/>
          <w:i/>
          <w:iCs/>
          <w:sz w:val="28"/>
          <w:szCs w:val="28"/>
        </w:rPr>
      </w:pPr>
    </w:p>
    <w:p w:rsidR="00973F41" w:rsidRDefault="00973F41" w:rsidP="00973F41">
      <w:pPr>
        <w:widowControl w:val="0"/>
        <w:spacing w:line="360" w:lineRule="auto"/>
        <w:jc w:val="both"/>
        <w:rPr>
          <w:b/>
          <w:bCs/>
          <w:i/>
          <w:iCs/>
          <w:sz w:val="28"/>
          <w:szCs w:val="28"/>
        </w:rPr>
      </w:pPr>
    </w:p>
    <w:p w:rsidR="00973F41" w:rsidRDefault="007325CC" w:rsidP="00973F41">
      <w:pPr>
        <w:widowControl w:val="0"/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3295015" cy="2477770"/>
            <wp:effectExtent l="19050" t="0" r="635" b="0"/>
            <wp:docPr id="17" name="Рисунок 16" descr="neposlushnyj-rebeno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oslushnyj-rebenok-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F41" w:rsidRDefault="00973F41" w:rsidP="00973F41">
      <w:pPr>
        <w:widowControl w:val="0"/>
        <w:spacing w:line="360" w:lineRule="auto"/>
        <w:jc w:val="both"/>
        <w:rPr>
          <w:b/>
          <w:bCs/>
          <w:i/>
          <w:iCs/>
          <w:sz w:val="28"/>
          <w:szCs w:val="28"/>
        </w:rPr>
      </w:pPr>
    </w:p>
    <w:p w:rsidR="007325CC" w:rsidRDefault="007325CC" w:rsidP="007325CC">
      <w:pPr>
        <w:widowControl w:val="0"/>
        <w:rPr>
          <w:b/>
          <w:bCs/>
          <w:color w:val="6633FF"/>
          <w:sz w:val="32"/>
          <w:szCs w:val="32"/>
        </w:rPr>
      </w:pPr>
    </w:p>
    <w:p w:rsidR="007325CC" w:rsidRPr="007325CC" w:rsidRDefault="007325CC" w:rsidP="007325CC">
      <w:pPr>
        <w:widowControl w:val="0"/>
        <w:rPr>
          <w:color w:val="6633FF"/>
          <w:sz w:val="32"/>
          <w:szCs w:val="32"/>
        </w:rPr>
      </w:pPr>
      <w:r w:rsidRPr="007325CC">
        <w:rPr>
          <w:b/>
          <w:bCs/>
          <w:color w:val="6633FF"/>
          <w:sz w:val="32"/>
          <w:szCs w:val="32"/>
        </w:rPr>
        <w:t xml:space="preserve">Недостатки семейного воспитания, как </w:t>
      </w:r>
      <w:r w:rsidRPr="007325CC">
        <w:rPr>
          <w:color w:val="6633FF"/>
          <w:sz w:val="32"/>
          <w:szCs w:val="32"/>
        </w:rPr>
        <w:t>следствие неправильных взаим</w:t>
      </w:r>
      <w:r w:rsidRPr="007325CC">
        <w:rPr>
          <w:color w:val="6633FF"/>
          <w:sz w:val="32"/>
          <w:szCs w:val="32"/>
        </w:rPr>
        <w:t>о</w:t>
      </w:r>
      <w:r w:rsidRPr="007325CC">
        <w:rPr>
          <w:color w:val="6633FF"/>
          <w:sz w:val="32"/>
          <w:szCs w:val="32"/>
        </w:rPr>
        <w:t xml:space="preserve">отношений между родителями и детьми: </w:t>
      </w:r>
    </w:p>
    <w:p w:rsidR="007325CC" w:rsidRPr="007325CC" w:rsidRDefault="007325CC" w:rsidP="007325CC">
      <w:pPr>
        <w:widowControl w:val="0"/>
        <w:ind w:left="567" w:hanging="567"/>
        <w:rPr>
          <w:b/>
          <w:bCs/>
          <w:i/>
          <w:iCs/>
          <w:color w:val="6633FF"/>
          <w:sz w:val="32"/>
          <w:szCs w:val="32"/>
        </w:rPr>
      </w:pPr>
      <w:r w:rsidRPr="007325CC">
        <w:rPr>
          <w:rFonts w:ascii="Symbol" w:hAnsi="Symbol"/>
          <w:color w:val="6633FF"/>
          <w:sz w:val="32"/>
          <w:szCs w:val="32"/>
          <w:lang/>
        </w:rPr>
        <w:t></w:t>
      </w:r>
      <w:r w:rsidRPr="007325CC">
        <w:rPr>
          <w:sz w:val="32"/>
          <w:szCs w:val="32"/>
        </w:rPr>
        <w:t> </w:t>
      </w:r>
      <w:r w:rsidRPr="007325CC">
        <w:rPr>
          <w:b/>
          <w:bCs/>
          <w:i/>
          <w:iCs/>
          <w:color w:val="6633FF"/>
          <w:sz w:val="32"/>
          <w:szCs w:val="32"/>
        </w:rPr>
        <w:t>излишняя суровость;</w:t>
      </w:r>
    </w:p>
    <w:p w:rsidR="007325CC" w:rsidRPr="007325CC" w:rsidRDefault="007325CC" w:rsidP="007325CC">
      <w:pPr>
        <w:widowControl w:val="0"/>
        <w:ind w:left="567" w:hanging="567"/>
        <w:rPr>
          <w:b/>
          <w:bCs/>
          <w:i/>
          <w:iCs/>
          <w:color w:val="6633FF"/>
          <w:sz w:val="32"/>
          <w:szCs w:val="32"/>
        </w:rPr>
      </w:pPr>
      <w:r w:rsidRPr="007325CC">
        <w:rPr>
          <w:rFonts w:ascii="Symbol" w:hAnsi="Symbol"/>
          <w:color w:val="6633FF"/>
          <w:sz w:val="32"/>
          <w:szCs w:val="32"/>
          <w:lang/>
        </w:rPr>
        <w:t></w:t>
      </w:r>
      <w:r w:rsidRPr="007325CC">
        <w:rPr>
          <w:sz w:val="32"/>
          <w:szCs w:val="32"/>
        </w:rPr>
        <w:t> </w:t>
      </w:r>
      <w:r w:rsidRPr="007325CC">
        <w:rPr>
          <w:b/>
          <w:bCs/>
          <w:i/>
          <w:iCs/>
          <w:color w:val="6633FF"/>
          <w:sz w:val="32"/>
          <w:szCs w:val="32"/>
        </w:rPr>
        <w:t>чрезмерная любовь к ребенку;</w:t>
      </w:r>
    </w:p>
    <w:p w:rsidR="007325CC" w:rsidRPr="007325CC" w:rsidRDefault="007325CC" w:rsidP="007325CC">
      <w:pPr>
        <w:widowControl w:val="0"/>
        <w:ind w:left="567" w:hanging="567"/>
        <w:rPr>
          <w:b/>
          <w:bCs/>
          <w:i/>
          <w:iCs/>
          <w:color w:val="6633FF"/>
          <w:sz w:val="32"/>
          <w:szCs w:val="32"/>
        </w:rPr>
      </w:pPr>
      <w:r w:rsidRPr="007325CC">
        <w:rPr>
          <w:rFonts w:ascii="Symbol" w:hAnsi="Symbol"/>
          <w:color w:val="6633FF"/>
          <w:sz w:val="32"/>
          <w:szCs w:val="32"/>
          <w:lang/>
        </w:rPr>
        <w:t></w:t>
      </w:r>
      <w:r w:rsidRPr="007325CC">
        <w:rPr>
          <w:sz w:val="32"/>
          <w:szCs w:val="32"/>
        </w:rPr>
        <w:t> </w:t>
      </w:r>
      <w:r w:rsidRPr="007325CC">
        <w:rPr>
          <w:b/>
          <w:bCs/>
          <w:i/>
          <w:iCs/>
          <w:color w:val="6633FF"/>
          <w:sz w:val="32"/>
          <w:szCs w:val="32"/>
        </w:rPr>
        <w:t>отсутствие или недостато</w:t>
      </w:r>
      <w:r w:rsidRPr="007325CC">
        <w:rPr>
          <w:b/>
          <w:bCs/>
          <w:i/>
          <w:iCs/>
          <w:color w:val="6633FF"/>
          <w:sz w:val="32"/>
          <w:szCs w:val="32"/>
        </w:rPr>
        <w:t>ч</w:t>
      </w:r>
      <w:r w:rsidRPr="007325CC">
        <w:rPr>
          <w:b/>
          <w:bCs/>
          <w:i/>
          <w:iCs/>
          <w:color w:val="6633FF"/>
          <w:sz w:val="32"/>
          <w:szCs w:val="32"/>
        </w:rPr>
        <w:t>ность надзора за ним,</w:t>
      </w:r>
    </w:p>
    <w:p w:rsidR="007325CC" w:rsidRPr="007325CC" w:rsidRDefault="007325CC" w:rsidP="007325CC">
      <w:pPr>
        <w:widowControl w:val="0"/>
        <w:ind w:left="567" w:hanging="567"/>
        <w:rPr>
          <w:b/>
          <w:bCs/>
          <w:i/>
          <w:iCs/>
          <w:color w:val="6633FF"/>
          <w:sz w:val="32"/>
          <w:szCs w:val="32"/>
        </w:rPr>
      </w:pPr>
      <w:r w:rsidRPr="007325CC">
        <w:rPr>
          <w:rFonts w:ascii="Symbol" w:hAnsi="Symbol"/>
          <w:color w:val="6633FF"/>
          <w:sz w:val="32"/>
          <w:szCs w:val="32"/>
          <w:lang/>
        </w:rPr>
        <w:t></w:t>
      </w:r>
      <w:r w:rsidRPr="007325CC">
        <w:rPr>
          <w:sz w:val="32"/>
          <w:szCs w:val="32"/>
        </w:rPr>
        <w:t> </w:t>
      </w:r>
      <w:r w:rsidRPr="007325CC">
        <w:rPr>
          <w:b/>
          <w:bCs/>
          <w:i/>
          <w:iCs/>
          <w:color w:val="6633FF"/>
          <w:sz w:val="32"/>
          <w:szCs w:val="32"/>
        </w:rPr>
        <w:t>низкая общая культура родит</w:t>
      </w:r>
      <w:r w:rsidRPr="007325CC">
        <w:rPr>
          <w:b/>
          <w:bCs/>
          <w:i/>
          <w:iCs/>
          <w:color w:val="6633FF"/>
          <w:sz w:val="32"/>
          <w:szCs w:val="32"/>
        </w:rPr>
        <w:t>е</w:t>
      </w:r>
      <w:r w:rsidRPr="007325CC">
        <w:rPr>
          <w:b/>
          <w:bCs/>
          <w:i/>
          <w:iCs/>
          <w:color w:val="6633FF"/>
          <w:sz w:val="32"/>
          <w:szCs w:val="32"/>
        </w:rPr>
        <w:t>лей, дурной пример с их стор</w:t>
      </w:r>
      <w:r w:rsidRPr="007325CC">
        <w:rPr>
          <w:b/>
          <w:bCs/>
          <w:i/>
          <w:iCs/>
          <w:color w:val="6633FF"/>
          <w:sz w:val="32"/>
          <w:szCs w:val="32"/>
        </w:rPr>
        <w:t>о</w:t>
      </w:r>
      <w:r w:rsidRPr="007325CC">
        <w:rPr>
          <w:b/>
          <w:bCs/>
          <w:i/>
          <w:iCs/>
          <w:color w:val="6633FF"/>
          <w:sz w:val="32"/>
          <w:szCs w:val="32"/>
        </w:rPr>
        <w:t>ны в быту и т.д.</w:t>
      </w:r>
    </w:p>
    <w:p w:rsidR="007325CC" w:rsidRDefault="007325CC" w:rsidP="007325CC">
      <w:pPr>
        <w:widowControl w:val="0"/>
      </w:pPr>
      <w:r>
        <w:t> </w:t>
      </w:r>
    </w:p>
    <w:p w:rsidR="007325CC" w:rsidRDefault="007325CC" w:rsidP="00973F41">
      <w:pPr>
        <w:widowControl w:val="0"/>
        <w:spacing w:line="360" w:lineRule="auto"/>
        <w:jc w:val="both"/>
        <w:rPr>
          <w:b/>
          <w:bCs/>
          <w:i/>
          <w:iCs/>
          <w:sz w:val="28"/>
          <w:szCs w:val="28"/>
        </w:rPr>
      </w:pPr>
    </w:p>
    <w:p w:rsidR="00973F41" w:rsidRDefault="00973F41" w:rsidP="00973F41">
      <w:pPr>
        <w:widowControl w:val="0"/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 </w:t>
      </w:r>
    </w:p>
    <w:p w:rsidR="00973F41" w:rsidRDefault="00973F41" w:rsidP="00973F41">
      <w:pPr>
        <w:widowControl w:val="0"/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 </w:t>
      </w:r>
    </w:p>
    <w:p w:rsidR="00973F41" w:rsidRDefault="00973F41" w:rsidP="00973F41">
      <w:pPr>
        <w:widowControl w:val="0"/>
      </w:pPr>
      <w:r>
        <w:t> </w:t>
      </w:r>
    </w:p>
    <w:p w:rsidR="007325CC" w:rsidRPr="007325CC" w:rsidRDefault="007325CC" w:rsidP="007325CC">
      <w:pPr>
        <w:widowControl w:val="0"/>
        <w:contextualSpacing/>
        <w:jc w:val="both"/>
        <w:rPr>
          <w:color w:val="6633FF"/>
          <w:sz w:val="32"/>
          <w:szCs w:val="32"/>
        </w:rPr>
      </w:pPr>
      <w:r w:rsidRPr="007325CC">
        <w:rPr>
          <w:color w:val="6633FF"/>
          <w:sz w:val="32"/>
          <w:szCs w:val="32"/>
        </w:rPr>
        <w:lastRenderedPageBreak/>
        <w:t>Родители воспитывают, а дети восп</w:t>
      </w:r>
      <w:r w:rsidRPr="007325CC">
        <w:rPr>
          <w:color w:val="6633FF"/>
          <w:sz w:val="32"/>
          <w:szCs w:val="32"/>
        </w:rPr>
        <w:t>и</w:t>
      </w:r>
      <w:r w:rsidRPr="007325CC">
        <w:rPr>
          <w:color w:val="6633FF"/>
          <w:sz w:val="32"/>
          <w:szCs w:val="32"/>
        </w:rPr>
        <w:t>тываются той семейной жизнью, к</w:t>
      </w:r>
      <w:r w:rsidRPr="007325CC">
        <w:rPr>
          <w:color w:val="6633FF"/>
          <w:sz w:val="32"/>
          <w:szCs w:val="32"/>
        </w:rPr>
        <w:t>а</w:t>
      </w:r>
      <w:r w:rsidRPr="007325CC">
        <w:rPr>
          <w:color w:val="6633FF"/>
          <w:sz w:val="32"/>
          <w:szCs w:val="32"/>
        </w:rPr>
        <w:t>кая складывается намеренно или н</w:t>
      </w:r>
      <w:r w:rsidRPr="007325CC">
        <w:rPr>
          <w:color w:val="6633FF"/>
          <w:sz w:val="32"/>
          <w:szCs w:val="32"/>
        </w:rPr>
        <w:t>е</w:t>
      </w:r>
      <w:r w:rsidRPr="007325CC">
        <w:rPr>
          <w:color w:val="6633FF"/>
          <w:sz w:val="32"/>
          <w:szCs w:val="32"/>
        </w:rPr>
        <w:t>намеренно. Семья может жить дру</w:t>
      </w:r>
      <w:r w:rsidRPr="007325CC">
        <w:rPr>
          <w:color w:val="6633FF"/>
          <w:sz w:val="32"/>
          <w:szCs w:val="32"/>
        </w:rPr>
        <w:t>ж</w:t>
      </w:r>
      <w:r w:rsidRPr="007325CC">
        <w:rPr>
          <w:color w:val="6633FF"/>
          <w:sz w:val="32"/>
          <w:szCs w:val="32"/>
        </w:rPr>
        <w:t>но, относиться дружелюбно и к ч</w:t>
      </w:r>
      <w:r w:rsidRPr="007325CC">
        <w:rPr>
          <w:color w:val="6633FF"/>
          <w:sz w:val="32"/>
          <w:szCs w:val="32"/>
        </w:rPr>
        <w:t>у</w:t>
      </w:r>
      <w:r w:rsidRPr="007325CC">
        <w:rPr>
          <w:color w:val="6633FF"/>
          <w:sz w:val="32"/>
          <w:szCs w:val="32"/>
        </w:rPr>
        <w:t>жим людям, но может и ссориться, злобствовать, проявлять черствость, недоброжелательство не только к п</w:t>
      </w:r>
      <w:r w:rsidRPr="007325CC">
        <w:rPr>
          <w:color w:val="6633FF"/>
          <w:sz w:val="32"/>
          <w:szCs w:val="32"/>
        </w:rPr>
        <w:t>о</w:t>
      </w:r>
      <w:r w:rsidRPr="007325CC">
        <w:rPr>
          <w:color w:val="6633FF"/>
          <w:sz w:val="32"/>
          <w:szCs w:val="32"/>
        </w:rPr>
        <w:t>сторонним, но и к своим близким. Семья может жить духовными инт</w:t>
      </w:r>
      <w:r w:rsidRPr="007325CC">
        <w:rPr>
          <w:color w:val="6633FF"/>
          <w:sz w:val="32"/>
          <w:szCs w:val="32"/>
        </w:rPr>
        <w:t>е</w:t>
      </w:r>
      <w:r w:rsidRPr="007325CC">
        <w:rPr>
          <w:color w:val="6633FF"/>
          <w:sz w:val="32"/>
          <w:szCs w:val="32"/>
        </w:rPr>
        <w:t>ресами, любить чтение, музыку, ка</w:t>
      </w:r>
      <w:r w:rsidRPr="007325CC">
        <w:rPr>
          <w:color w:val="6633FF"/>
          <w:sz w:val="32"/>
          <w:szCs w:val="32"/>
        </w:rPr>
        <w:t>р</w:t>
      </w:r>
      <w:r w:rsidRPr="007325CC">
        <w:rPr>
          <w:color w:val="6633FF"/>
          <w:sz w:val="32"/>
          <w:szCs w:val="32"/>
        </w:rPr>
        <w:t xml:space="preserve">тины или целиком уйти в </w:t>
      </w:r>
      <w:proofErr w:type="gramStart"/>
      <w:r w:rsidRPr="007325CC">
        <w:rPr>
          <w:color w:val="6633FF"/>
          <w:sz w:val="32"/>
          <w:szCs w:val="32"/>
        </w:rPr>
        <w:t>дрязги</w:t>
      </w:r>
      <w:proofErr w:type="gramEnd"/>
      <w:r w:rsidRPr="007325CC">
        <w:rPr>
          <w:color w:val="6633FF"/>
          <w:sz w:val="32"/>
          <w:szCs w:val="32"/>
        </w:rPr>
        <w:t>, х</w:t>
      </w:r>
      <w:r w:rsidRPr="007325CC">
        <w:rPr>
          <w:color w:val="6633FF"/>
          <w:sz w:val="32"/>
          <w:szCs w:val="32"/>
        </w:rPr>
        <w:t>о</w:t>
      </w:r>
      <w:r w:rsidRPr="007325CC">
        <w:rPr>
          <w:color w:val="6633FF"/>
          <w:sz w:val="32"/>
          <w:szCs w:val="32"/>
        </w:rPr>
        <w:t>зяйственную сутолоку, заботы о к</w:t>
      </w:r>
      <w:r w:rsidRPr="007325CC">
        <w:rPr>
          <w:color w:val="6633FF"/>
          <w:sz w:val="32"/>
          <w:szCs w:val="32"/>
        </w:rPr>
        <w:t>о</w:t>
      </w:r>
      <w:r w:rsidRPr="007325CC">
        <w:rPr>
          <w:color w:val="6633FF"/>
          <w:sz w:val="32"/>
          <w:szCs w:val="32"/>
        </w:rPr>
        <w:t>пейке. В семье может быть и пор</w:t>
      </w:r>
      <w:r w:rsidRPr="007325CC">
        <w:rPr>
          <w:color w:val="6633FF"/>
          <w:sz w:val="32"/>
          <w:szCs w:val="32"/>
        </w:rPr>
        <w:t>я</w:t>
      </w:r>
      <w:r w:rsidRPr="007325CC">
        <w:rPr>
          <w:color w:val="6633FF"/>
          <w:sz w:val="32"/>
          <w:szCs w:val="32"/>
        </w:rPr>
        <w:t xml:space="preserve">док, и </w:t>
      </w:r>
      <w:proofErr w:type="gramStart"/>
      <w:r w:rsidRPr="007325CC">
        <w:rPr>
          <w:color w:val="6633FF"/>
          <w:sz w:val="32"/>
          <w:szCs w:val="32"/>
        </w:rPr>
        <w:t>бестолочь</w:t>
      </w:r>
      <w:proofErr w:type="gramEnd"/>
      <w:r w:rsidRPr="007325CC">
        <w:rPr>
          <w:color w:val="6633FF"/>
          <w:sz w:val="32"/>
          <w:szCs w:val="32"/>
        </w:rPr>
        <w:t>. Жизнь, та или иная, семьи тем и сильна, что впечатления ее постоянны, обыденны, что она действует незаметно, укрепляет или отравляет дух человеческий, как во</w:t>
      </w:r>
      <w:r w:rsidRPr="007325CC">
        <w:rPr>
          <w:color w:val="6633FF"/>
          <w:sz w:val="32"/>
          <w:szCs w:val="32"/>
        </w:rPr>
        <w:t>з</w:t>
      </w:r>
      <w:r w:rsidRPr="007325CC">
        <w:rPr>
          <w:color w:val="6633FF"/>
          <w:sz w:val="32"/>
          <w:szCs w:val="32"/>
        </w:rPr>
        <w:t>дух, которым мы дышим, укрепляет или отравляет наш физический орг</w:t>
      </w:r>
      <w:r w:rsidRPr="007325CC">
        <w:rPr>
          <w:color w:val="6633FF"/>
          <w:sz w:val="32"/>
          <w:szCs w:val="32"/>
        </w:rPr>
        <w:t>а</w:t>
      </w:r>
      <w:r w:rsidRPr="007325CC">
        <w:rPr>
          <w:color w:val="6633FF"/>
          <w:sz w:val="32"/>
          <w:szCs w:val="32"/>
        </w:rPr>
        <w:t>низм. </w:t>
      </w:r>
    </w:p>
    <w:p w:rsidR="007325CC" w:rsidRPr="007325CC" w:rsidRDefault="007325CC" w:rsidP="007325CC">
      <w:pPr>
        <w:widowControl w:val="0"/>
        <w:contextualSpacing/>
        <w:jc w:val="both"/>
        <w:rPr>
          <w:color w:val="6633FF"/>
          <w:sz w:val="32"/>
          <w:szCs w:val="32"/>
        </w:rPr>
      </w:pPr>
      <w:r w:rsidRPr="007325CC">
        <w:rPr>
          <w:color w:val="6633FF"/>
          <w:sz w:val="32"/>
          <w:szCs w:val="32"/>
        </w:rPr>
        <w:tab/>
      </w:r>
      <w:r w:rsidRPr="007325CC">
        <w:rPr>
          <w:color w:val="6633FF"/>
          <w:sz w:val="32"/>
          <w:szCs w:val="32"/>
        </w:rPr>
        <w:tab/>
      </w:r>
      <w:r w:rsidRPr="007325CC">
        <w:rPr>
          <w:color w:val="6633FF"/>
          <w:sz w:val="32"/>
          <w:szCs w:val="32"/>
        </w:rPr>
        <w:tab/>
      </w:r>
      <w:r w:rsidRPr="007325CC">
        <w:rPr>
          <w:b/>
          <w:bCs/>
          <w:color w:val="6633FF"/>
          <w:sz w:val="32"/>
          <w:szCs w:val="32"/>
        </w:rPr>
        <w:t>А.Н.Острогорский</w:t>
      </w:r>
    </w:p>
    <w:p w:rsidR="00973F41" w:rsidRPr="007325CC" w:rsidRDefault="007325CC" w:rsidP="007325CC">
      <w:pPr>
        <w:widowControl w:val="0"/>
      </w:pPr>
      <w:r>
        <w:t> </w:t>
      </w:r>
      <w:r>
        <w:rPr>
          <w:noProof/>
        </w:rPr>
        <w:drawing>
          <wp:inline distT="0" distB="0" distL="0" distR="0">
            <wp:extent cx="2590800" cy="1724936"/>
            <wp:effectExtent l="19050" t="0" r="0" b="0"/>
            <wp:docPr id="18" name="Рисунок 17" descr="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3F41" w:rsidRPr="007325CC" w:rsidSect="003060EF">
      <w:pgSz w:w="16838" w:h="11906" w:orient="landscape"/>
      <w:pgMar w:top="340" w:right="340" w:bottom="340" w:left="340" w:header="708" w:footer="708" w:gutter="0"/>
      <w:cols w:num="3" w:space="29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3060EF"/>
    <w:rsid w:val="003060EF"/>
    <w:rsid w:val="0051306B"/>
    <w:rsid w:val="007325CC"/>
    <w:rsid w:val="00973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0E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0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0EF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customStyle="1" w:styleId="msoorganizationname">
    <w:name w:val="msoorganizationname"/>
    <w:rsid w:val="003060EF"/>
    <w:pPr>
      <w:spacing w:after="0" w:line="264" w:lineRule="auto"/>
    </w:pPr>
    <w:rPr>
      <w:rFonts w:ascii="Courier New" w:eastAsia="Times New Roman" w:hAnsi="Courier New" w:cs="Courier New"/>
      <w:b/>
      <w:bCs/>
      <w:color w:val="6633FF"/>
      <w:kern w:val="28"/>
      <w:sz w:val="18"/>
      <w:szCs w:val="18"/>
      <w:lang w:eastAsia="ru-RU"/>
    </w:rPr>
  </w:style>
  <w:style w:type="paragraph" w:customStyle="1" w:styleId="msotitle3">
    <w:name w:val="msotitle3"/>
    <w:rsid w:val="00973F41"/>
    <w:pPr>
      <w:spacing w:after="0" w:line="240" w:lineRule="auto"/>
    </w:pPr>
    <w:rPr>
      <w:rFonts w:ascii="Courier New" w:eastAsia="Times New Roman" w:hAnsi="Courier New" w:cs="Courier New"/>
      <w:b/>
      <w:bCs/>
      <w:color w:val="6633FF"/>
      <w:kern w:val="28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2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2013-12-31T12:44:00Z</dcterms:created>
  <dcterms:modified xsi:type="dcterms:W3CDTF">2013-12-31T13:08:00Z</dcterms:modified>
</cp:coreProperties>
</file>