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6E" w:rsidRPr="00E706B8" w:rsidRDefault="0056556E" w:rsidP="0056556E">
      <w:pPr>
        <w:rPr>
          <w:b/>
          <w:i/>
          <w:sz w:val="28"/>
          <w:szCs w:val="28"/>
        </w:rPr>
      </w:pPr>
      <w:r w:rsidRPr="00E706B8">
        <w:rPr>
          <w:b/>
          <w:i/>
          <w:sz w:val="28"/>
          <w:szCs w:val="28"/>
        </w:rPr>
        <w:t xml:space="preserve"> </w:t>
      </w:r>
      <w:r w:rsidR="00E706B8" w:rsidRPr="00E706B8">
        <w:rPr>
          <w:b/>
          <w:i/>
          <w:sz w:val="28"/>
          <w:szCs w:val="28"/>
        </w:rPr>
        <w:t>ПЕРВАЯ ПОМОЩЬ ПРИ ПОПАДАНИИ В ОРГАНИЗМ ИНОРОДНОГО ТЕЛА</w:t>
      </w:r>
    </w:p>
    <w:p w:rsidR="0056556E" w:rsidRPr="00E706B8" w:rsidRDefault="0056556E" w:rsidP="0056556E">
      <w:r>
        <w:t xml:space="preserve">Инородные тела (кости, пуговицы и др.) нередко попадают в глотку и пищевод детей и, застревая там, приводят к затруднению при приеме пищи, к повреждениям, а при длительном их пребывании там - и к прободению стенки глотки или пищевода, развитию гнойного процесса в окружающих тканях. </w:t>
      </w:r>
    </w:p>
    <w:p w:rsidR="0056556E" w:rsidRPr="00E706B8" w:rsidRDefault="0056556E" w:rsidP="00E706B8">
      <w:pPr>
        <w:jc w:val="both"/>
      </w:pPr>
      <w:r>
        <w:t xml:space="preserve">Пострадавшего необходимо срочно направить к врачу. Запрещается прием пищи или проглатывание хлебных корок для проталкивания инородного тела в желудок. Если инородное тело из пищевода попало в желудок, то через 2-3 суток оно безболезненно выйдет естественным путем. </w:t>
      </w:r>
    </w:p>
    <w:p w:rsidR="0056556E" w:rsidRPr="00E706B8" w:rsidRDefault="0056556E" w:rsidP="0056556E">
      <w:r>
        <w:t xml:space="preserve">При попадании инородного тела в желудок и кишечник не следует ограничивать ребенка в пище, а также давать ему слабительные средства. Голодная диета, уменьшая перистальтику, задерживает выход инородного тела, слабительные же средства, наоборот, значительно усиливают сокращение стенок кишечника, что может способствовать их повреждению инородным телом. В указанных случаях ребенку нужно давать мягкий хлеб, каши, кисели, т. е. такую пищу, которая, обволакивая инородное тело, защищала бы стенки желудка и кишечника от повреждений. Если проглоченный предмет был острым (гвоздь, игла, вилка и др.), ребенка немедленно направляют в больницу. </w:t>
      </w:r>
    </w:p>
    <w:p w:rsidR="0056556E" w:rsidRPr="00E706B8" w:rsidRDefault="0056556E" w:rsidP="0056556E">
      <w:r>
        <w:t xml:space="preserve">При попадании инородных тел в гортань, трахею или бронхи у ребенка внезапно наступает приступ удушья (асфиксия), сопровождающийся посинением лица и губ, судорожным кашлем. В большинстве случаев, при небольших размерах инородного тела, после сильного приступа кашля дыхание ребенка восстанавливается, так как предмет со струей воздуха выбрасывается наружу. Если же инородное тело остается в дыхательных путях, оно может вызвать там воспалительные процессы или закупорку бронхов и остановку дыхания. Поэтому при первых признаках асфиксии ребенка следует немедленно отправить в больницу. </w:t>
      </w:r>
    </w:p>
    <w:p w:rsidR="0056556E" w:rsidRPr="00E706B8" w:rsidRDefault="0056556E" w:rsidP="0056556E">
      <w:r>
        <w:t xml:space="preserve">Инородное тело в конъюнктиве и роговице глаз (песчинка, выпавшая ресница, мошка и т. д.) вызывает жжение, слезотечение, светобоязнь. Если при осмотре глаза инородное тело хорошо видно, его надо удалить кусочком марли, смоченным в 1%-ном растворе борной кислоты. Можно попытаться удалить инородное тело, интенсивно промывая глаз водой из пипетки; если это не поможет, ребенка надо отправить к специалисту, так как длительное пребывание инородного тела в глазу вызывает воспаление конъюнктивы и роговицы. </w:t>
      </w:r>
    </w:p>
    <w:p w:rsidR="0056556E" w:rsidRPr="00E706B8" w:rsidRDefault="0056556E" w:rsidP="0056556E">
      <w:r>
        <w:t>При попадании инородных тел в ухо (горошина, бусина, пуговица и др.) ребенок жалуется на шум, наличие в ухе чего-то постороннего, нередко отмечается ухудшение слуха. Особенно неприятные ощущения могут вызвать насекомые, попавшие в ухо: мухи, муравьи, пауки и пр.</w:t>
      </w:r>
    </w:p>
    <w:p w:rsidR="0056556E" w:rsidRPr="00E706B8" w:rsidRDefault="0056556E" w:rsidP="0056556E">
      <w:r>
        <w:t>Для удаления из уха небольших инородных тел и насекомых в него вливают половину чайной ложки подогретого жидкого масла, глицерина, спирта или водки, а затем на 5-10 мин ребенка следует положить больным ухом вниз. Инородное тело или погибшее насекомое при этом удаляется вместе с жидкостью. Если таким способом инородное тело из уха ребенка удалить не удается, его направляют к врачу</w:t>
      </w:r>
      <w:r w:rsidR="00E706B8" w:rsidRPr="00E706B8">
        <w:t>.</w:t>
      </w:r>
    </w:p>
    <w:p w:rsidR="004572E7" w:rsidRDefault="00E706B8" w:rsidP="0056556E">
      <w:r w:rsidRPr="00E706B8">
        <w:t xml:space="preserve"> </w:t>
      </w:r>
      <w:r>
        <w:t>Чтобы удалить инородное тело из носа, ребенку надо предложить зажать здоровую ноздрю и с силой высморкаться; раздражая</w:t>
      </w:r>
      <w:r w:rsidRPr="00E706B8">
        <w:t xml:space="preserve"> </w:t>
      </w:r>
      <w:r>
        <w:t>слизистую носа перышком, бумажкой, вызвать у него чихательный рефлекс. Если предлагаемые меры не помогут, ребенка следует направить к врачу.</w:t>
      </w:r>
    </w:p>
    <w:sectPr w:rsidR="004572E7" w:rsidSect="0045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6E"/>
    <w:rsid w:val="00107975"/>
    <w:rsid w:val="004572E7"/>
    <w:rsid w:val="0056556E"/>
    <w:rsid w:val="006E6C0D"/>
    <w:rsid w:val="00E7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956C-DB42-43EB-BFB8-006E96BA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2010-06-02T16:59:00Z</cp:lastPrinted>
  <dcterms:created xsi:type="dcterms:W3CDTF">2010-06-01T19:00:00Z</dcterms:created>
  <dcterms:modified xsi:type="dcterms:W3CDTF">2010-06-02T17:01:00Z</dcterms:modified>
</cp:coreProperties>
</file>