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972" w:rsidRPr="005D1972" w:rsidRDefault="005D1972" w:rsidP="005D19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1972">
        <w:rPr>
          <w:rFonts w:ascii="Times New Roman" w:hAnsi="Times New Roman" w:cs="Times New Roman"/>
          <w:b/>
          <w:sz w:val="32"/>
          <w:szCs w:val="32"/>
        </w:rPr>
        <w:t>САМЫЕ ПРОСТЫЕ ЭКСПРЕСС-СПОСОБЫ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  <w:r w:rsidRPr="005D1972">
        <w:rPr>
          <w:rFonts w:ascii="Times New Roman" w:hAnsi="Times New Roman" w:cs="Times New Roman"/>
          <w:b/>
          <w:sz w:val="32"/>
          <w:szCs w:val="32"/>
        </w:rPr>
        <w:t>ДИАГНОСТИКИ ЛЕВОРУКОСТИ</w:t>
      </w:r>
    </w:p>
    <w:p w:rsidR="005D1972" w:rsidRPr="005D1972" w:rsidRDefault="005D1972" w:rsidP="005D197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D1972">
        <w:rPr>
          <w:rFonts w:ascii="Times New Roman" w:hAnsi="Times New Roman" w:cs="Times New Roman"/>
          <w:sz w:val="28"/>
          <w:szCs w:val="28"/>
        </w:rPr>
        <w:t>Самыми простыми экспресс-способами диагностики леворукости ребенка считаются следующие:</w:t>
      </w:r>
      <w:proofErr w:type="gramEnd"/>
    </w:p>
    <w:p w:rsidR="008F27FB" w:rsidRPr="005D1972" w:rsidRDefault="005D1972" w:rsidP="005D1972">
      <w:pPr>
        <w:rPr>
          <w:rFonts w:ascii="Times New Roman" w:hAnsi="Times New Roman" w:cs="Times New Roman"/>
          <w:sz w:val="28"/>
          <w:szCs w:val="28"/>
        </w:rPr>
      </w:pPr>
      <w:r w:rsidRPr="005D1972">
        <w:rPr>
          <w:rFonts w:ascii="Times New Roman" w:hAnsi="Times New Roman" w:cs="Times New Roman"/>
          <w:b/>
          <w:sz w:val="28"/>
          <w:szCs w:val="28"/>
        </w:rPr>
        <w:t>1. «Переплетение пальцев рук».</w:t>
      </w:r>
      <w:r w:rsidRPr="005D1972">
        <w:rPr>
          <w:rFonts w:ascii="Times New Roman" w:hAnsi="Times New Roman" w:cs="Times New Roman"/>
          <w:sz w:val="28"/>
          <w:szCs w:val="28"/>
        </w:rPr>
        <w:t xml:space="preserve"> Предложите ребенку сложить руки в замок. Тест должен выполняться быстро, без подготовки. Считается, что у правшей сверху ложится большой палец правой руки, у левшей – левой.</w:t>
      </w:r>
    </w:p>
    <w:p w:rsidR="005D1972" w:rsidRPr="005D1972" w:rsidRDefault="005D1972" w:rsidP="005D1972">
      <w:pPr>
        <w:jc w:val="center"/>
        <w:rPr>
          <w:rFonts w:ascii="Times New Roman" w:hAnsi="Times New Roman" w:cs="Times New Roman"/>
          <w:sz w:val="28"/>
          <w:szCs w:val="28"/>
        </w:rPr>
      </w:pPr>
      <w:r w:rsidRPr="005D197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4A2DF5" wp14:editId="3FD1E19A">
            <wp:extent cx="2314575" cy="1990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972" w:rsidRPr="005D1972" w:rsidRDefault="005D1972" w:rsidP="005D1972">
      <w:pPr>
        <w:rPr>
          <w:rFonts w:ascii="Times New Roman" w:hAnsi="Times New Roman" w:cs="Times New Roman"/>
          <w:sz w:val="28"/>
          <w:szCs w:val="28"/>
        </w:rPr>
      </w:pPr>
      <w:r w:rsidRPr="005D1972">
        <w:rPr>
          <w:rFonts w:ascii="Times New Roman" w:hAnsi="Times New Roman" w:cs="Times New Roman"/>
          <w:b/>
          <w:sz w:val="28"/>
          <w:szCs w:val="28"/>
        </w:rPr>
        <w:t>2. «Поза Наполеона»</w:t>
      </w:r>
      <w:r w:rsidRPr="005D1972">
        <w:rPr>
          <w:rFonts w:ascii="Times New Roman" w:hAnsi="Times New Roman" w:cs="Times New Roman"/>
          <w:sz w:val="28"/>
          <w:szCs w:val="28"/>
        </w:rPr>
        <w:t xml:space="preserve"> – складывание рук на уровне груди. Принято считать, что у правшей правая кисть лежит сверху на левом предплечье.</w:t>
      </w:r>
    </w:p>
    <w:p w:rsidR="005D1972" w:rsidRPr="005D1972" w:rsidRDefault="005D1972" w:rsidP="005D1972">
      <w:pPr>
        <w:jc w:val="center"/>
        <w:rPr>
          <w:rFonts w:ascii="Times New Roman" w:hAnsi="Times New Roman" w:cs="Times New Roman"/>
          <w:sz w:val="28"/>
          <w:szCs w:val="28"/>
        </w:rPr>
      </w:pPr>
      <w:r w:rsidRPr="005D197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C8A35D" wp14:editId="39301F7F">
            <wp:extent cx="2867025" cy="15430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972" w:rsidRPr="005D1972" w:rsidRDefault="005D1972" w:rsidP="005D1972">
      <w:pPr>
        <w:rPr>
          <w:rFonts w:ascii="Times New Roman" w:hAnsi="Times New Roman" w:cs="Times New Roman"/>
          <w:sz w:val="28"/>
          <w:szCs w:val="28"/>
        </w:rPr>
      </w:pPr>
      <w:r w:rsidRPr="005D1972">
        <w:rPr>
          <w:rFonts w:ascii="Times New Roman" w:hAnsi="Times New Roman" w:cs="Times New Roman"/>
          <w:sz w:val="28"/>
          <w:szCs w:val="28"/>
        </w:rPr>
        <w:t>3. «Одновременные действия обеих рук» – рисование круга, квадрата, треугольника. Движения, выполняемые ведущей рукой, могут быть более медленными, но более точными. Линии фигур, нарисованные ведущей рукой, более четкие, ровные, меньше выражен тремор (дрожание руки),</w:t>
      </w:r>
      <w:r w:rsidRPr="005D1972">
        <w:rPr>
          <w:rFonts w:ascii="Times New Roman" w:hAnsi="Times New Roman" w:cs="Times New Roman"/>
          <w:sz w:val="28"/>
          <w:szCs w:val="28"/>
        </w:rPr>
        <w:t xml:space="preserve"> </w:t>
      </w:r>
      <w:r w:rsidRPr="005D1972">
        <w:rPr>
          <w:rFonts w:ascii="Times New Roman" w:hAnsi="Times New Roman" w:cs="Times New Roman"/>
          <w:sz w:val="28"/>
          <w:szCs w:val="28"/>
        </w:rPr>
        <w:t xml:space="preserve">углы не сглажены, точки соединения не расходятся. Некоторые исследователи рекомендуют выполнять это задание с закрытыми глазами, тогда есть возможность более четко выделить нарушение формы, пропорций фигуры, которая рисуется </w:t>
      </w:r>
      <w:proofErr w:type="spellStart"/>
      <w:r w:rsidRPr="005D1972">
        <w:rPr>
          <w:rFonts w:ascii="Times New Roman" w:hAnsi="Times New Roman" w:cs="Times New Roman"/>
          <w:sz w:val="28"/>
          <w:szCs w:val="28"/>
        </w:rPr>
        <w:t>неведущей</w:t>
      </w:r>
      <w:proofErr w:type="spellEnd"/>
      <w:r w:rsidRPr="005D1972">
        <w:rPr>
          <w:rFonts w:ascii="Times New Roman" w:hAnsi="Times New Roman" w:cs="Times New Roman"/>
          <w:sz w:val="28"/>
          <w:szCs w:val="28"/>
        </w:rPr>
        <w:t xml:space="preserve"> рукой. </w:t>
      </w:r>
    </w:p>
    <w:p w:rsidR="005D1972" w:rsidRPr="005D1972" w:rsidRDefault="005D1972" w:rsidP="005D1972">
      <w:pPr>
        <w:rPr>
          <w:rFonts w:ascii="Times New Roman" w:hAnsi="Times New Roman" w:cs="Times New Roman"/>
          <w:sz w:val="28"/>
          <w:szCs w:val="28"/>
        </w:rPr>
      </w:pPr>
      <w:r w:rsidRPr="005D1972">
        <w:rPr>
          <w:rFonts w:ascii="Times New Roman" w:hAnsi="Times New Roman" w:cs="Times New Roman"/>
          <w:sz w:val="28"/>
          <w:szCs w:val="28"/>
        </w:rPr>
        <w:t xml:space="preserve">Скорость движений и сила ведущей руки больше, чем </w:t>
      </w:r>
      <w:proofErr w:type="spellStart"/>
      <w:r w:rsidRPr="005D1972">
        <w:rPr>
          <w:rFonts w:ascii="Times New Roman" w:hAnsi="Times New Roman" w:cs="Times New Roman"/>
          <w:sz w:val="28"/>
          <w:szCs w:val="28"/>
        </w:rPr>
        <w:t>неведущей</w:t>
      </w:r>
      <w:proofErr w:type="spellEnd"/>
      <w:r w:rsidRPr="005D1972">
        <w:rPr>
          <w:rFonts w:ascii="Times New Roman" w:hAnsi="Times New Roman" w:cs="Times New Roman"/>
          <w:sz w:val="28"/>
          <w:szCs w:val="28"/>
        </w:rPr>
        <w:t xml:space="preserve">. Для оценки скорости можно использовать число простукиваний указательным </w:t>
      </w:r>
      <w:r w:rsidRPr="005D1972">
        <w:rPr>
          <w:rFonts w:ascii="Times New Roman" w:hAnsi="Times New Roman" w:cs="Times New Roman"/>
          <w:sz w:val="28"/>
          <w:szCs w:val="28"/>
        </w:rPr>
        <w:lastRenderedPageBreak/>
        <w:t>пальцем за 10 секунд или число точек (касаний ручки) плоскости листа. Задание выполняется трижды, затем рассчитывается среднее значение.</w:t>
      </w:r>
    </w:p>
    <w:p w:rsidR="005D1972" w:rsidRPr="005D1972" w:rsidRDefault="005D1972" w:rsidP="005D1972">
      <w:pPr>
        <w:rPr>
          <w:rFonts w:ascii="Times New Roman" w:hAnsi="Times New Roman" w:cs="Times New Roman"/>
          <w:sz w:val="28"/>
          <w:szCs w:val="28"/>
        </w:rPr>
      </w:pPr>
      <w:r w:rsidRPr="005D1972">
        <w:rPr>
          <w:rFonts w:ascii="Times New Roman" w:hAnsi="Times New Roman" w:cs="Times New Roman"/>
          <w:sz w:val="28"/>
          <w:szCs w:val="28"/>
        </w:rPr>
        <w:t xml:space="preserve">Силу каждой руки необходимо измерить три раза ручным динамометром и рассчитать среднее значение. Ведущей считается рука, превосходящая по силе </w:t>
      </w:r>
      <w:proofErr w:type="spellStart"/>
      <w:r w:rsidRPr="005D1972">
        <w:rPr>
          <w:rFonts w:ascii="Times New Roman" w:hAnsi="Times New Roman" w:cs="Times New Roman"/>
          <w:sz w:val="28"/>
          <w:szCs w:val="28"/>
        </w:rPr>
        <w:t>неведущую</w:t>
      </w:r>
      <w:proofErr w:type="spellEnd"/>
      <w:r w:rsidRPr="005D1972">
        <w:rPr>
          <w:rFonts w:ascii="Times New Roman" w:hAnsi="Times New Roman" w:cs="Times New Roman"/>
          <w:sz w:val="28"/>
          <w:szCs w:val="28"/>
        </w:rPr>
        <w:t xml:space="preserve"> на 2 кг.</w:t>
      </w:r>
    </w:p>
    <w:sectPr w:rsidR="005D1972" w:rsidRPr="005D1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972"/>
    <w:rsid w:val="005D1972"/>
    <w:rsid w:val="008F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9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1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19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9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1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19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B590</dc:creator>
  <cp:lastModifiedBy>B590</cp:lastModifiedBy>
  <cp:revision>1</cp:revision>
  <dcterms:created xsi:type="dcterms:W3CDTF">2013-12-27T05:51:00Z</dcterms:created>
  <dcterms:modified xsi:type="dcterms:W3CDTF">2013-12-27T05:57:00Z</dcterms:modified>
</cp:coreProperties>
</file>