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32C7" w:rsidRPr="00682BC1" w:rsidRDefault="00682BC1" w:rsidP="0075391F">
      <w:pPr>
        <w:pStyle w:val="subheader"/>
        <w:shd w:val="clear" w:color="auto" w:fill="FFFFFF" w:themeFill="background1"/>
        <w:spacing w:line="300" w:lineRule="atLeast"/>
        <w:jc w:val="center"/>
        <w:rPr>
          <w:b/>
          <w:bCs/>
          <w:color w:val="000000" w:themeColor="text1"/>
          <w:spacing w:val="24"/>
          <w:sz w:val="28"/>
          <w:szCs w:val="28"/>
        </w:rPr>
      </w:pPr>
      <w:r w:rsidRPr="00682BC1">
        <w:rPr>
          <w:b/>
          <w:bCs/>
          <w:color w:val="000000" w:themeColor="text1"/>
          <w:spacing w:val="24"/>
          <w:sz w:val="28"/>
          <w:szCs w:val="28"/>
        </w:rPr>
        <w:t>Р</w:t>
      </w:r>
      <w:r w:rsidR="00F632C7" w:rsidRPr="00682BC1">
        <w:rPr>
          <w:b/>
          <w:bCs/>
          <w:color w:val="000000" w:themeColor="text1"/>
          <w:spacing w:val="24"/>
          <w:sz w:val="28"/>
          <w:szCs w:val="28"/>
        </w:rPr>
        <w:t>одительское собрание в</w:t>
      </w:r>
      <w:r w:rsidR="00F632C7" w:rsidRPr="00682BC1">
        <w:rPr>
          <w:rStyle w:val="apple-converted-space"/>
          <w:b/>
          <w:bCs/>
          <w:color w:val="000000" w:themeColor="text1"/>
          <w:spacing w:val="24"/>
          <w:sz w:val="28"/>
          <w:szCs w:val="28"/>
        </w:rPr>
        <w:t> </w:t>
      </w:r>
      <w:r w:rsidRPr="00682BC1">
        <w:rPr>
          <w:b/>
          <w:bCs/>
          <w:color w:val="000000" w:themeColor="text1"/>
          <w:spacing w:val="24"/>
          <w:sz w:val="28"/>
          <w:szCs w:val="28"/>
        </w:rPr>
        <w:t>средней группе.</w:t>
      </w:r>
    </w:p>
    <w:p w:rsidR="00F632C7" w:rsidRPr="00682BC1" w:rsidRDefault="00F632C7" w:rsidP="0075391F">
      <w:pPr>
        <w:pStyle w:val="subheader"/>
        <w:shd w:val="clear" w:color="auto" w:fill="FFFFFF" w:themeFill="background1"/>
        <w:spacing w:line="300" w:lineRule="atLeast"/>
        <w:jc w:val="center"/>
        <w:rPr>
          <w:b/>
          <w:bCs/>
          <w:color w:val="000000" w:themeColor="text1"/>
          <w:spacing w:val="24"/>
          <w:sz w:val="28"/>
          <w:szCs w:val="28"/>
        </w:rPr>
      </w:pPr>
      <w:r w:rsidRPr="00682BC1">
        <w:rPr>
          <w:b/>
          <w:bCs/>
          <w:color w:val="000000" w:themeColor="text1"/>
          <w:spacing w:val="24"/>
          <w:sz w:val="28"/>
          <w:szCs w:val="28"/>
        </w:rPr>
        <w:t>«Путешествие в страну</w:t>
      </w:r>
      <w:r w:rsidR="00682BC1" w:rsidRPr="00682BC1">
        <w:rPr>
          <w:b/>
          <w:bCs/>
          <w:color w:val="000000" w:themeColor="text1"/>
          <w:spacing w:val="24"/>
          <w:sz w:val="28"/>
          <w:szCs w:val="28"/>
        </w:rPr>
        <w:t xml:space="preserve"> игр</w:t>
      </w:r>
      <w:r w:rsidRPr="00682BC1">
        <w:rPr>
          <w:b/>
          <w:bCs/>
          <w:color w:val="000000" w:themeColor="text1"/>
          <w:spacing w:val="24"/>
          <w:sz w:val="28"/>
          <w:szCs w:val="28"/>
        </w:rPr>
        <w:t>»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after="0" w:afterAutospacing="0" w:line="276" w:lineRule="auto"/>
        <w:jc w:val="both"/>
        <w:rPr>
          <w:b/>
          <w:bCs/>
          <w:color w:val="26354A"/>
          <w:spacing w:val="24"/>
        </w:rPr>
      </w:pPr>
      <w:r w:rsidRPr="00425C23">
        <w:rPr>
          <w:rStyle w:val="bodytext1"/>
          <w:b/>
          <w:bCs/>
          <w:color w:val="26354A"/>
          <w:spacing w:val="24"/>
        </w:rPr>
        <w:t>Цель:</w:t>
      </w:r>
      <w:r w:rsidRPr="00425C23">
        <w:rPr>
          <w:rStyle w:val="apple-converted-space"/>
          <w:b/>
          <w:bCs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ознакомить родителей с дидактическими играми, способствующими сенсорному</w:t>
      </w:r>
      <w:r w:rsidRPr="00425C23">
        <w:rPr>
          <w:rStyle w:val="apple-converted-space"/>
          <w:color w:val="26354A"/>
          <w:spacing w:val="24"/>
        </w:rPr>
        <w:t> </w:t>
      </w:r>
      <w:r w:rsidR="00682BC1" w:rsidRPr="00425C23">
        <w:rPr>
          <w:rStyle w:val="bodytext1"/>
          <w:color w:val="26354A"/>
          <w:spacing w:val="24"/>
        </w:rPr>
        <w:t xml:space="preserve">развитию детей </w:t>
      </w:r>
      <w:r w:rsidRPr="00425C23">
        <w:rPr>
          <w:rStyle w:val="bodytext1"/>
          <w:color w:val="26354A"/>
          <w:spacing w:val="24"/>
        </w:rPr>
        <w:t>4</w:t>
      </w:r>
      <w:r w:rsidR="00682BC1" w:rsidRPr="00425C23">
        <w:rPr>
          <w:rStyle w:val="bodytext1"/>
          <w:color w:val="26354A"/>
          <w:spacing w:val="24"/>
        </w:rPr>
        <w:t>-5</w:t>
      </w:r>
      <w:r w:rsidRPr="00425C23">
        <w:rPr>
          <w:rStyle w:val="bodytext1"/>
          <w:color w:val="26354A"/>
          <w:spacing w:val="24"/>
        </w:rPr>
        <w:t xml:space="preserve"> лет, направленных на последовательное развитие у детей восприятия   цвета,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формы, величины предметов</w:t>
      </w:r>
      <w:proofErr w:type="gramStart"/>
      <w:r w:rsidRPr="00425C23">
        <w:rPr>
          <w:rStyle w:val="bodytext1"/>
          <w:color w:val="26354A"/>
          <w:spacing w:val="24"/>
        </w:rPr>
        <w:t xml:space="preserve"> ,</w:t>
      </w:r>
      <w:proofErr w:type="gramEnd"/>
      <w:r w:rsidRPr="00425C23">
        <w:rPr>
          <w:rStyle w:val="bodytext1"/>
          <w:color w:val="26354A"/>
          <w:spacing w:val="24"/>
        </w:rPr>
        <w:t>положений в пространстве и др.); активизировать педагогический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опыт родителей по теме собрания; укрепить сотрудничество семьи и педагогического коллектива.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after="0" w:afterAutospacing="0" w:line="276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         Добрый день, уважаемые родители</w:t>
      </w:r>
      <w:proofErr w:type="gramStart"/>
      <w:r w:rsidRPr="00425C23">
        <w:rPr>
          <w:rStyle w:val="bodytext1"/>
          <w:color w:val="26354A"/>
          <w:spacing w:val="24"/>
        </w:rPr>
        <w:t xml:space="preserve"> !</w:t>
      </w:r>
      <w:proofErr w:type="gramEnd"/>
      <w:r w:rsidRPr="00425C23">
        <w:rPr>
          <w:rStyle w:val="bodytext1"/>
          <w:color w:val="26354A"/>
          <w:spacing w:val="24"/>
        </w:rPr>
        <w:t xml:space="preserve"> Мы рады встрече с вами. Спасибо, что вы нашли время и пришли на родительское собрание.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ind w:firstLine="180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F632C7" w:rsidRPr="00425C23" w:rsidRDefault="00F632C7" w:rsidP="00425C23">
      <w:pPr>
        <w:shd w:val="clear" w:color="auto" w:fill="FFFFFF" w:themeFill="background1"/>
        <w:spacing w:before="100" w:beforeAutospacing="1" w:after="100" w:afterAutospacing="1" w:line="360" w:lineRule="auto"/>
        <w:ind w:firstLine="180"/>
        <w:jc w:val="both"/>
        <w:rPr>
          <w:color w:val="000000"/>
        </w:rPr>
      </w:pPr>
      <w:r w:rsidRPr="00425C23">
        <w:rPr>
          <w:rStyle w:val="bodytext1"/>
          <w:color w:val="26354A"/>
          <w:spacing w:val="24"/>
        </w:rPr>
        <w:t>  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</w:t>
      </w:r>
      <w:r w:rsidR="00425C23">
        <w:rPr>
          <w:rStyle w:val="bodytext1"/>
          <w:color w:val="26354A"/>
          <w:spacing w:val="24"/>
        </w:rPr>
        <w:t xml:space="preserve"> его жизнь. Вся его жизнь – это</w:t>
      </w:r>
      <w:r w:rsidR="00425C23" w:rsidRPr="00425C23">
        <w:rPr>
          <w:rStyle w:val="bodytext1"/>
          <w:color w:val="FFFFFF" w:themeColor="background1"/>
          <w:spacing w:val="24"/>
        </w:rPr>
        <w:t>-</w:t>
      </w:r>
      <w:r w:rsidRPr="00425C23">
        <w:rPr>
          <w:rStyle w:val="bodytext1"/>
          <w:color w:val="26354A"/>
          <w:spacing w:val="24"/>
        </w:rPr>
        <w:t>игра» </w:t>
      </w:r>
      <w:r w:rsidRPr="00425C23">
        <w:rPr>
          <w:rStyle w:val="apple-converted-space"/>
          <w:color w:val="26354A"/>
          <w:spacing w:val="24"/>
        </w:rPr>
        <w:t> </w:t>
      </w:r>
      <w:r w:rsidR="00425C23">
        <w:rPr>
          <w:rStyle w:val="bodytext1"/>
          <w:color w:val="26354A"/>
          <w:spacing w:val="24"/>
        </w:rPr>
        <w:t>А.С.</w:t>
      </w:r>
      <w:r w:rsidRPr="00425C23">
        <w:rPr>
          <w:rStyle w:val="bodytext1"/>
          <w:color w:val="26354A"/>
          <w:spacing w:val="24"/>
        </w:rPr>
        <w:t>Макаренко</w:t>
      </w:r>
      <w:r w:rsidRPr="00425C23">
        <w:rPr>
          <w:color w:val="26354A"/>
          <w:spacing w:val="24"/>
        </w:rPr>
        <w:br/>
      </w:r>
      <w:r w:rsidR="00425C23">
        <w:rPr>
          <w:rStyle w:val="bodytext1"/>
          <w:color w:val="26354A"/>
          <w:spacing w:val="24"/>
        </w:rPr>
        <w:t xml:space="preserve">    </w:t>
      </w:r>
      <w:r w:rsidRPr="00425C23">
        <w:rPr>
          <w:rStyle w:val="bodytext1"/>
          <w:color w:val="26354A"/>
          <w:spacing w:val="24"/>
        </w:rPr>
        <w:t>Ребенок в жизни сталкивается с многообразием форм, красок и других свой</w:t>
      </w:r>
      <w:proofErr w:type="gramStart"/>
      <w:r w:rsidRPr="00425C23">
        <w:rPr>
          <w:rStyle w:val="bodytext1"/>
          <w:color w:val="26354A"/>
          <w:spacing w:val="24"/>
        </w:rPr>
        <w:t>ств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пр</w:t>
      </w:r>
      <w:proofErr w:type="gramEnd"/>
      <w:r w:rsidRPr="00425C23">
        <w:rPr>
          <w:rStyle w:val="bodytext1"/>
          <w:color w:val="26354A"/>
          <w:spacing w:val="24"/>
        </w:rPr>
        <w:t xml:space="preserve">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</w:t>
      </w:r>
      <w:r w:rsidR="00682BC1" w:rsidRPr="00425C23">
        <w:rPr>
          <w:rStyle w:val="bodytext1"/>
          <w:color w:val="26354A"/>
          <w:spacing w:val="24"/>
        </w:rPr>
        <w:t>игра.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-Какие дидактические сенсорные игры есть у вас дома? Как в них вы играете со своим ребёнком?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Чему могут научить ребёнка эти игры?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(ответы родителей)   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 xml:space="preserve">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</w:t>
      </w:r>
      <w:r w:rsidRPr="00425C23">
        <w:rPr>
          <w:rStyle w:val="bodytext1"/>
          <w:color w:val="26354A"/>
          <w:spacing w:val="24"/>
        </w:rPr>
        <w:lastRenderedPageBreak/>
        <w:t>ребёнок активно выполнял задания, учитывая их свойства, так как именно в процессе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игры происходит накопление представлений о свойствах предметов.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       Создание проблемной ситуации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(Звучит музыка</w:t>
      </w:r>
      <w:r w:rsidR="00C53159">
        <w:rPr>
          <w:rStyle w:val="bodytext1"/>
          <w:color w:val="26354A"/>
          <w:spacing w:val="24"/>
        </w:rPr>
        <w:t xml:space="preserve">, </w:t>
      </w:r>
      <w:r w:rsidRPr="00425C23">
        <w:rPr>
          <w:rStyle w:val="bodytext1"/>
          <w:color w:val="26354A"/>
          <w:spacing w:val="24"/>
        </w:rPr>
        <w:t>перед родителями появляется « ящик ощущений».)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            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рукава в ящик и ощупывают предмет. (Выслушиваются и принимаются все предложения)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           Сейчас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          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F632C7" w:rsidRPr="00425C23" w:rsidRDefault="00425C23" w:rsidP="00425C23">
      <w:pPr>
        <w:pStyle w:val="a3"/>
        <w:shd w:val="clear" w:color="auto" w:fill="FFFFFF" w:themeFill="background1"/>
        <w:spacing w:line="360" w:lineRule="auto"/>
        <w:rPr>
          <w:color w:val="000000"/>
          <w:sz w:val="24"/>
          <w:szCs w:val="24"/>
        </w:rPr>
      </w:pPr>
      <w:r>
        <w:rPr>
          <w:color w:val="26354A"/>
          <w:spacing w:val="24"/>
          <w:sz w:val="24"/>
          <w:szCs w:val="24"/>
        </w:rPr>
        <w:t xml:space="preserve">  </w:t>
      </w:r>
      <w:r w:rsidR="00F632C7" w:rsidRPr="00425C23">
        <w:rPr>
          <w:rStyle w:val="bodytext1"/>
          <w:color w:val="26354A"/>
          <w:spacing w:val="24"/>
          <w:sz w:val="24"/>
          <w:szCs w:val="24"/>
        </w:rPr>
        <w:t>Забудьте</w:t>
      </w:r>
      <w:r w:rsidR="00F632C7" w:rsidRPr="00425C23">
        <w:rPr>
          <w:rStyle w:val="apple-converted-space"/>
          <w:color w:val="26354A"/>
          <w:spacing w:val="24"/>
          <w:sz w:val="24"/>
          <w:szCs w:val="24"/>
        </w:rPr>
        <w:t> </w:t>
      </w:r>
      <w:r w:rsidR="00F632C7" w:rsidRPr="00425C23">
        <w:rPr>
          <w:rStyle w:val="bodytext1"/>
          <w:color w:val="26354A"/>
          <w:spacing w:val="24"/>
          <w:sz w:val="24"/>
          <w:szCs w:val="24"/>
        </w:rPr>
        <w:t> на время о том, что вы взрослые, станьте детьми и давайте поиграем.</w:t>
      </w:r>
      <w:r w:rsidR="00F632C7" w:rsidRPr="00425C23">
        <w:rPr>
          <w:rStyle w:val="apple-converted-space"/>
          <w:color w:val="26354A"/>
          <w:spacing w:val="24"/>
          <w:sz w:val="24"/>
          <w:szCs w:val="24"/>
        </w:rPr>
        <w:t> </w:t>
      </w:r>
      <w:r w:rsidR="00F632C7" w:rsidRPr="00425C23">
        <w:rPr>
          <w:rStyle w:val="bodytext1"/>
          <w:color w:val="26354A"/>
          <w:spacing w:val="24"/>
          <w:sz w:val="24"/>
          <w:szCs w:val="24"/>
        </w:rPr>
        <w:t>Вы этого хотите? Тогда мы отправляемся с вами в путешествие в страну</w:t>
      </w:r>
      <w:r w:rsidR="00682BC1" w:rsidRPr="00425C23">
        <w:rPr>
          <w:rStyle w:val="bodytext1"/>
          <w:color w:val="26354A"/>
          <w:spacing w:val="24"/>
          <w:sz w:val="24"/>
          <w:szCs w:val="24"/>
        </w:rPr>
        <w:t xml:space="preserve"> игр</w:t>
      </w:r>
      <w:r w:rsidR="00F632C7" w:rsidRPr="00425C23">
        <w:rPr>
          <w:rStyle w:val="bodytext1"/>
          <w:color w:val="26354A"/>
          <w:spacing w:val="24"/>
          <w:sz w:val="24"/>
          <w:szCs w:val="24"/>
        </w:rPr>
        <w:t>!!!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proofErr w:type="gramStart"/>
      <w:r w:rsidRPr="00425C23">
        <w:rPr>
          <w:rStyle w:val="bodytext1"/>
          <w:color w:val="26354A"/>
          <w:spacing w:val="24"/>
        </w:rPr>
        <w:t>(Звучит сказочная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мелодия.</w:t>
      </w:r>
      <w:proofErr w:type="gramEnd"/>
      <w:r w:rsidRPr="00425C23">
        <w:rPr>
          <w:rStyle w:val="bodytext1"/>
          <w:color w:val="26354A"/>
          <w:spacing w:val="24"/>
        </w:rPr>
        <w:t xml:space="preserve"> </w:t>
      </w:r>
      <w:proofErr w:type="gramStart"/>
      <w:r w:rsidRPr="00425C23">
        <w:rPr>
          <w:rStyle w:val="bodytext1"/>
          <w:color w:val="26354A"/>
          <w:spacing w:val="24"/>
        </w:rPr>
        <w:t>Воспитатель надевает корону, накидку, берёт в руки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волшебную палочку)</w:t>
      </w:r>
      <w:proofErr w:type="gramEnd"/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Вот я палочкой взмах</w:t>
      </w:r>
      <w:proofErr w:type="gramStart"/>
      <w:r w:rsidRPr="00425C23">
        <w:rPr>
          <w:color w:val="26354A"/>
          <w:spacing w:val="24"/>
        </w:rPr>
        <w:t>у-</w:t>
      </w:r>
      <w:proofErr w:type="gramEnd"/>
      <w:r w:rsidRPr="00425C23">
        <w:rPr>
          <w:color w:val="26354A"/>
          <w:spacing w:val="24"/>
        </w:rPr>
        <w:t>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(действия выполняются по содержанию текста)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Загадаю чудо!   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Всем родителям помогу  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Доброй феей буду!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lastRenderedPageBreak/>
        <w:t>Палочка-чудесница,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Волшебная кудесница!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Поскорей встали в круг,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За руки все взялись вдруг.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Будем рядом стоять,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Глазки закрывать!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А теперь начнём вращаться,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В ребятишек превращаться!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Подарю вам ленточки</w:t>
      </w:r>
      <w:proofErr w:type="gramStart"/>
      <w:r w:rsidRPr="00425C23">
        <w:rPr>
          <w:color w:val="26354A"/>
          <w:spacing w:val="24"/>
        </w:rPr>
        <w:t>,(</w:t>
      </w:r>
      <w:proofErr w:type="gramEnd"/>
      <w:r w:rsidRPr="00425C23">
        <w:rPr>
          <w:color w:val="26354A"/>
          <w:spacing w:val="24"/>
        </w:rPr>
        <w:t xml:space="preserve"> раздает резинки, заколки)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Подарю вам бантики!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proofErr w:type="spellStart"/>
      <w:r w:rsidRPr="00425C23">
        <w:rPr>
          <w:color w:val="26354A"/>
          <w:spacing w:val="24"/>
        </w:rPr>
        <w:t>Быстронаряжаемся</w:t>
      </w:r>
      <w:proofErr w:type="spellEnd"/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В поездку собираемся!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1.-</w:t>
      </w:r>
      <w:r w:rsidRPr="00425C23">
        <w:rPr>
          <w:color w:val="26354A"/>
          <w:spacing w:val="24"/>
        </w:rPr>
        <w:t xml:space="preserve">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425C23">
        <w:rPr>
          <w:color w:val="26354A"/>
          <w:spacing w:val="24"/>
        </w:rPr>
        <w:t>поудобнее</w:t>
      </w:r>
      <w:proofErr w:type="gramEnd"/>
      <w:r w:rsidRPr="00425C23">
        <w:rPr>
          <w:color w:val="26354A"/>
          <w:spacing w:val="24"/>
        </w:rPr>
        <w:t>, будем выяснять.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Он в яйце есть и в цыпленке,                       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В масле, что лежит в масленке,</w:t>
      </w:r>
      <w:r w:rsidRPr="00425C23">
        <w:rPr>
          <w:color w:val="26354A"/>
          <w:spacing w:val="24"/>
        </w:rPr>
        <w:br/>
        <w:t>В каждом спелом колоске,</w:t>
      </w:r>
      <w:r w:rsidRPr="00425C23">
        <w:rPr>
          <w:color w:val="26354A"/>
          <w:spacing w:val="24"/>
        </w:rPr>
        <w:br/>
        <w:t>В солнце, в сыре и в песке. (желтый цвет</w:t>
      </w:r>
      <w:proofErr w:type="gramStart"/>
      <w:r w:rsidRPr="00425C23">
        <w:rPr>
          <w:color w:val="26354A"/>
          <w:spacing w:val="24"/>
        </w:rPr>
        <w:t>)(</w:t>
      </w:r>
      <w:proofErr w:type="gramEnd"/>
      <w:r w:rsidRPr="00425C23">
        <w:rPr>
          <w:color w:val="26354A"/>
          <w:spacing w:val="24"/>
        </w:rPr>
        <w:t>выставляются человечки соответствующего цвета)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Он с лягушкой может квакать,</w:t>
      </w:r>
      <w:r w:rsidRPr="00425C23">
        <w:rPr>
          <w:color w:val="26354A"/>
          <w:spacing w:val="24"/>
        </w:rPr>
        <w:br/>
        <w:t>Вместе с крокодилом плакать,</w:t>
      </w:r>
      <w:r w:rsidRPr="00425C23">
        <w:rPr>
          <w:color w:val="26354A"/>
          <w:spacing w:val="24"/>
        </w:rPr>
        <w:br/>
        <w:t>Из земли с травой расти,</w:t>
      </w:r>
      <w:r w:rsidRPr="00425C23">
        <w:rPr>
          <w:color w:val="26354A"/>
          <w:spacing w:val="24"/>
        </w:rPr>
        <w:br/>
        <w:t>Но не может он цвести</w:t>
      </w:r>
      <w:proofErr w:type="gramStart"/>
      <w:r w:rsidRPr="00425C23">
        <w:rPr>
          <w:color w:val="26354A"/>
          <w:spacing w:val="24"/>
        </w:rPr>
        <w:t>.</w:t>
      </w:r>
      <w:proofErr w:type="gramEnd"/>
      <w:r w:rsidRPr="00425C23">
        <w:rPr>
          <w:color w:val="26354A"/>
          <w:spacing w:val="24"/>
        </w:rPr>
        <w:t xml:space="preserve"> (</w:t>
      </w:r>
      <w:proofErr w:type="gramStart"/>
      <w:r w:rsidRPr="00425C23">
        <w:rPr>
          <w:color w:val="26354A"/>
          <w:spacing w:val="24"/>
        </w:rPr>
        <w:t>з</w:t>
      </w:r>
      <w:proofErr w:type="gramEnd"/>
      <w:r w:rsidRPr="00425C23">
        <w:rPr>
          <w:color w:val="26354A"/>
          <w:spacing w:val="24"/>
        </w:rPr>
        <w:t>елёный цвет)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lastRenderedPageBreak/>
        <w:t>Всех быков он возмущает,</w:t>
      </w:r>
      <w:r w:rsidRPr="00425C23">
        <w:rPr>
          <w:color w:val="26354A"/>
          <w:spacing w:val="24"/>
        </w:rPr>
        <w:br/>
        <w:t>Ехать дальше запрещает,</w:t>
      </w:r>
      <w:r w:rsidRPr="00425C23">
        <w:rPr>
          <w:color w:val="26354A"/>
          <w:spacing w:val="24"/>
        </w:rPr>
        <w:br/>
        <w:t>Вместе с кровью в нас течет,</w:t>
      </w:r>
      <w:r w:rsidRPr="00425C23">
        <w:rPr>
          <w:color w:val="26354A"/>
          <w:spacing w:val="24"/>
        </w:rPr>
        <w:br/>
        <w:t>Щеки всем врунам печет</w:t>
      </w:r>
      <w:proofErr w:type="gramStart"/>
      <w:r w:rsidRPr="00425C23">
        <w:rPr>
          <w:color w:val="26354A"/>
          <w:spacing w:val="24"/>
        </w:rPr>
        <w:t>.(</w:t>
      </w:r>
      <w:proofErr w:type="gramEnd"/>
      <w:r w:rsidRPr="00425C23">
        <w:rPr>
          <w:color w:val="26354A"/>
          <w:spacing w:val="24"/>
        </w:rPr>
        <w:t>красный цвет)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Им треть флага занята,</w:t>
      </w:r>
      <w:r w:rsidRPr="00425C23">
        <w:rPr>
          <w:color w:val="26354A"/>
          <w:spacing w:val="24"/>
        </w:rPr>
        <w:br/>
        <w:t>Он в название кита,</w:t>
      </w:r>
      <w:r w:rsidRPr="00425C23">
        <w:rPr>
          <w:color w:val="26354A"/>
          <w:spacing w:val="24"/>
        </w:rPr>
        <w:br/>
        <w:t>И в букете васильковом,</w:t>
      </w:r>
      <w:r w:rsidRPr="00425C23">
        <w:rPr>
          <w:color w:val="26354A"/>
          <w:spacing w:val="24"/>
        </w:rPr>
        <w:br/>
        <w:t>И на ящике почтовом</w:t>
      </w:r>
      <w:proofErr w:type="gramStart"/>
      <w:r w:rsidRPr="00425C23">
        <w:rPr>
          <w:color w:val="26354A"/>
          <w:spacing w:val="24"/>
        </w:rPr>
        <w:t>.</w:t>
      </w:r>
      <w:proofErr w:type="gramEnd"/>
      <w:r w:rsidRPr="00425C23">
        <w:rPr>
          <w:color w:val="26354A"/>
          <w:spacing w:val="24"/>
        </w:rPr>
        <w:t xml:space="preserve"> (</w:t>
      </w:r>
      <w:proofErr w:type="gramStart"/>
      <w:r w:rsidRPr="00425C23">
        <w:rPr>
          <w:color w:val="26354A"/>
          <w:spacing w:val="24"/>
        </w:rPr>
        <w:t>с</w:t>
      </w:r>
      <w:proofErr w:type="gramEnd"/>
      <w:r w:rsidRPr="00425C23">
        <w:rPr>
          <w:color w:val="26354A"/>
          <w:spacing w:val="24"/>
        </w:rPr>
        <w:t>иний цвет)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ind w:firstLine="902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</w:t>
      </w:r>
    </w:p>
    <w:p w:rsidR="00F632C7" w:rsidRPr="00425C23" w:rsidRDefault="00C53159" w:rsidP="00425C23">
      <w:pPr>
        <w:pStyle w:val="bodytext"/>
        <w:shd w:val="clear" w:color="auto" w:fill="FFFFFF" w:themeFill="background1"/>
        <w:spacing w:line="360" w:lineRule="auto"/>
        <w:ind w:firstLine="902"/>
        <w:jc w:val="both"/>
        <w:rPr>
          <w:color w:val="26354A"/>
          <w:spacing w:val="24"/>
        </w:rPr>
      </w:pPr>
      <w:r>
        <w:rPr>
          <w:b/>
          <w:bCs/>
          <w:color w:val="26354A"/>
          <w:spacing w:val="24"/>
        </w:rPr>
        <w:t>Пальчико</w:t>
      </w:r>
      <w:r w:rsidR="00F632C7" w:rsidRPr="00425C23">
        <w:rPr>
          <w:b/>
          <w:bCs/>
          <w:color w:val="26354A"/>
          <w:spacing w:val="24"/>
        </w:rPr>
        <w:t>вая игра «Пальчики работают»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 xml:space="preserve">Игра </w:t>
      </w:r>
      <w:r w:rsidR="0094667C" w:rsidRPr="00425C23">
        <w:rPr>
          <w:b/>
          <w:bCs/>
          <w:color w:val="26354A"/>
          <w:spacing w:val="24"/>
        </w:rPr>
        <w:t>1</w:t>
      </w:r>
      <w:r w:rsidRPr="00425C23">
        <w:rPr>
          <w:b/>
          <w:bCs/>
          <w:color w:val="26354A"/>
          <w:spacing w:val="24"/>
        </w:rPr>
        <w:t>. «Разноцветные флажки»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Описание игры</w:t>
      </w:r>
      <w:proofErr w:type="gramStart"/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Д</w:t>
      </w:r>
      <w:proofErr w:type="gramEnd"/>
      <w:r w:rsidRPr="00425C23">
        <w:rPr>
          <w:color w:val="26354A"/>
          <w:spacing w:val="24"/>
        </w:rPr>
        <w:t xml:space="preserve">ля игры нужно взять несколько разноцветных флажков. </w:t>
      </w:r>
      <w:proofErr w:type="gramStart"/>
      <w:r w:rsidRPr="00425C23">
        <w:rPr>
          <w:color w:val="26354A"/>
          <w:spacing w:val="24"/>
        </w:rPr>
        <w:t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F632C7" w:rsidRPr="00425C23" w:rsidRDefault="00F632C7" w:rsidP="00425C23">
      <w:pPr>
        <w:pStyle w:val="a6"/>
        <w:shd w:val="clear" w:color="auto" w:fill="FFFFFF" w:themeFill="background1"/>
        <w:spacing w:line="360" w:lineRule="auto"/>
        <w:jc w:val="center"/>
        <w:rPr>
          <w:b/>
          <w:bCs/>
          <w:color w:val="000000"/>
        </w:rPr>
      </w:pPr>
      <w:r w:rsidRPr="00425C23">
        <w:rPr>
          <w:b/>
          <w:bCs/>
          <w:color w:val="000000"/>
        </w:rPr>
        <w:t> </w:t>
      </w:r>
      <w:r w:rsidRPr="00425C23">
        <w:rPr>
          <w:color w:val="26354A"/>
          <w:spacing w:val="24"/>
        </w:rPr>
        <w:t>- Спасибо,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proofErr w:type="gramStart"/>
      <w:r w:rsidRPr="00425C23">
        <w:rPr>
          <w:color w:val="26354A"/>
          <w:spacing w:val="24"/>
        </w:rPr>
        <w:t>Солнышко светит,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Облака плывут,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Паровозик едет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Тук, тук, тук, тук, тук.</w:t>
      </w:r>
      <w:proofErr w:type="gramEnd"/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Тук, тук, тук колеса,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Мчится паровоз,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</w:r>
      <w:proofErr w:type="spellStart"/>
      <w:r w:rsidRPr="00425C23">
        <w:rPr>
          <w:color w:val="26354A"/>
          <w:spacing w:val="24"/>
        </w:rPr>
        <w:t>Наследующуюстанцию</w:t>
      </w:r>
      <w:proofErr w:type="spellEnd"/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Он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детей привез!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lastRenderedPageBreak/>
        <w:t>2.-Как же называется эта станция, давайте угадаем?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Ни угла, ни стороны,</w:t>
      </w:r>
      <w:r w:rsidRPr="00425C23">
        <w:rPr>
          <w:color w:val="26354A"/>
          <w:spacing w:val="24"/>
        </w:rPr>
        <w:br/>
        <w:t>А родня – одни блины</w:t>
      </w:r>
      <w:proofErr w:type="gramStart"/>
      <w:r w:rsidRPr="00425C23">
        <w:rPr>
          <w:color w:val="26354A"/>
          <w:spacing w:val="24"/>
        </w:rPr>
        <w:t>.</w:t>
      </w:r>
      <w:proofErr w:type="gramEnd"/>
      <w:r w:rsidRPr="00425C23">
        <w:rPr>
          <w:color w:val="26354A"/>
          <w:spacing w:val="24"/>
        </w:rPr>
        <w:t xml:space="preserve"> (</w:t>
      </w:r>
      <w:proofErr w:type="gramStart"/>
      <w:r w:rsidRPr="00425C23">
        <w:rPr>
          <w:color w:val="26354A"/>
          <w:spacing w:val="24"/>
        </w:rPr>
        <w:t>к</w:t>
      </w:r>
      <w:proofErr w:type="gramEnd"/>
      <w:r w:rsidRPr="00425C23">
        <w:rPr>
          <w:color w:val="26354A"/>
          <w:spacing w:val="24"/>
        </w:rPr>
        <w:t>руг) 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Обведи кирпич мелком</w:t>
      </w:r>
      <w:r w:rsidRPr="00425C23">
        <w:rPr>
          <w:color w:val="26354A"/>
          <w:spacing w:val="24"/>
        </w:rPr>
        <w:br/>
        <w:t>На асфальте целиком,</w:t>
      </w:r>
      <w:r w:rsidRPr="00425C23">
        <w:rPr>
          <w:color w:val="26354A"/>
          <w:spacing w:val="24"/>
        </w:rPr>
        <w:br/>
        <w:t>И получится фигура –</w:t>
      </w:r>
      <w:r w:rsidRPr="00425C23">
        <w:rPr>
          <w:color w:val="26354A"/>
          <w:spacing w:val="24"/>
        </w:rPr>
        <w:br/>
        <w:t>Ты, конечно, с ней знаком</w:t>
      </w:r>
      <w:proofErr w:type="gramStart"/>
      <w:r w:rsidRPr="00425C23">
        <w:rPr>
          <w:color w:val="26354A"/>
          <w:spacing w:val="24"/>
        </w:rPr>
        <w:t>.</w:t>
      </w:r>
      <w:proofErr w:type="gramEnd"/>
      <w:r w:rsidRPr="00425C23">
        <w:rPr>
          <w:color w:val="26354A"/>
          <w:spacing w:val="24"/>
        </w:rPr>
        <w:t xml:space="preserve"> (</w:t>
      </w:r>
      <w:proofErr w:type="gramStart"/>
      <w:r w:rsidRPr="00425C23">
        <w:rPr>
          <w:color w:val="26354A"/>
          <w:spacing w:val="24"/>
        </w:rPr>
        <w:t>п</w:t>
      </w:r>
      <w:proofErr w:type="gramEnd"/>
      <w:r w:rsidRPr="00425C23">
        <w:rPr>
          <w:color w:val="26354A"/>
          <w:spacing w:val="24"/>
        </w:rPr>
        <w:t>рямоугольник)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Злая рыба хвост-лопата</w:t>
      </w:r>
      <w:proofErr w:type="gramStart"/>
      <w:r w:rsidRPr="00425C23">
        <w:rPr>
          <w:color w:val="26354A"/>
          <w:spacing w:val="24"/>
        </w:rPr>
        <w:br/>
        <w:t>О</w:t>
      </w:r>
      <w:proofErr w:type="gramEnd"/>
      <w:r w:rsidRPr="00425C23">
        <w:rPr>
          <w:color w:val="26354A"/>
          <w:spacing w:val="24"/>
        </w:rPr>
        <w:t>ткусила полквадрата –</w:t>
      </w:r>
      <w:r w:rsidRPr="00425C23">
        <w:rPr>
          <w:color w:val="26354A"/>
          <w:spacing w:val="24"/>
        </w:rPr>
        <w:br/>
        <w:t>Целый угол, верь не верь!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Кто ж он, бедненький, теперь? (треугольник)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br/>
        <w:t>Кубик в краску окуни,</w:t>
      </w:r>
      <w:r w:rsidRPr="00425C23">
        <w:rPr>
          <w:color w:val="26354A"/>
          <w:spacing w:val="24"/>
        </w:rPr>
        <w:br/>
        <w:t>Приложи и подними.</w:t>
      </w:r>
      <w:r w:rsidRPr="00425C23">
        <w:rPr>
          <w:color w:val="26354A"/>
          <w:spacing w:val="24"/>
        </w:rPr>
        <w:br/>
        <w:t>Вася десять раз так сделал –</w:t>
      </w:r>
      <w:r w:rsidRPr="00425C23">
        <w:rPr>
          <w:color w:val="26354A"/>
          <w:spacing w:val="24"/>
        </w:rPr>
        <w:br/>
        <w:t>Отпечатались они</w:t>
      </w:r>
      <w:proofErr w:type="gramStart"/>
      <w:r w:rsidRPr="00425C23">
        <w:rPr>
          <w:color w:val="26354A"/>
          <w:spacing w:val="24"/>
        </w:rPr>
        <w:t>.(</w:t>
      </w:r>
      <w:proofErr w:type="gramEnd"/>
      <w:r w:rsidRPr="00425C23">
        <w:rPr>
          <w:color w:val="26354A"/>
          <w:spacing w:val="24"/>
        </w:rPr>
        <w:t>квадраты)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Треугольник с полукругом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br/>
        <w:t>Круг дразнили "толстым другом".</w:t>
      </w:r>
      <w:r w:rsidRPr="00425C23">
        <w:rPr>
          <w:color w:val="26354A"/>
          <w:spacing w:val="24"/>
        </w:rPr>
        <w:br/>
        <w:t>Круг, расстроившись до слез,</w:t>
      </w:r>
      <w:r w:rsidRPr="00425C23">
        <w:rPr>
          <w:color w:val="26354A"/>
          <w:spacing w:val="24"/>
        </w:rPr>
        <w:br/>
        <w:t>Уже стал и вверх подрос.</w:t>
      </w:r>
      <w:r w:rsidRPr="00425C23">
        <w:rPr>
          <w:color w:val="26354A"/>
          <w:spacing w:val="24"/>
        </w:rPr>
        <w:br/>
        <w:t>Кто же угадает тут,</w:t>
      </w:r>
      <w:r w:rsidRPr="00425C23">
        <w:rPr>
          <w:color w:val="26354A"/>
          <w:spacing w:val="24"/>
        </w:rPr>
        <w:br/>
        <w:t>Как теперь его зовут</w:t>
      </w:r>
      <w:proofErr w:type="gramStart"/>
      <w:r w:rsidRPr="00425C23">
        <w:rPr>
          <w:color w:val="26354A"/>
          <w:spacing w:val="24"/>
        </w:rPr>
        <w:t>.(</w:t>
      </w:r>
      <w:proofErr w:type="gramEnd"/>
      <w:r w:rsidRPr="00425C23">
        <w:rPr>
          <w:color w:val="26354A"/>
          <w:spacing w:val="24"/>
        </w:rPr>
        <w:t xml:space="preserve">овал) 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 xml:space="preserve"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</w:t>
      </w:r>
      <w:proofErr w:type="gramStart"/>
      <w:r w:rsidRPr="00425C23">
        <w:rPr>
          <w:rStyle w:val="bodytext1"/>
          <w:color w:val="26354A"/>
          <w:spacing w:val="24"/>
        </w:rPr>
        <w:t>–к</w:t>
      </w:r>
      <w:proofErr w:type="gramEnd"/>
      <w:r w:rsidRPr="00425C23">
        <w:rPr>
          <w:rStyle w:val="bodytext1"/>
          <w:color w:val="26354A"/>
          <w:spacing w:val="24"/>
        </w:rPr>
        <w:t>ругом , квадратом, треугольником, овалом, прямоугольником; научат подбирать нужные формы разными методами.</w:t>
      </w:r>
    </w:p>
    <w:p w:rsidR="00F632C7" w:rsidRPr="00425C23" w:rsidRDefault="00425C23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>
        <w:rPr>
          <w:b/>
          <w:bCs/>
          <w:color w:val="26354A"/>
          <w:spacing w:val="24"/>
        </w:rPr>
        <w:t>Игра 2</w:t>
      </w:r>
      <w:r w:rsidR="00F632C7" w:rsidRPr="00425C23">
        <w:rPr>
          <w:b/>
          <w:bCs/>
          <w:color w:val="26354A"/>
          <w:spacing w:val="24"/>
        </w:rPr>
        <w:t>. «Волшебный мешочек».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lastRenderedPageBreak/>
        <w:t>Обучающиеся по очереди опускают руку в мешочек с деревянными 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</w:t>
      </w:r>
      <w:r w:rsidR="0094667C" w:rsidRPr="00425C23">
        <w:rPr>
          <w:rStyle w:val="bodytext1"/>
          <w:color w:val="26354A"/>
          <w:spacing w:val="24"/>
        </w:rPr>
        <w:t>В</w:t>
      </w:r>
      <w:r w:rsidRPr="00425C23">
        <w:rPr>
          <w:rStyle w:val="bodytext1"/>
          <w:color w:val="26354A"/>
          <w:spacing w:val="24"/>
        </w:rPr>
        <w:t>еселый паровоз нас опять зовёт в дорогу. Занимаем скорее места</w:t>
      </w:r>
      <w:proofErr w:type="gramStart"/>
      <w:r w:rsidRPr="00425C23">
        <w:rPr>
          <w:rStyle w:val="bodytext1"/>
          <w:color w:val="26354A"/>
          <w:spacing w:val="24"/>
        </w:rPr>
        <w:t>.(</w:t>
      </w:r>
      <w:proofErr w:type="gramEnd"/>
      <w:r w:rsidRPr="00425C23">
        <w:rPr>
          <w:rStyle w:val="bodytext1"/>
          <w:color w:val="26354A"/>
          <w:spacing w:val="24"/>
        </w:rPr>
        <w:t>звучит музыка) Едем дальше!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3.-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Ну, вот и приехали, кто нас встречает? (Веселый человечек-художник Карандаш). Не удивляйтесь, мы приехали на удивительную станцию. Карандаш нас научат необычно рисовать. ( Родители садятся за столы, на которых стоит оборудование для нетрадиционного рисования)</w:t>
      </w:r>
    </w:p>
    <w:p w:rsidR="00F632C7" w:rsidRPr="00425C23" w:rsidRDefault="00F632C7" w:rsidP="00425C23">
      <w:pPr>
        <w:shd w:val="clear" w:color="auto" w:fill="FFFFFF" w:themeFill="background1"/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425C23">
        <w:rPr>
          <w:rStyle w:val="bodytext1"/>
          <w:color w:val="26354A"/>
          <w:spacing w:val="24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Нетрадиционные способы изображения достаточно просты по технологии и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 xml:space="preserve">напоминают игру. Какому ребенку будет неинтересно рисовать пальчиками, делать рисунок собственной ладошкой. 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-Вот наши волшебные краски вам предлагают нетрадиционно порисовать. Согласны?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rStyle w:val="a7"/>
          <w:rFonts w:eastAsiaTheme="majorEastAsia"/>
          <w:color w:val="26354A"/>
          <w:spacing w:val="24"/>
        </w:rPr>
        <w:t>                </w:t>
      </w:r>
      <w:r w:rsidRPr="00425C23">
        <w:rPr>
          <w:rStyle w:val="apple-converted-space"/>
          <w:b/>
          <w:bCs/>
          <w:color w:val="26354A"/>
          <w:spacing w:val="24"/>
        </w:rPr>
        <w:t> </w:t>
      </w:r>
      <w:r w:rsidRPr="00425C23">
        <w:rPr>
          <w:rStyle w:val="a7"/>
          <w:rFonts w:eastAsiaTheme="majorEastAsia"/>
          <w:color w:val="26354A"/>
          <w:spacing w:val="24"/>
        </w:rPr>
        <w:t>Могут все детишки смело  рисовать.</w:t>
      </w:r>
      <w:r w:rsidRPr="00425C23">
        <w:rPr>
          <w:color w:val="26354A"/>
          <w:spacing w:val="24"/>
        </w:rPr>
        <w:br/>
      </w:r>
      <w:r w:rsidRPr="00425C23">
        <w:rPr>
          <w:rStyle w:val="a7"/>
          <w:rFonts w:eastAsiaTheme="majorEastAsia"/>
          <w:color w:val="26354A"/>
          <w:spacing w:val="24"/>
        </w:rPr>
        <w:t>               </w:t>
      </w:r>
      <w:r w:rsidRPr="00425C23">
        <w:rPr>
          <w:rStyle w:val="apple-converted-space"/>
          <w:b/>
          <w:bCs/>
          <w:color w:val="26354A"/>
          <w:spacing w:val="24"/>
        </w:rPr>
        <w:t> </w:t>
      </w:r>
      <w:r w:rsidRPr="00425C23">
        <w:rPr>
          <w:rStyle w:val="a7"/>
          <w:rFonts w:eastAsiaTheme="majorEastAsia"/>
          <w:color w:val="26354A"/>
          <w:spacing w:val="24"/>
        </w:rPr>
        <w:t> И не только кистью, можно вытворять.</w:t>
      </w:r>
      <w:r w:rsidRPr="00425C23">
        <w:rPr>
          <w:color w:val="26354A"/>
          <w:spacing w:val="24"/>
        </w:rPr>
        <w:br/>
      </w:r>
      <w:r w:rsidRPr="00425C23">
        <w:rPr>
          <w:rStyle w:val="a7"/>
          <w:rFonts w:eastAsiaTheme="majorEastAsia"/>
          <w:color w:val="26354A"/>
          <w:spacing w:val="24"/>
        </w:rPr>
        <w:t>                 Вот и разрисуем </w:t>
      </w:r>
      <w:r w:rsidRPr="00425C23">
        <w:rPr>
          <w:rStyle w:val="apple-converted-space"/>
          <w:b/>
          <w:bCs/>
          <w:color w:val="26354A"/>
          <w:spacing w:val="24"/>
        </w:rPr>
        <w:t> </w:t>
      </w:r>
      <w:r w:rsidRPr="00425C23">
        <w:rPr>
          <w:rStyle w:val="a7"/>
          <w:rFonts w:eastAsiaTheme="majorEastAsia"/>
          <w:color w:val="26354A"/>
          <w:spacing w:val="24"/>
        </w:rPr>
        <w:t>мир мы, в яркий цвет,</w:t>
      </w:r>
      <w:r w:rsidRPr="00425C23">
        <w:rPr>
          <w:color w:val="26354A"/>
          <w:spacing w:val="24"/>
        </w:rPr>
        <w:br/>
      </w:r>
      <w:r w:rsidRPr="00425C23">
        <w:rPr>
          <w:rStyle w:val="a7"/>
          <w:rFonts w:eastAsiaTheme="majorEastAsia"/>
          <w:color w:val="26354A"/>
          <w:spacing w:val="24"/>
        </w:rPr>
        <w:t>              </w:t>
      </w:r>
      <w:r w:rsidRPr="00425C23">
        <w:rPr>
          <w:rStyle w:val="apple-converted-space"/>
          <w:b/>
          <w:bCs/>
          <w:color w:val="26354A"/>
          <w:spacing w:val="24"/>
        </w:rPr>
        <w:t> </w:t>
      </w:r>
      <w:r w:rsidRPr="00425C23">
        <w:rPr>
          <w:rStyle w:val="a7"/>
          <w:rFonts w:eastAsiaTheme="majorEastAsia"/>
          <w:color w:val="26354A"/>
          <w:spacing w:val="24"/>
        </w:rPr>
        <w:t xml:space="preserve">  Удивительный и радостный, этот свет. </w:t>
      </w:r>
    </w:p>
    <w:p w:rsidR="0094667C" w:rsidRPr="00425C23" w:rsidRDefault="0094667C" w:rsidP="00425C23">
      <w:pPr>
        <w:pStyle w:val="bodytext"/>
        <w:shd w:val="clear" w:color="auto" w:fill="FFFFFF" w:themeFill="background1"/>
        <w:spacing w:line="360" w:lineRule="auto"/>
        <w:rPr>
          <w:rStyle w:val="a7"/>
          <w:rFonts w:eastAsiaTheme="majorEastAsia"/>
          <w:color w:val="26354A"/>
          <w:spacing w:val="24"/>
        </w:rPr>
      </w:pPr>
      <w:r w:rsidRPr="00425C23">
        <w:rPr>
          <w:rStyle w:val="a7"/>
          <w:rFonts w:eastAsiaTheme="majorEastAsia"/>
          <w:color w:val="26354A"/>
          <w:spacing w:val="24"/>
        </w:rPr>
        <w:t>Родители рисуют в нетрадиционной технике рисование пальчиками.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proofErr w:type="spellStart"/>
      <w:r w:rsidRPr="00425C23">
        <w:rPr>
          <w:b/>
          <w:bCs/>
          <w:color w:val="26354A"/>
          <w:spacing w:val="24"/>
        </w:rPr>
        <w:t>Физминутка</w:t>
      </w:r>
      <w:proofErr w:type="spellEnd"/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4.--</w:t>
      </w:r>
      <w:r w:rsidRPr="00425C23">
        <w:rPr>
          <w:color w:val="26354A"/>
          <w:spacing w:val="24"/>
        </w:rPr>
        <w:t xml:space="preserve">Наш поезд прибыл на конечную станцию «Игрушечную». Посмотрите, сколько различных игр, </w:t>
      </w:r>
      <w:r w:rsidR="00425C23" w:rsidRPr="00425C23">
        <w:rPr>
          <w:color w:val="26354A"/>
          <w:spacing w:val="24"/>
        </w:rPr>
        <w:t>с</w:t>
      </w:r>
      <w:r w:rsidRPr="00425C23">
        <w:rPr>
          <w:color w:val="26354A"/>
          <w:spacing w:val="24"/>
        </w:rPr>
        <w:t>ейчас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с некоторыми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из них мы познакомимся</w:t>
      </w:r>
      <w:proofErr w:type="gramStart"/>
      <w:r w:rsidRPr="00425C23">
        <w:rPr>
          <w:color w:val="26354A"/>
          <w:spacing w:val="24"/>
        </w:rPr>
        <w:t>.</w:t>
      </w:r>
      <w:proofErr w:type="gramEnd"/>
      <w:r w:rsidRPr="00425C23">
        <w:rPr>
          <w:color w:val="26354A"/>
          <w:spacing w:val="24"/>
        </w:rPr>
        <w:t xml:space="preserve"> (</w:t>
      </w:r>
      <w:proofErr w:type="gramStart"/>
      <w:r w:rsidRPr="00425C23">
        <w:rPr>
          <w:color w:val="26354A"/>
          <w:spacing w:val="24"/>
        </w:rPr>
        <w:t>з</w:t>
      </w:r>
      <w:proofErr w:type="gramEnd"/>
      <w:r w:rsidRPr="00425C23">
        <w:rPr>
          <w:color w:val="26354A"/>
          <w:spacing w:val="24"/>
        </w:rPr>
        <w:t>накомство с играми)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lastRenderedPageBreak/>
        <w:t>     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rStyle w:val="bodytext1"/>
          <w:color w:val="26354A"/>
          <w:spacing w:val="24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 (звучит мелодия «Куда уходит детство»)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6.-С вашего позволения я опять стану феей, так как настало время вам превращаться во взрослых. (Звучит сказочная мелодия)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Вот я палочкой взмах</w:t>
      </w:r>
      <w:proofErr w:type="gramStart"/>
      <w:r w:rsidRPr="00425C23">
        <w:rPr>
          <w:color w:val="26354A"/>
          <w:spacing w:val="24"/>
        </w:rPr>
        <w:t>у-</w:t>
      </w:r>
      <w:proofErr w:type="gramEnd"/>
      <w:r w:rsidRPr="00425C23">
        <w:rPr>
          <w:color w:val="26354A"/>
          <w:spacing w:val="24"/>
        </w:rPr>
        <w:t> 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(действия выполняются по содержанию)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Загадаю чудо!   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 xml:space="preserve">Всем </w:t>
      </w:r>
      <w:proofErr w:type="spellStart"/>
      <w:r w:rsidRPr="00425C23">
        <w:rPr>
          <w:color w:val="26354A"/>
          <w:spacing w:val="24"/>
        </w:rPr>
        <w:t>ребятампомогу</w:t>
      </w:r>
      <w:proofErr w:type="spellEnd"/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Доброй феей буду!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Палочка-чудесница,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Волшебная кудесница!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Поскорей встали в круг,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За руки все взялись вдруг.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Будем рядом стоять,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Глазки закрывать!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А теперь начнём вращаться,</w:t>
      </w:r>
    </w:p>
    <w:p w:rsidR="00F632C7" w:rsidRPr="00425C23" w:rsidRDefault="00F632C7" w:rsidP="00425C23">
      <w:pPr>
        <w:pStyle w:val="a5"/>
        <w:shd w:val="clear" w:color="auto" w:fill="FFFFFF" w:themeFill="background1"/>
        <w:spacing w:line="360" w:lineRule="auto"/>
        <w:jc w:val="center"/>
        <w:rPr>
          <w:color w:val="000000"/>
        </w:rPr>
      </w:pPr>
      <w:r w:rsidRPr="00425C23">
        <w:rPr>
          <w:rStyle w:val="bodytext1"/>
          <w:color w:val="26354A"/>
          <w:spacing w:val="24"/>
        </w:rPr>
        <w:t>И во взрослых превращаться.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Подведение итогов собрания.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t>-Нам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хотелось бы узнать ваше мнение о сегодняшнем мероприятии</w:t>
      </w:r>
      <w:proofErr w:type="gramStart"/>
      <w:r w:rsidRPr="00425C23">
        <w:rPr>
          <w:color w:val="26354A"/>
          <w:spacing w:val="24"/>
        </w:rPr>
        <w:t>.(</w:t>
      </w:r>
      <w:proofErr w:type="gramEnd"/>
      <w:r w:rsidRPr="00425C23">
        <w:rPr>
          <w:color w:val="26354A"/>
          <w:spacing w:val="24"/>
        </w:rPr>
        <w:t>воспитатель бросает мяч родителям </w:t>
      </w:r>
      <w:r w:rsidRPr="00425C23">
        <w:rPr>
          <w:rStyle w:val="apple-converted-space"/>
          <w:color w:val="26354A"/>
          <w:spacing w:val="24"/>
        </w:rPr>
        <w:t> </w:t>
      </w:r>
      <w:r w:rsidRPr="00425C23">
        <w:rPr>
          <w:color w:val="26354A"/>
          <w:spacing w:val="24"/>
        </w:rPr>
        <w:t>и задаёт вопросы)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color w:val="26354A"/>
          <w:spacing w:val="24"/>
        </w:rPr>
      </w:pPr>
      <w:r w:rsidRPr="00425C23">
        <w:rPr>
          <w:rStyle w:val="a8"/>
          <w:b/>
          <w:bCs/>
          <w:color w:val="26354A"/>
          <w:spacing w:val="24"/>
        </w:rPr>
        <w:t>Обратная связь</w:t>
      </w:r>
      <w:r w:rsidRPr="00425C23">
        <w:rPr>
          <w:i/>
          <w:iCs/>
          <w:color w:val="26354A"/>
          <w:spacing w:val="24"/>
        </w:rPr>
        <w:t>: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color w:val="26354A"/>
          <w:spacing w:val="24"/>
        </w:rPr>
      </w:pPr>
      <w:r w:rsidRPr="00425C23">
        <w:rPr>
          <w:rStyle w:val="bodytext1"/>
          <w:color w:val="26354A"/>
          <w:spacing w:val="24"/>
        </w:rPr>
        <w:t> -Понравилась ли Вам сегодняшняя встреча?</w:t>
      </w:r>
      <w:r w:rsidRPr="00425C23">
        <w:rPr>
          <w:color w:val="26354A"/>
          <w:spacing w:val="24"/>
        </w:rPr>
        <w:br/>
      </w:r>
      <w:r w:rsidRPr="00425C23">
        <w:rPr>
          <w:rStyle w:val="bodytext1"/>
          <w:color w:val="26354A"/>
          <w:spacing w:val="24"/>
        </w:rPr>
        <w:t>- Чем полезна именно для Вас данная встреча?</w:t>
      </w:r>
      <w:r w:rsidRPr="00425C23">
        <w:rPr>
          <w:color w:val="26354A"/>
          <w:spacing w:val="24"/>
        </w:rPr>
        <w:br/>
      </w:r>
      <w:r w:rsidRPr="00425C23">
        <w:rPr>
          <w:rStyle w:val="bodytext1"/>
          <w:color w:val="26354A"/>
          <w:spacing w:val="24"/>
        </w:rPr>
        <w:t>- Какие конкретные игровые приёмы Вы будете использовать дома?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color w:val="26354A"/>
          <w:spacing w:val="24"/>
        </w:rPr>
      </w:pPr>
      <w:r w:rsidRPr="00425C23">
        <w:rPr>
          <w:color w:val="26354A"/>
          <w:spacing w:val="24"/>
        </w:rPr>
        <w:lastRenderedPageBreak/>
        <w:t>-Чему могут научить ребёнка сенсорные дидактические игры?</w:t>
      </w:r>
      <w:r w:rsidRPr="00425C23">
        <w:rPr>
          <w:color w:val="26354A"/>
          <w:spacing w:val="24"/>
        </w:rPr>
        <w:br/>
        <w:t>- Ваши пожелания на следующее заседание семинара-практикума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6354A"/>
          <w:spacing w:val="24"/>
        </w:rPr>
      </w:pPr>
      <w:r w:rsidRPr="00425C23">
        <w:rPr>
          <w:rStyle w:val="a8"/>
          <w:color w:val="26354A"/>
          <w:spacing w:val="24"/>
        </w:rPr>
        <w:t>   </w:t>
      </w:r>
      <w:r w:rsidRPr="00425C23">
        <w:rPr>
          <w:rStyle w:val="apple-converted-space"/>
          <w:i/>
          <w:iCs/>
          <w:color w:val="26354A"/>
          <w:spacing w:val="24"/>
        </w:rPr>
        <w:t> </w:t>
      </w:r>
      <w:r w:rsidRPr="00425C23">
        <w:rPr>
          <w:rStyle w:val="a8"/>
          <w:color w:val="26354A"/>
          <w:spacing w:val="24"/>
        </w:rPr>
        <w:t>Воспитатель:</w:t>
      </w:r>
      <w:r w:rsidRPr="00425C23">
        <w:rPr>
          <w:rStyle w:val="apple-converted-space"/>
          <w:i/>
          <w:iCs/>
          <w:color w:val="26354A"/>
          <w:spacing w:val="24"/>
        </w:rPr>
        <w:t> </w:t>
      </w:r>
      <w:r w:rsidRPr="00425C23">
        <w:rPr>
          <w:color w:val="26354A"/>
          <w:spacing w:val="24"/>
        </w:rPr>
        <w:t>Я считаю, что цель игротеки достигнута. Мы обратили ваше внимание на то, что необходимо в детском саду и дома проводить с детьми дидактические игры, задача которых – помочь ребенку накопить представление о цвете, форме величине предметов и т.д. Познакомили с разновидностями игр, научили, как методически правильно их проводить.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6354A"/>
          <w:spacing w:val="24"/>
        </w:rPr>
      </w:pPr>
      <w:r w:rsidRPr="00425C23">
        <w:rPr>
          <w:b/>
          <w:bCs/>
          <w:color w:val="26354A"/>
          <w:spacing w:val="24"/>
        </w:rPr>
        <w:t>Решения родительского собрания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1.Учитывая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2.Объявить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F632C7" w:rsidRPr="00425C23" w:rsidRDefault="00F632C7" w:rsidP="00425C23">
      <w:pPr>
        <w:pStyle w:val="bodytext"/>
        <w:shd w:val="clear" w:color="auto" w:fill="FFFFFF" w:themeFill="background1"/>
        <w:spacing w:line="360" w:lineRule="auto"/>
        <w:jc w:val="both"/>
        <w:rPr>
          <w:color w:val="26354A"/>
          <w:spacing w:val="24"/>
        </w:rPr>
      </w:pPr>
      <w:r w:rsidRPr="00425C23">
        <w:rPr>
          <w:color w:val="26354A"/>
          <w:spacing w:val="24"/>
        </w:rPr>
        <w:t>Благодарим вас за активное участие и творческую работу! Всем большое спасибо! До свидания.</w:t>
      </w:r>
    </w:p>
    <w:p w:rsidR="00425C23" w:rsidRPr="00425C23" w:rsidRDefault="00425C23" w:rsidP="00425C23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color w:val="160800"/>
        </w:rPr>
      </w:pPr>
    </w:p>
    <w:p w:rsidR="00425C23" w:rsidRDefault="00425C23" w:rsidP="00425C23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425C23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425C23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425C23" w:rsidRDefault="00425C23" w:rsidP="00F632C7">
      <w:pPr>
        <w:pStyle w:val="a9"/>
        <w:spacing w:line="312" w:lineRule="exact"/>
        <w:ind w:right="141"/>
        <w:jc w:val="center"/>
        <w:rPr>
          <w:rFonts w:ascii="Times New Roman" w:hAnsi="Times New Roman" w:cs="Times New Roman"/>
          <w:b/>
          <w:bCs/>
          <w:color w:val="160800"/>
          <w:sz w:val="28"/>
          <w:szCs w:val="28"/>
        </w:rPr>
      </w:pPr>
    </w:p>
    <w:p w:rsidR="00F63CA0" w:rsidRDefault="00F63CA0"/>
    <w:sectPr w:rsidR="00F63CA0" w:rsidSect="0036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369E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CC78DE"/>
    <w:multiLevelType w:val="hybridMultilevel"/>
    <w:tmpl w:val="9A32F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D11DB"/>
    <w:multiLevelType w:val="hybridMultilevel"/>
    <w:tmpl w:val="66181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1614E"/>
    <w:multiLevelType w:val="hybridMultilevel"/>
    <w:tmpl w:val="4FD29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B0000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90000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32C7"/>
    <w:rsid w:val="00207B0B"/>
    <w:rsid w:val="00425C23"/>
    <w:rsid w:val="00682BC1"/>
    <w:rsid w:val="0075391F"/>
    <w:rsid w:val="0094667C"/>
    <w:rsid w:val="00C53159"/>
    <w:rsid w:val="00E203BC"/>
    <w:rsid w:val="00F632C7"/>
    <w:rsid w:val="00F6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F632C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3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F632C7"/>
    <w:pPr>
      <w:spacing w:before="100" w:beforeAutospacing="1" w:after="100" w:afterAutospacing="1"/>
    </w:pPr>
  </w:style>
  <w:style w:type="paragraph" w:customStyle="1" w:styleId="c2">
    <w:name w:val="c2"/>
    <w:basedOn w:val="a"/>
    <w:rsid w:val="00F632C7"/>
    <w:pPr>
      <w:spacing w:before="100" w:beforeAutospacing="1" w:after="100" w:afterAutospacing="1"/>
    </w:pPr>
  </w:style>
  <w:style w:type="character" w:customStyle="1" w:styleId="c5">
    <w:name w:val="c5"/>
    <w:basedOn w:val="a0"/>
    <w:rsid w:val="00F632C7"/>
  </w:style>
  <w:style w:type="character" w:customStyle="1" w:styleId="c1">
    <w:name w:val="c1"/>
    <w:basedOn w:val="a0"/>
    <w:rsid w:val="00F632C7"/>
  </w:style>
  <w:style w:type="paragraph" w:customStyle="1" w:styleId="c9">
    <w:name w:val="c9"/>
    <w:basedOn w:val="a"/>
    <w:rsid w:val="00F632C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6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632C7"/>
    <w:pPr>
      <w:spacing w:before="100" w:beforeAutospacing="1" w:after="100" w:afterAutospacing="1"/>
    </w:pPr>
  </w:style>
  <w:style w:type="paragraph" w:customStyle="1" w:styleId="subheader">
    <w:name w:val="subheader"/>
    <w:basedOn w:val="a"/>
    <w:rsid w:val="00F63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32C7"/>
  </w:style>
  <w:style w:type="paragraph" w:customStyle="1" w:styleId="bodytext">
    <w:name w:val="bodytext"/>
    <w:basedOn w:val="a"/>
    <w:rsid w:val="00F632C7"/>
    <w:pPr>
      <w:spacing w:before="100" w:beforeAutospacing="1" w:after="100" w:afterAutospacing="1"/>
    </w:pPr>
  </w:style>
  <w:style w:type="character" w:customStyle="1" w:styleId="bodytext1">
    <w:name w:val="bodytext1"/>
    <w:basedOn w:val="a0"/>
    <w:rsid w:val="00F632C7"/>
  </w:style>
  <w:style w:type="character" w:styleId="a7">
    <w:name w:val="Strong"/>
    <w:basedOn w:val="a0"/>
    <w:qFormat/>
    <w:rsid w:val="00F632C7"/>
    <w:rPr>
      <w:b/>
      <w:bCs/>
    </w:rPr>
  </w:style>
  <w:style w:type="character" w:styleId="a8">
    <w:name w:val="Emphasis"/>
    <w:basedOn w:val="a0"/>
    <w:uiPriority w:val="20"/>
    <w:qFormat/>
    <w:rsid w:val="00F632C7"/>
    <w:rPr>
      <w:i/>
      <w:iCs/>
    </w:rPr>
  </w:style>
  <w:style w:type="paragraph" w:customStyle="1" w:styleId="a9">
    <w:name w:val="Стиль"/>
    <w:rsid w:val="00F6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6386-C10E-49D6-8A6A-21E683D8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2013-01-07T09:40:00Z</dcterms:created>
  <dcterms:modified xsi:type="dcterms:W3CDTF">2013-01-08T16:22:00Z</dcterms:modified>
</cp:coreProperties>
</file>