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7B" w:rsidRPr="006D6DFC" w:rsidRDefault="00F54174" w:rsidP="00F54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DFC">
        <w:rPr>
          <w:rFonts w:ascii="Times New Roman" w:hAnsi="Times New Roman" w:cs="Times New Roman"/>
          <w:b/>
          <w:sz w:val="28"/>
          <w:szCs w:val="28"/>
        </w:rPr>
        <w:t>Консультация для родителей воспитатель Задорожняя С.Е</w:t>
      </w:r>
    </w:p>
    <w:p w:rsidR="00F54174" w:rsidRPr="006D6DFC" w:rsidRDefault="00F54174" w:rsidP="00F541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4174" w:rsidRDefault="00F54174" w:rsidP="00F5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D6DFC">
        <w:rPr>
          <w:rFonts w:ascii="Times New Roman" w:hAnsi="Times New Roman" w:cs="Times New Roman"/>
          <w:b/>
          <w:sz w:val="28"/>
          <w:szCs w:val="28"/>
        </w:rPr>
        <w:t>«Кукольный театр, как средство развития творческого ребёнка»</w:t>
      </w:r>
    </w:p>
    <w:p w:rsidR="00F54174" w:rsidRDefault="00F54174" w:rsidP="00F54174">
      <w:pPr>
        <w:rPr>
          <w:rFonts w:ascii="Times New Roman" w:hAnsi="Times New Roman" w:cs="Times New Roman"/>
          <w:sz w:val="28"/>
          <w:szCs w:val="28"/>
        </w:rPr>
      </w:pPr>
    </w:p>
    <w:p w:rsidR="00F54174" w:rsidRDefault="00F54174" w:rsidP="00F5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деятельность – это самый распространённый вид детского творчества. Всякую выдумку, впечатление из окружающей жизни ребёнку хочется воплотить в живые образы и действия. Входя в образ, он играет в любые роли, стараясь подражать тому, что видел и что его заинтересовало,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получая огромное эмоциональное удовольствие. Возникновение кукольного театра относится к глубокой древности, родиной его, следует считать Индию, откуда он перешел и в другие страны. Театр вырос на чисто народном, коллективном творчестве и всегда отражал идеи народа и традиции той страны, к которой принадлежал.</w:t>
      </w:r>
    </w:p>
    <w:p w:rsidR="00F54174" w:rsidRDefault="00F54174" w:rsidP="00F54174">
      <w:pPr>
        <w:rPr>
          <w:rFonts w:ascii="Times New Roman" w:hAnsi="Times New Roman" w:cs="Times New Roman"/>
          <w:sz w:val="28"/>
          <w:szCs w:val="28"/>
        </w:rPr>
      </w:pPr>
    </w:p>
    <w:p w:rsidR="00F54174" w:rsidRDefault="00F54174" w:rsidP="00F5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театральной деятельностью помогают развивать интересы и способности ребёнка, способствуют общему развитию, проявлению любознательности, стремления к познанию нового, кроме того занятия требуют от ребёнка решительности, систематичности в работе, трудолюбия, что способствует формированию волевых черт характера. У ребёнка развивается умение комбинировать образы, интуиция, смекалка и изобретательность,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Выполнение игровых заданий в образах животных и персонажей из сказок помогает лучше овладеть своим телом.</w:t>
      </w:r>
    </w:p>
    <w:p w:rsidR="00F54174" w:rsidRDefault="00F54174" w:rsidP="00F54174">
      <w:pPr>
        <w:rPr>
          <w:rFonts w:ascii="Times New Roman" w:hAnsi="Times New Roman" w:cs="Times New Roman"/>
          <w:sz w:val="28"/>
          <w:szCs w:val="28"/>
        </w:rPr>
      </w:pPr>
    </w:p>
    <w:p w:rsidR="00F54174" w:rsidRDefault="00F54174" w:rsidP="00F5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кукольный театр – это великолепная методика для интенсивного вырабатывания речи, пополнение словарного запаса ребёнка, развития творческих способностей, логического мышления и воображения.</w:t>
      </w:r>
    </w:p>
    <w:p w:rsidR="00F54174" w:rsidRDefault="00F54174" w:rsidP="00F54174">
      <w:pPr>
        <w:rPr>
          <w:rFonts w:ascii="Times New Roman" w:hAnsi="Times New Roman" w:cs="Times New Roman"/>
          <w:sz w:val="28"/>
          <w:szCs w:val="28"/>
        </w:rPr>
      </w:pPr>
    </w:p>
    <w:p w:rsidR="00F54174" w:rsidRDefault="00F54174" w:rsidP="00F5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сюжет игр-драматизаций представляют наши сказки. Они знакомы и деткам и любимы многими взрослыми. Во время игры ребёнок примеряет на себя все возможные роли, проигрывает роли позитивных персонажей и негативных</w:t>
      </w:r>
      <w:r w:rsidR="00416CCD">
        <w:rPr>
          <w:rFonts w:ascii="Times New Roman" w:hAnsi="Times New Roman" w:cs="Times New Roman"/>
          <w:sz w:val="28"/>
          <w:szCs w:val="28"/>
        </w:rPr>
        <w:t xml:space="preserve">, испытывает оттенки добра и зла, а также последствия хороших и плохих поступков. Не всегда нужно чётко следовать сюжету выбранной сказки, в игре всегда есть место творчеству. Всегда </w:t>
      </w:r>
      <w:r w:rsidR="00416CCD">
        <w:rPr>
          <w:rFonts w:ascii="Times New Roman" w:hAnsi="Times New Roman" w:cs="Times New Roman"/>
          <w:sz w:val="28"/>
          <w:szCs w:val="28"/>
        </w:rPr>
        <w:lastRenderedPageBreak/>
        <w:t>необходимо поддерживать ребёнка в творческих начинаниях, это поможет заложению основы формирования созидательного восприятия мира.</w:t>
      </w:r>
    </w:p>
    <w:p w:rsidR="00416CCD" w:rsidRDefault="00416CCD" w:rsidP="00F54174">
      <w:pPr>
        <w:rPr>
          <w:rFonts w:ascii="Times New Roman" w:hAnsi="Times New Roman" w:cs="Times New Roman"/>
          <w:sz w:val="28"/>
          <w:szCs w:val="28"/>
        </w:rPr>
      </w:pPr>
    </w:p>
    <w:p w:rsidR="00416CCD" w:rsidRDefault="00416CCD" w:rsidP="00F5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 позволяют ребятам с большим интересом и лёгкостью погружаться в мир фантазий, учат замечать и оценивать свои и чужие промахи. Дети становятся более раскрепощёнными, общительными; они учатся чётко формулировать свои мысли и излагать их публично, тоньше чувствовать и познавать окружающий мир.</w:t>
      </w:r>
    </w:p>
    <w:p w:rsidR="006D6DFC" w:rsidRDefault="006D6DFC" w:rsidP="00F54174">
      <w:pPr>
        <w:rPr>
          <w:rFonts w:ascii="Times New Roman" w:hAnsi="Times New Roman" w:cs="Times New Roman"/>
          <w:sz w:val="28"/>
          <w:szCs w:val="28"/>
        </w:rPr>
      </w:pPr>
    </w:p>
    <w:p w:rsidR="00416CCD" w:rsidRDefault="00416CCD" w:rsidP="00F54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чаще играйте совм</w:t>
      </w:r>
      <w:r w:rsidR="006D6DFC">
        <w:rPr>
          <w:rFonts w:ascii="Times New Roman" w:hAnsi="Times New Roman" w:cs="Times New Roman"/>
          <w:sz w:val="28"/>
          <w:szCs w:val="28"/>
        </w:rPr>
        <w:t>естно со своими детьми, это пре</w:t>
      </w:r>
      <w:r>
        <w:rPr>
          <w:rFonts w:ascii="Times New Roman" w:hAnsi="Times New Roman" w:cs="Times New Roman"/>
          <w:sz w:val="28"/>
          <w:szCs w:val="28"/>
        </w:rPr>
        <w:t>красный способ построения тёплых</w:t>
      </w:r>
      <w:r w:rsidR="006D6DFC">
        <w:rPr>
          <w:rFonts w:ascii="Times New Roman" w:hAnsi="Times New Roman" w:cs="Times New Roman"/>
          <w:sz w:val="28"/>
          <w:szCs w:val="28"/>
        </w:rPr>
        <w:t xml:space="preserve"> и доверительных отношений с собственным ребёнком!</w:t>
      </w:r>
    </w:p>
    <w:p w:rsidR="00416CCD" w:rsidRDefault="00416CCD" w:rsidP="00F54174">
      <w:pPr>
        <w:rPr>
          <w:rFonts w:ascii="Times New Roman" w:hAnsi="Times New Roman" w:cs="Times New Roman"/>
          <w:sz w:val="28"/>
          <w:szCs w:val="28"/>
        </w:rPr>
      </w:pPr>
    </w:p>
    <w:p w:rsidR="00416CCD" w:rsidRPr="00F54174" w:rsidRDefault="00416CCD" w:rsidP="00F54174">
      <w:pPr>
        <w:rPr>
          <w:rFonts w:ascii="Times New Roman" w:hAnsi="Times New Roman" w:cs="Times New Roman"/>
          <w:sz w:val="28"/>
          <w:szCs w:val="28"/>
        </w:rPr>
      </w:pPr>
    </w:p>
    <w:sectPr w:rsidR="00416CCD" w:rsidRPr="00F5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A9"/>
    <w:rsid w:val="00416CCD"/>
    <w:rsid w:val="006451A9"/>
    <w:rsid w:val="006D6DFC"/>
    <w:rsid w:val="00CF5E7B"/>
    <w:rsid w:val="00F5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Варапай</dc:creator>
  <cp:keywords/>
  <dc:description/>
  <cp:lastModifiedBy>Варапай</cp:lastModifiedBy>
  <cp:revision>2</cp:revision>
  <dcterms:created xsi:type="dcterms:W3CDTF">2013-12-23T08:40:00Z</dcterms:created>
  <dcterms:modified xsi:type="dcterms:W3CDTF">2013-12-23T09:05:00Z</dcterms:modified>
</cp:coreProperties>
</file>