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C3" w:rsidRPr="00CF53C3" w:rsidRDefault="00CF53C3" w:rsidP="00C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 от музыкального руководителя.</w:t>
      </w:r>
    </w:p>
    <w:p w:rsidR="00CF53C3" w:rsidRDefault="00CF53C3" w:rsidP="00E03535">
      <w:pPr>
        <w:rPr>
          <w:sz w:val="28"/>
          <w:szCs w:val="28"/>
        </w:rPr>
      </w:pPr>
    </w:p>
    <w:p w:rsidR="00194A06" w:rsidRPr="00972699" w:rsidRDefault="00194A06" w:rsidP="00E03535">
      <w:pPr>
        <w:rPr>
          <w:sz w:val="28"/>
          <w:szCs w:val="28"/>
        </w:rPr>
      </w:pPr>
      <w:r w:rsidRPr="00972699">
        <w:rPr>
          <w:sz w:val="28"/>
          <w:szCs w:val="28"/>
        </w:rPr>
        <w:t>О 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Многие родители желали бы, чтобы их </w:t>
      </w:r>
      <w:hyperlink r:id="rId4" w:tgtFrame="_blank" w:history="1">
        <w:r w:rsidRPr="00972699">
          <w:rPr>
            <w:rStyle w:val="a3"/>
            <w:color w:val="auto"/>
            <w:sz w:val="28"/>
            <w:szCs w:val="28"/>
            <w:u w:val="none"/>
          </w:rPr>
          <w:t>ребенок</w:t>
        </w:r>
      </w:hyperlink>
      <w:r w:rsidRPr="00972699">
        <w:rPr>
          <w:sz w:val="28"/>
          <w:szCs w:val="28"/>
        </w:rPr>
        <w:t xml:space="preserve"> стал чуточку умнее, а главное счастливее и удачливее не только своих сверстников, но и собственных родителей.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Тем не менее,  не все еще знают о том, что занятия музыкой повышают интеллектуальные способности детей в среднем до 40%!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Музыку любят все, от </w:t>
      </w:r>
      <w:proofErr w:type="gramStart"/>
      <w:r w:rsidRPr="00972699">
        <w:rPr>
          <w:sz w:val="28"/>
          <w:szCs w:val="28"/>
        </w:rPr>
        <w:t>мала</w:t>
      </w:r>
      <w:proofErr w:type="gramEnd"/>
      <w:r w:rsidRPr="00972699">
        <w:rPr>
          <w:sz w:val="28"/>
          <w:szCs w:val="28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 Почему?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Но самое интересное, взрослые не делают даже попыток выяснить настоящую причину потери </w:t>
      </w:r>
      <w:hyperlink r:id="rId5" w:tgtFrame="_blank" w:history="1">
        <w:r w:rsidRPr="00972699">
          <w:rPr>
            <w:rStyle w:val="a3"/>
            <w:color w:val="auto"/>
            <w:sz w:val="28"/>
            <w:szCs w:val="28"/>
            <w:u w:val="none"/>
          </w:rPr>
          <w:t>детского</w:t>
        </w:r>
      </w:hyperlink>
      <w:r w:rsidRPr="00972699">
        <w:rPr>
          <w:sz w:val="28"/>
          <w:szCs w:val="28"/>
        </w:rPr>
        <w:t xml:space="preserve"> 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Отсутствие элементарных и необходимых знаний о </w:t>
      </w:r>
      <w:proofErr w:type="gramStart"/>
      <w:r w:rsidRPr="00972699">
        <w:rPr>
          <w:sz w:val="28"/>
          <w:szCs w:val="28"/>
        </w:rPr>
        <w:t>музыкальном</w:t>
      </w:r>
      <w:proofErr w:type="gramEnd"/>
      <w:r w:rsidRPr="00972699">
        <w:rPr>
          <w:sz w:val="28"/>
          <w:szCs w:val="28"/>
        </w:rPr>
        <w:t xml:space="preserve"> </w:t>
      </w:r>
      <w:proofErr w:type="gramStart"/>
      <w:r w:rsidRPr="00972699">
        <w:rPr>
          <w:sz w:val="28"/>
          <w:szCs w:val="28"/>
        </w:rPr>
        <w:t>образовании</w:t>
      </w:r>
      <w:proofErr w:type="gramEnd"/>
      <w:r w:rsidRPr="00972699">
        <w:rPr>
          <w:sz w:val="28"/>
          <w:szCs w:val="28"/>
        </w:rPr>
        <w:t xml:space="preserve"> у родителей, в корне тормозит интеллектуальное развитие их собственных детей.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972699">
        <w:rPr>
          <w:sz w:val="28"/>
          <w:szCs w:val="28"/>
        </w:rPr>
        <w:t>о</w:t>
      </w:r>
      <w:proofErr w:type="gramEnd"/>
      <w:r w:rsidRPr="00972699">
        <w:rPr>
          <w:sz w:val="28"/>
          <w:szCs w:val="28"/>
        </w:rPr>
        <w:t xml:space="preserve"> другом.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lastRenderedPageBreak/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194A06" w:rsidRPr="00972699" w:rsidRDefault="00194A06" w:rsidP="00194A06">
      <w:pPr>
        <w:pStyle w:val="a4"/>
        <w:rPr>
          <w:sz w:val="28"/>
          <w:szCs w:val="28"/>
        </w:rPr>
      </w:pPr>
      <w:r w:rsidRPr="00972699">
        <w:rPr>
          <w:sz w:val="28"/>
          <w:szCs w:val="28"/>
        </w:rPr>
        <w:t>Для развития интереса к музыке  необходимо создать дома условия, музыкальный уголок, где бы ребёнок  послушать музыку, поиграть в музыкально – дидактические игры, поиграть на детских музыкальных инструментах. 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972699">
        <w:rPr>
          <w:sz w:val="28"/>
          <w:szCs w:val="28"/>
        </w:rPr>
        <w:t>триола</w:t>
      </w:r>
      <w:proofErr w:type="spellEnd"/>
      <w:r w:rsidRPr="00972699">
        <w:rPr>
          <w:sz w:val="28"/>
          <w:szCs w:val="28"/>
        </w:rPr>
        <w:t xml:space="preserve">, детская флейта, можно приобрести детскую </w:t>
      </w:r>
      <w:proofErr w:type="spellStart"/>
      <w:r w:rsidRPr="00972699">
        <w:rPr>
          <w:sz w:val="28"/>
          <w:szCs w:val="28"/>
        </w:rPr>
        <w:t>органолу</w:t>
      </w:r>
      <w:proofErr w:type="spellEnd"/>
      <w:r w:rsidRPr="00972699">
        <w:rPr>
          <w:sz w:val="28"/>
          <w:szCs w:val="28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Музыкальный руководитель всегда с удовольствием готов дать консультацию родителям, как правильно играть на тех или иных инструментах. 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>Очень хорошо, если вы приобретёте диски из комплекта по слушанию в детском саду, а также «детский альбом» П.И.Чайковского. «В пещере горного короля» Грига, музыкальные сказки «Золотой ключик», «</w:t>
      </w:r>
      <w:proofErr w:type="spellStart"/>
      <w:r w:rsidRPr="00972699">
        <w:rPr>
          <w:sz w:val="28"/>
          <w:szCs w:val="28"/>
        </w:rPr>
        <w:t>Бременские</w:t>
      </w:r>
      <w:proofErr w:type="spellEnd"/>
      <w:r w:rsidRPr="00972699">
        <w:rPr>
          <w:sz w:val="28"/>
          <w:szCs w:val="28"/>
        </w:rPr>
        <w:t xml:space="preserve"> музыканты».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 xml:space="preserve">Советуем приобрести для детей «Музыкальный букварь» Ветлугиной, «Нотная азбука для детей» </w:t>
      </w:r>
      <w:proofErr w:type="spellStart"/>
      <w:r w:rsidRPr="00972699">
        <w:rPr>
          <w:sz w:val="28"/>
          <w:szCs w:val="28"/>
        </w:rPr>
        <w:t>Кончаловской</w:t>
      </w:r>
      <w:proofErr w:type="spellEnd"/>
      <w:r w:rsidRPr="00972699">
        <w:rPr>
          <w:sz w:val="28"/>
          <w:szCs w:val="28"/>
        </w:rPr>
        <w:t>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194A06" w:rsidRPr="00972699" w:rsidRDefault="00194A06" w:rsidP="00194A06">
      <w:pPr>
        <w:spacing w:before="100" w:beforeAutospacing="1" w:after="100" w:afterAutospacing="1"/>
        <w:rPr>
          <w:sz w:val="28"/>
          <w:szCs w:val="28"/>
        </w:rPr>
      </w:pPr>
      <w:r w:rsidRPr="00972699">
        <w:rPr>
          <w:sz w:val="28"/>
          <w:szCs w:val="28"/>
        </w:rPr>
        <w:t>Родителям рекомендуем читать детскую литературу о музыке: «</w:t>
      </w:r>
      <w:r w:rsidRPr="00972699">
        <w:rPr>
          <w:sz w:val="28"/>
          <w:szCs w:val="28"/>
          <w:lang w:val="en-US"/>
        </w:rPr>
        <w:t>My</w:t>
      </w:r>
      <w:proofErr w:type="spellStart"/>
      <w:r w:rsidRPr="00972699">
        <w:rPr>
          <w:sz w:val="28"/>
          <w:szCs w:val="28"/>
        </w:rPr>
        <w:t>зыка-детям</w:t>
      </w:r>
      <w:proofErr w:type="spellEnd"/>
      <w:r w:rsidRPr="00972699">
        <w:rPr>
          <w:sz w:val="28"/>
          <w:szCs w:val="28"/>
        </w:rPr>
        <w:t>» со ст</w:t>
      </w:r>
      <w:proofErr w:type="gramStart"/>
      <w:r w:rsidRPr="00972699">
        <w:rPr>
          <w:sz w:val="28"/>
          <w:szCs w:val="28"/>
        </w:rPr>
        <w:t>.М</w:t>
      </w:r>
      <w:proofErr w:type="gramEnd"/>
      <w:r w:rsidRPr="00972699">
        <w:rPr>
          <w:sz w:val="28"/>
          <w:szCs w:val="28"/>
        </w:rPr>
        <w:t xml:space="preserve">ихеева, «Музыкально-эстетическое воспитание детей и юношества» </w:t>
      </w:r>
      <w:proofErr w:type="spellStart"/>
      <w:r w:rsidRPr="00972699">
        <w:rPr>
          <w:sz w:val="28"/>
          <w:szCs w:val="28"/>
        </w:rPr>
        <w:t>Шацкой</w:t>
      </w:r>
      <w:proofErr w:type="spellEnd"/>
      <w:r w:rsidRPr="00972699">
        <w:rPr>
          <w:sz w:val="28"/>
          <w:szCs w:val="28"/>
        </w:rPr>
        <w:t>.</w:t>
      </w:r>
    </w:p>
    <w:p w:rsidR="00CF53C3" w:rsidRPr="00CF53C3" w:rsidRDefault="00CF53C3" w:rsidP="00CF53C3">
      <w:pPr>
        <w:jc w:val="right"/>
        <w:rPr>
          <w:szCs w:val="28"/>
        </w:rPr>
      </w:pPr>
      <w:r w:rsidRPr="00CF53C3">
        <w:rPr>
          <w:szCs w:val="28"/>
        </w:rPr>
        <w:t xml:space="preserve">Музыкальный руководитель </w:t>
      </w:r>
    </w:p>
    <w:p w:rsidR="00CF53C3" w:rsidRPr="00CF53C3" w:rsidRDefault="00CF53C3" w:rsidP="00CF53C3">
      <w:pPr>
        <w:jc w:val="right"/>
        <w:rPr>
          <w:szCs w:val="28"/>
        </w:rPr>
      </w:pPr>
      <w:r w:rsidRPr="00CF53C3">
        <w:rPr>
          <w:szCs w:val="28"/>
        </w:rPr>
        <w:t xml:space="preserve">МБДОУ Кваркенский детский сад № 1 «КОЛОСОК» </w:t>
      </w:r>
    </w:p>
    <w:p w:rsidR="00194A06" w:rsidRPr="00972699" w:rsidRDefault="00CF53C3" w:rsidP="00CF53C3">
      <w:pPr>
        <w:jc w:val="right"/>
        <w:rPr>
          <w:sz w:val="28"/>
          <w:szCs w:val="28"/>
        </w:rPr>
      </w:pPr>
      <w:proofErr w:type="spellStart"/>
      <w:r w:rsidRPr="00CF53C3">
        <w:rPr>
          <w:szCs w:val="28"/>
        </w:rPr>
        <w:t>Данашевская</w:t>
      </w:r>
      <w:proofErr w:type="spellEnd"/>
      <w:r w:rsidRPr="00CF53C3">
        <w:rPr>
          <w:szCs w:val="28"/>
        </w:rPr>
        <w:t xml:space="preserve"> Ольга Владимировна</w:t>
      </w:r>
    </w:p>
    <w:sectPr w:rsidR="00194A06" w:rsidRPr="0097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94A06"/>
    <w:rsid w:val="00194A06"/>
    <w:rsid w:val="00972699"/>
    <w:rsid w:val="00CF53C3"/>
    <w:rsid w:val="00E0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94A06"/>
    <w:rPr>
      <w:color w:val="0000FF"/>
      <w:u w:val="single"/>
    </w:rPr>
  </w:style>
  <w:style w:type="paragraph" w:styleId="a4">
    <w:name w:val="Normal (Web)"/>
    <w:basedOn w:val="a"/>
    <w:rsid w:val="00194A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" TargetMode="External"/><Relationship Id="rId4" Type="http://schemas.openxmlformats.org/officeDocument/2006/relationships/hyperlink" Target="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1</cp:revision>
  <dcterms:created xsi:type="dcterms:W3CDTF">2013-01-16T10:59:00Z</dcterms:created>
  <dcterms:modified xsi:type="dcterms:W3CDTF">2013-01-16T11:01:00Z</dcterms:modified>
</cp:coreProperties>
</file>