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1" w:rsidRDefault="008F2301" w:rsidP="008F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субкультура.</w:t>
      </w:r>
    </w:p>
    <w:p w:rsidR="00E371AB" w:rsidRDefault="00E371AB" w:rsidP="008F2301">
      <w:pPr>
        <w:jc w:val="center"/>
        <w:rPr>
          <w:b/>
          <w:sz w:val="28"/>
          <w:szCs w:val="28"/>
          <w:u w:val="single"/>
        </w:rPr>
      </w:pP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b/>
          <w:sz w:val="28"/>
          <w:szCs w:val="28"/>
        </w:rPr>
        <w:t xml:space="preserve">       </w:t>
      </w:r>
      <w:r w:rsidRPr="008F2301">
        <w:rPr>
          <w:b/>
          <w:sz w:val="28"/>
          <w:szCs w:val="28"/>
          <w:u w:val="single"/>
        </w:rPr>
        <w:t>Детская субкультура</w:t>
      </w:r>
      <w:r w:rsidRPr="008F2301">
        <w:rPr>
          <w:sz w:val="28"/>
          <w:szCs w:val="28"/>
        </w:rPr>
        <w:t xml:space="preserve"> – особая система бытующих в детской среде представлений о мире, ценностях, совокупность особенностей поведения, форм общения и деятельности самих детей, своего рода культура в культуре, живущая по специфическим и самобытным законам, хотя и встроенная в общее культурное целое.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2301">
        <w:rPr>
          <w:sz w:val="28"/>
          <w:szCs w:val="28"/>
        </w:rPr>
        <w:t xml:space="preserve">Субкультура – </w:t>
      </w:r>
      <w:proofErr w:type="spellStart"/>
      <w:r w:rsidRPr="008F2301">
        <w:rPr>
          <w:sz w:val="28"/>
          <w:szCs w:val="28"/>
        </w:rPr>
        <w:t>неинституционализированная</w:t>
      </w:r>
      <w:proofErr w:type="spellEnd"/>
      <w:r w:rsidRPr="008F2301">
        <w:rPr>
          <w:sz w:val="28"/>
          <w:szCs w:val="28"/>
        </w:rPr>
        <w:t xml:space="preserve"> форма с</w:t>
      </w:r>
      <w:r>
        <w:rPr>
          <w:sz w:val="28"/>
          <w:szCs w:val="28"/>
        </w:rPr>
        <w:t xml:space="preserve">оциального образования детства, </w:t>
      </w:r>
      <w:r w:rsidRPr="008F2301">
        <w:rPr>
          <w:sz w:val="28"/>
          <w:szCs w:val="28"/>
        </w:rPr>
        <w:t xml:space="preserve">регулирующая взаимодействие детей внутри своей группы и на уровне возрастных подгрупп. </w:t>
      </w:r>
    </w:p>
    <w:p w:rsidR="008F2301" w:rsidRPr="008F2301" w:rsidRDefault="008F2301" w:rsidP="008F2301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2301">
        <w:rPr>
          <w:sz w:val="28"/>
          <w:szCs w:val="28"/>
        </w:rPr>
        <w:t>Носителем основных культурных ценност</w:t>
      </w:r>
      <w:r>
        <w:rPr>
          <w:sz w:val="28"/>
          <w:szCs w:val="28"/>
        </w:rPr>
        <w:t xml:space="preserve">ей является детское сообщество, </w:t>
      </w:r>
      <w:r w:rsidRPr="008F2301">
        <w:rPr>
          <w:sz w:val="28"/>
          <w:szCs w:val="28"/>
        </w:rPr>
        <w:t>которое транслирует их через соответствующие традиции, обычаи, ритуалы и т.п.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2301">
        <w:rPr>
          <w:sz w:val="28"/>
          <w:szCs w:val="28"/>
        </w:rPr>
        <w:t xml:space="preserve">Таким образом, детская – вариант широко распространенного в обществе процесса трансляции культуры, социального опыта от поколения к поколению. </w:t>
      </w:r>
      <w:proofErr w:type="gramStart"/>
      <w:r w:rsidRPr="008F2301">
        <w:rPr>
          <w:sz w:val="28"/>
          <w:szCs w:val="28"/>
        </w:rPr>
        <w:t>В широком значении – это все, что создано в человеческом обществе для детей и детьми; в более узком – смысловое пространство ценностей, установок, способов деятельности и форм общения, осуществляемых в детских сообществах в той или иной конкретно – исторической ситуации развития.</w:t>
      </w:r>
      <w:proofErr w:type="gramEnd"/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  В общечеловеческой культуре детская субкультура занимает подчиненное место и вместе с тем обладает относительной автономией, поскольку в любом обществе дети имеют свой язык, различные формы взаимодействия, свои моральные регуляторы поведения, весьма устойчивые для каждого возрастного уровня и развивающиеся в значительной степени независимо от взрослых.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 Одна из главных особенностей детской субкультуры заключается в том, что, с одной стороны, в ней мир детства заявляет о своем отличии от мира взрослых, а с другой – детская субкультура – это скрытое, диалогическое обращение к миру взрослых, самобытный способ его освоения и самоутверждения в нем (В.Т. Кудрявцев, Д. И. </w:t>
      </w:r>
      <w:proofErr w:type="spellStart"/>
      <w:r w:rsidRPr="008F2301">
        <w:rPr>
          <w:sz w:val="28"/>
          <w:szCs w:val="28"/>
        </w:rPr>
        <w:t>Фельдштейн</w:t>
      </w:r>
      <w:proofErr w:type="spellEnd"/>
      <w:r w:rsidRPr="008F2301">
        <w:rPr>
          <w:sz w:val="28"/>
          <w:szCs w:val="28"/>
        </w:rPr>
        <w:t>).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Благодаря детской субкультуре, передающей из поколения в поколение специфические способы организации детской деятельности, нормы и ценности мировосприятия, взаимоотношений со сверстниками, ребенок обретает свою сущность, констатирует свой собственный мир. Так, например: 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- дразнилки и </w:t>
      </w:r>
      <w:proofErr w:type="spellStart"/>
      <w:r w:rsidRPr="008F2301">
        <w:rPr>
          <w:sz w:val="28"/>
          <w:szCs w:val="28"/>
        </w:rPr>
        <w:t>обзывалки</w:t>
      </w:r>
      <w:proofErr w:type="spellEnd"/>
      <w:r w:rsidRPr="008F2301">
        <w:rPr>
          <w:sz w:val="28"/>
          <w:szCs w:val="28"/>
        </w:rPr>
        <w:t>, высмеивающие ябедничество, плаксивость, жадность, т.е. выполняющие воспитательную функцию, помогают ребенку отстаивать себя при нападках сверстников в форме словесной самозащиты, тренируют эмоциональную устойчивость и  самообладание;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- колыбельные песни, </w:t>
      </w:r>
      <w:proofErr w:type="spellStart"/>
      <w:r w:rsidRPr="008F2301">
        <w:rPr>
          <w:sz w:val="28"/>
          <w:szCs w:val="28"/>
        </w:rPr>
        <w:t>потешки</w:t>
      </w:r>
      <w:proofErr w:type="spellEnd"/>
      <w:r w:rsidRPr="008F2301">
        <w:rPr>
          <w:sz w:val="28"/>
          <w:szCs w:val="28"/>
        </w:rPr>
        <w:t xml:space="preserve">, прибаутки для самых маленьких имеют мировоззренческое значение, так как знакомят с простейшей моделью мироустройства: дом-защита и опасный внешний мир, который до поры до времени ребенку знать не обязательно; </w:t>
      </w:r>
      <w:proofErr w:type="gramStart"/>
      <w:r w:rsidRPr="008F2301">
        <w:rPr>
          <w:sz w:val="28"/>
          <w:szCs w:val="28"/>
        </w:rPr>
        <w:t xml:space="preserve">раскрывают принципы семейного жизнеустройства, формируют базовое доверие к близким и к миру в целом </w:t>
      </w:r>
      <w:r w:rsidRPr="008F2301">
        <w:rPr>
          <w:sz w:val="28"/>
          <w:szCs w:val="28"/>
        </w:rPr>
        <w:lastRenderedPageBreak/>
        <w:t>(место ребенка в доме – самое хорошее и красивое, мама – самая лучшая и заботливая, семья – защита и надежность);</w:t>
      </w:r>
      <w:proofErr w:type="gramEnd"/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- детское собирательство, тайники и секреты дают возможность ребенку материализовать свое тайное присутствие в том или ином месте и утвердить себя через эти предметы: «я есть», «я могу», что помогает дошкольнику переживать чувство одиночества индивидуального существования, которое возникает в результате формирующейся личной автономии.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В.В. Абраменкова, рассматривая </w:t>
      </w:r>
      <w:proofErr w:type="spellStart"/>
      <w:r w:rsidRPr="008F2301">
        <w:rPr>
          <w:sz w:val="28"/>
          <w:szCs w:val="28"/>
        </w:rPr>
        <w:t>социоэволюционный</w:t>
      </w:r>
      <w:proofErr w:type="spellEnd"/>
      <w:r w:rsidRPr="008F2301">
        <w:rPr>
          <w:sz w:val="28"/>
          <w:szCs w:val="28"/>
        </w:rPr>
        <w:t xml:space="preserve"> смысл детской субкультуры для человечества, выделяет несколько ее основных функций.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</w:t>
      </w:r>
      <w:proofErr w:type="gramStart"/>
      <w:r w:rsidRPr="008F2301">
        <w:rPr>
          <w:sz w:val="28"/>
          <w:szCs w:val="28"/>
        </w:rPr>
        <w:t>Во-первых, в связи с тем, что детская субкультура предоставляет ребенку особое психологическое пространство, благодаря которому он приобретает социальную компетентность в группе равных, основной ее функцией является социализирующая.</w:t>
      </w:r>
      <w:proofErr w:type="gramEnd"/>
      <w:r w:rsidRPr="008F2301">
        <w:rPr>
          <w:sz w:val="28"/>
          <w:szCs w:val="28"/>
        </w:rPr>
        <w:t xml:space="preserve"> Уже на самых ранних этапах </w:t>
      </w:r>
      <w:proofErr w:type="spellStart"/>
      <w:r w:rsidRPr="008F2301">
        <w:rPr>
          <w:sz w:val="28"/>
          <w:szCs w:val="28"/>
        </w:rPr>
        <w:t>соци</w:t>
      </w:r>
      <w:proofErr w:type="gramStart"/>
      <w:r w:rsidRPr="008F2301">
        <w:rPr>
          <w:sz w:val="28"/>
          <w:szCs w:val="28"/>
        </w:rPr>
        <w:t>о</w:t>
      </w:r>
      <w:proofErr w:type="spellEnd"/>
      <w:r w:rsidRPr="008F2301">
        <w:rPr>
          <w:sz w:val="28"/>
          <w:szCs w:val="28"/>
        </w:rPr>
        <w:t>-</w:t>
      </w:r>
      <w:proofErr w:type="gramEnd"/>
      <w:r w:rsidRPr="008F2301">
        <w:rPr>
          <w:sz w:val="28"/>
          <w:szCs w:val="28"/>
        </w:rPr>
        <w:t xml:space="preserve"> и онтогенеза детское сообщество вместе с семьей (а порой и вместо нее) берет на себя обучающие и воспитывающие функции. 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Именно в детской среде иногда достаточно жестко с помощью </w:t>
      </w:r>
      <w:proofErr w:type="spellStart"/>
      <w:r w:rsidRPr="008F2301">
        <w:rPr>
          <w:sz w:val="28"/>
          <w:szCs w:val="28"/>
        </w:rPr>
        <w:t>субкультурных</w:t>
      </w:r>
      <w:proofErr w:type="spellEnd"/>
      <w:r w:rsidRPr="008F2301">
        <w:rPr>
          <w:sz w:val="28"/>
          <w:szCs w:val="28"/>
        </w:rPr>
        <w:t xml:space="preserve"> средств – детского правового кодекса, детского фольклора, игровых правил – происходит подчинение ребенка групповым нормам и овладение им собственным поведением, формирование его как личности. Кроме того, важнейшую и самую первую личностную категорию – половую принадлежность – ребенок усваивает во многом благодаря другим детям.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Во-вторых, детская субкультура предоставляет ребенку экспериментальную площадку для опробования себя, определения границ своих возможностей, устанавливает зону вариативного развития, готовя его к решению проблемных задач в нестандартных ситуациях.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В-третьих, пространство детской субкультуры создает ребенку «психологическое укрытие», защиту от неблагоприятных воздействий взрослого мира, т.е. выполняет психотерапевтическую функцию, а степень погруженности ребенка в субкультуру – своеобразный показатель его гармоничных отношений с другими людьми.</w:t>
      </w:r>
    </w:p>
    <w:p w:rsid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В-четвертых, детская субкультура выполняет </w:t>
      </w:r>
      <w:proofErr w:type="spellStart"/>
      <w:r w:rsidRPr="008F2301">
        <w:rPr>
          <w:sz w:val="28"/>
          <w:szCs w:val="28"/>
        </w:rPr>
        <w:t>культуроохранительную</w:t>
      </w:r>
      <w:proofErr w:type="spellEnd"/>
      <w:r w:rsidRPr="008F2301">
        <w:rPr>
          <w:sz w:val="28"/>
          <w:szCs w:val="28"/>
        </w:rPr>
        <w:t xml:space="preserve"> функцию, передавая из поколения в поколение ныне утраченные жанры и обряды.</w:t>
      </w:r>
    </w:p>
    <w:p w:rsidR="00E371AB" w:rsidRPr="008F2301" w:rsidRDefault="00E371AB" w:rsidP="008F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6CB0C2B" wp14:editId="469EB83E">
            <wp:extent cx="5940425" cy="3985670"/>
            <wp:effectExtent l="0" t="0" r="3175" b="0"/>
            <wp:docPr id="3" name="Рисунок 3" descr="C:\Documents and Settings\ADMIN\Рабочий стол\детский сад\фото-2\100SSCAM\SDC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тский сад\фото-2\100SSCAM\SDC1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В содержании детской субкультуры разные авторы (В.В. Абраменкова, Т.И. Алиева, М.С. Егорова, Н.М. Зырянова, М.В. </w:t>
      </w:r>
      <w:proofErr w:type="spellStart"/>
      <w:r w:rsidRPr="008F2301">
        <w:rPr>
          <w:sz w:val="28"/>
          <w:szCs w:val="28"/>
        </w:rPr>
        <w:t>Осорина</w:t>
      </w:r>
      <w:proofErr w:type="spellEnd"/>
      <w:r w:rsidRPr="008F2301">
        <w:rPr>
          <w:sz w:val="28"/>
          <w:szCs w:val="28"/>
        </w:rPr>
        <w:t xml:space="preserve">, В.Т. Кудрявцев, </w:t>
      </w:r>
      <w:proofErr w:type="spellStart"/>
      <w:r w:rsidRPr="008F2301">
        <w:rPr>
          <w:sz w:val="28"/>
          <w:szCs w:val="28"/>
        </w:rPr>
        <w:t>С.Д.Пьянкова</w:t>
      </w:r>
      <w:proofErr w:type="spellEnd"/>
      <w:r w:rsidRPr="008F2301">
        <w:rPr>
          <w:sz w:val="28"/>
          <w:szCs w:val="28"/>
        </w:rPr>
        <w:t xml:space="preserve">, Ю.Д. Чертков и др.) выделяют различные компоненты. 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Так, например, </w:t>
      </w:r>
      <w:proofErr w:type="spellStart"/>
      <w:r w:rsidRPr="008F2301">
        <w:rPr>
          <w:sz w:val="28"/>
          <w:szCs w:val="28"/>
        </w:rPr>
        <w:t>В.В.Абраменкова</w:t>
      </w:r>
      <w:proofErr w:type="spellEnd"/>
      <w:r w:rsidRPr="008F2301">
        <w:rPr>
          <w:sz w:val="28"/>
          <w:szCs w:val="28"/>
        </w:rPr>
        <w:t xml:space="preserve"> в качестве содержательных компонентов выделяет: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традиционные народные игры (хороводы, подвижные игры, военно-спортивные состязания и т. д.);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детский фольклор (считалки, дразнилки, </w:t>
      </w:r>
      <w:proofErr w:type="spellStart"/>
      <w:r w:rsidRPr="008F2301">
        <w:rPr>
          <w:sz w:val="28"/>
          <w:szCs w:val="28"/>
        </w:rPr>
        <w:t>заклички</w:t>
      </w:r>
      <w:proofErr w:type="spellEnd"/>
      <w:r w:rsidRPr="008F2301">
        <w:rPr>
          <w:sz w:val="28"/>
          <w:szCs w:val="28"/>
        </w:rPr>
        <w:t>, страшилки и т. д.);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детский правовой кодекс (знаки собственности, взыскания долгов, мены, права старшинства и т.д.);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детский юмор (</w:t>
      </w:r>
      <w:proofErr w:type="spellStart"/>
      <w:r w:rsidRPr="008F2301">
        <w:rPr>
          <w:sz w:val="28"/>
          <w:szCs w:val="28"/>
        </w:rPr>
        <w:t>потешки</w:t>
      </w:r>
      <w:proofErr w:type="spellEnd"/>
      <w:r w:rsidRPr="008F2301">
        <w:rPr>
          <w:sz w:val="28"/>
          <w:szCs w:val="28"/>
        </w:rPr>
        <w:t>, анекдоты, поддевки, современные «приколы»);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детскую магию и мифы о творчестве (</w:t>
      </w:r>
      <w:proofErr w:type="spellStart"/>
      <w:r w:rsidRPr="008F2301">
        <w:rPr>
          <w:sz w:val="28"/>
          <w:szCs w:val="28"/>
        </w:rPr>
        <w:t>призывание</w:t>
      </w:r>
      <w:proofErr w:type="spellEnd"/>
      <w:r w:rsidRPr="008F2301">
        <w:rPr>
          <w:sz w:val="28"/>
          <w:szCs w:val="28"/>
        </w:rPr>
        <w:t xml:space="preserve"> сил природы для исполнения желаний, фантастические истории, небылицы);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детское философствование (рассуждение о жизни и смерти и пр.);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детское словотворчество (языковые перевертыши, неологизмы);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эстетические представления детей (составление веночков и букетов, рисунки и лепка, «секреты»);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табулирование личных имен и наделение прозвищами сверстников и взрослых;</w:t>
      </w:r>
    </w:p>
    <w:p w:rsidR="008F2301" w:rsidRPr="008F2301" w:rsidRDefault="008F2301" w:rsidP="008F2301">
      <w:pPr>
        <w:numPr>
          <w:ilvl w:val="0"/>
          <w:numId w:val="1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религиозные представления (детские молитвы, обряды).          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М.В. </w:t>
      </w:r>
      <w:proofErr w:type="spellStart"/>
      <w:r w:rsidRPr="008F2301">
        <w:rPr>
          <w:sz w:val="28"/>
          <w:szCs w:val="28"/>
        </w:rPr>
        <w:t>Осорина</w:t>
      </w:r>
      <w:proofErr w:type="spellEnd"/>
      <w:r w:rsidRPr="008F2301">
        <w:rPr>
          <w:sz w:val="28"/>
          <w:szCs w:val="28"/>
        </w:rPr>
        <w:t xml:space="preserve"> отмечает:</w:t>
      </w:r>
    </w:p>
    <w:p w:rsidR="008F2301" w:rsidRPr="008F2301" w:rsidRDefault="008F2301" w:rsidP="008F2301">
      <w:pPr>
        <w:numPr>
          <w:ilvl w:val="0"/>
          <w:numId w:val="2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интерес к посещению страшных мест, свалок;</w:t>
      </w:r>
    </w:p>
    <w:p w:rsidR="008F2301" w:rsidRPr="008F2301" w:rsidRDefault="008F2301" w:rsidP="008F2301">
      <w:pPr>
        <w:numPr>
          <w:ilvl w:val="0"/>
          <w:numId w:val="2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постройку штабов;</w:t>
      </w:r>
    </w:p>
    <w:p w:rsidR="008F2301" w:rsidRPr="008F2301" w:rsidRDefault="008F2301" w:rsidP="008F2301">
      <w:pPr>
        <w:numPr>
          <w:ilvl w:val="0"/>
          <w:numId w:val="2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lastRenderedPageBreak/>
        <w:t>собирательство и коллекционирование;</w:t>
      </w:r>
    </w:p>
    <w:p w:rsidR="008F2301" w:rsidRPr="008F2301" w:rsidRDefault="008F2301" w:rsidP="008F2301">
      <w:pPr>
        <w:numPr>
          <w:ilvl w:val="0"/>
          <w:numId w:val="2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детскую моду.</w:t>
      </w:r>
    </w:p>
    <w:p w:rsidR="008F2301" w:rsidRPr="008F2301" w:rsidRDefault="008F2301" w:rsidP="008F2301">
      <w:p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Обобщенный анализ разных точек зрения позволяет выделить следующие компоненты детской субкультуры:</w:t>
      </w:r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детский правовой кодекс, раскрывающий своеобразие норм поведения, взаимодействия, взаимоотношений со сверстниками. </w:t>
      </w:r>
      <w:proofErr w:type="gramStart"/>
      <w:r w:rsidRPr="008F2301">
        <w:rPr>
          <w:sz w:val="28"/>
          <w:szCs w:val="28"/>
        </w:rPr>
        <w:t xml:space="preserve">Это правила вступления в различные формы и виды  детской деятельности и выхода из них, разнообразные ритуальные компоненты детского общения (например, примирительные ритуалы), знаки собственности, взыскание долгов, отношение мены, право старшинства и опекунское право в разновозрастных группах, специфические способы воспитательных воздействий на  сверстников и разрешения спорных, конфликтных ситуаций (например, с помощью дразнилок, </w:t>
      </w:r>
      <w:proofErr w:type="spellStart"/>
      <w:r w:rsidRPr="008F2301">
        <w:rPr>
          <w:sz w:val="28"/>
          <w:szCs w:val="28"/>
        </w:rPr>
        <w:t>обзывалок</w:t>
      </w:r>
      <w:proofErr w:type="spellEnd"/>
      <w:r w:rsidRPr="008F2301">
        <w:rPr>
          <w:sz w:val="28"/>
          <w:szCs w:val="28"/>
        </w:rPr>
        <w:t>, отговорок);</w:t>
      </w:r>
      <w:proofErr w:type="gramEnd"/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детский фольклор (колыбельные песни, прибаутки, </w:t>
      </w:r>
      <w:proofErr w:type="spellStart"/>
      <w:r w:rsidRPr="008F2301">
        <w:rPr>
          <w:sz w:val="28"/>
          <w:szCs w:val="28"/>
        </w:rPr>
        <w:t>потешки</w:t>
      </w:r>
      <w:proofErr w:type="spellEnd"/>
      <w:r w:rsidRPr="008F2301">
        <w:rPr>
          <w:sz w:val="28"/>
          <w:szCs w:val="28"/>
        </w:rPr>
        <w:t>, считалки и др.);</w:t>
      </w:r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F2301">
        <w:rPr>
          <w:sz w:val="28"/>
          <w:szCs w:val="28"/>
        </w:rPr>
        <w:t>детский юмор (анекдоты, розыгрыши, поддевки), смеховой мир детства (перевертыши, истории – небылицы, «черный юмор», или детские «садистские» стишки);</w:t>
      </w:r>
      <w:proofErr w:type="gramEnd"/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своеобразные увлечения: детское собирательство (сокровищницы, тайники) и коллекционирование;</w:t>
      </w:r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F2301">
        <w:rPr>
          <w:sz w:val="28"/>
          <w:szCs w:val="28"/>
        </w:rPr>
        <w:t xml:space="preserve">способы и формы свободного времяпрепровождения, среди которых ведущее место занимают разнообразные виды игровой деятельности и продуктивные виды деятельности, а также походы в особые (страшные) места (подвалы, чердаки, кладбище, заброшенные дома) и места, запрещенные взрослыми для посещений (свалка, </w:t>
      </w:r>
      <w:proofErr w:type="spellStart"/>
      <w:r w:rsidRPr="008F2301">
        <w:rPr>
          <w:sz w:val="28"/>
          <w:szCs w:val="28"/>
        </w:rPr>
        <w:t>мусорка</w:t>
      </w:r>
      <w:proofErr w:type="spellEnd"/>
      <w:r w:rsidRPr="008F2301">
        <w:rPr>
          <w:sz w:val="28"/>
          <w:szCs w:val="28"/>
        </w:rPr>
        <w:t>, стройка); рассказывание страшных историй, детское гадание и т.д.</w:t>
      </w:r>
      <w:proofErr w:type="gramEnd"/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детская мода; эстетические представления детей (составление веночков и букетов, «секреты»);</w:t>
      </w:r>
    </w:p>
    <w:p w:rsidR="008F2301" w:rsidRP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F2301">
        <w:rPr>
          <w:sz w:val="28"/>
          <w:szCs w:val="28"/>
        </w:rPr>
        <w:t>субкультурные</w:t>
      </w:r>
      <w:proofErr w:type="spellEnd"/>
      <w:r w:rsidRPr="008F2301">
        <w:rPr>
          <w:sz w:val="28"/>
          <w:szCs w:val="28"/>
        </w:rPr>
        <w:t xml:space="preserve"> формы, которые играют решающую роль при овладении ребенком содержанием общечеловеческих ценностей: </w:t>
      </w:r>
      <w:proofErr w:type="spellStart"/>
      <w:r w:rsidRPr="008F2301">
        <w:rPr>
          <w:sz w:val="28"/>
          <w:szCs w:val="28"/>
        </w:rPr>
        <w:t>проблематизация</w:t>
      </w:r>
      <w:proofErr w:type="spellEnd"/>
      <w:r w:rsidRPr="008F2301">
        <w:rPr>
          <w:sz w:val="28"/>
          <w:szCs w:val="28"/>
        </w:rPr>
        <w:t>, философствование, словотворчество, сказочный мир;</w:t>
      </w:r>
    </w:p>
    <w:p w:rsidR="008F2301" w:rsidRDefault="008F2301" w:rsidP="008F2301">
      <w:pPr>
        <w:numPr>
          <w:ilvl w:val="0"/>
          <w:numId w:val="3"/>
        </w:numPr>
        <w:jc w:val="both"/>
        <w:rPr>
          <w:sz w:val="28"/>
          <w:szCs w:val="28"/>
        </w:rPr>
      </w:pPr>
      <w:r w:rsidRPr="008F2301">
        <w:rPr>
          <w:sz w:val="28"/>
          <w:szCs w:val="28"/>
        </w:rPr>
        <w:t>детская картина мира, т.е. особая система мировоззренческих знаний, которая включает в себя совокупность представлений, смысловых отношений, охватывающих основные стороны взаимодействия ребенка с миром.</w:t>
      </w:r>
    </w:p>
    <w:p w:rsidR="00E371AB" w:rsidRDefault="00E371AB" w:rsidP="00E371AB">
      <w:pPr>
        <w:ind w:left="720"/>
        <w:jc w:val="both"/>
        <w:rPr>
          <w:sz w:val="28"/>
          <w:szCs w:val="28"/>
        </w:rPr>
      </w:pPr>
    </w:p>
    <w:p w:rsidR="00E371AB" w:rsidRDefault="00E371AB" w:rsidP="00E371AB">
      <w:pPr>
        <w:ind w:left="720"/>
        <w:jc w:val="both"/>
        <w:rPr>
          <w:sz w:val="28"/>
          <w:szCs w:val="28"/>
        </w:rPr>
      </w:pPr>
    </w:p>
    <w:p w:rsidR="00E371AB" w:rsidRPr="008F2301" w:rsidRDefault="00E371AB" w:rsidP="00E371AB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2369" cy="4394200"/>
            <wp:effectExtent l="0" t="0" r="5080" b="6350"/>
            <wp:docPr id="2" name="Рисунок 2" descr="C:\Documents and Settings\ADMIN\Рабочий стол\детский сад\фото-2\100SSCAM\SDC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ский сад\фото-2\100SSCAM\SDC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00" cy="43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b/>
          <w:sz w:val="28"/>
          <w:szCs w:val="28"/>
        </w:rPr>
        <w:t xml:space="preserve">    Коллекционирование и собирательство</w:t>
      </w:r>
      <w:r w:rsidRPr="008F2301">
        <w:rPr>
          <w:sz w:val="28"/>
          <w:szCs w:val="28"/>
        </w:rPr>
        <w:t xml:space="preserve">. Почти все дети рано и поздно начинают увлекаться коллекционированием. В его основе лежит радость однородности с разнообразием, что дает ребенку представление о богатстве мира, его красочности и многоцветности. Коллекционировать дети могут все что угодно: стеклышки, фантики, значки, </w:t>
      </w:r>
      <w:proofErr w:type="spellStart"/>
      <w:r w:rsidRPr="008F2301">
        <w:rPr>
          <w:sz w:val="28"/>
          <w:szCs w:val="28"/>
        </w:rPr>
        <w:t>календарики</w:t>
      </w:r>
      <w:proofErr w:type="spellEnd"/>
      <w:r w:rsidRPr="008F2301">
        <w:rPr>
          <w:sz w:val="28"/>
          <w:szCs w:val="28"/>
        </w:rPr>
        <w:t>, игрушки из киндер-сюрпризов, вкладыши от жевательных резинок и т.д.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Коллекции ребята с удовольствием показывают друг другу, хвастаются, гордятся ими. Это явление в детской среде социально по своему характеру. Любая детская коллекция </w:t>
      </w:r>
      <w:proofErr w:type="gramStart"/>
      <w:r w:rsidRPr="008F2301">
        <w:rPr>
          <w:sz w:val="28"/>
          <w:szCs w:val="28"/>
        </w:rPr>
        <w:t>ориентирована</w:t>
      </w:r>
      <w:proofErr w:type="gramEnd"/>
      <w:r w:rsidRPr="008F2301">
        <w:rPr>
          <w:sz w:val="28"/>
          <w:szCs w:val="28"/>
        </w:rPr>
        <w:t xml:space="preserve"> прежде всего на группу сверстников, в основе ее составления лежат такие понятия, как мода, престиж, соперничество, меновые отношения.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Примерно после 5 лет у детей появляются собственные сокровищницы, которые обычно хранятся дома. У девочек это коробочка, шкатулка или мешочек, где находятся личные «сокровища».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>Сокровищницей мальчика, как правило, считается его карман. Основное содержимое обычно составляют мелкие предметы, найденные ребенком на улице, подаренные, перешедшие по наследству от старших или выменянные у других детей, туда не кладут предметы, купленные в магазине. Своим богатством ребенок, как правило, любуется один, чтоб никто не мешал. Сокровищница существует в течение нескольких лет, а затем незаметно исчезает.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lastRenderedPageBreak/>
        <w:t xml:space="preserve">             Секрет представляет собой небольшую ямку, глубиной в несколько сантиметров, выкопанную в земле. Чаще всего секреты делают девочки. Дно секрета выкладывается чем-нибудь красивым, сверху кладется что-то интересное, все это накрывается стеклышками и засыпается тонким слоем земли. Секрет можно считать одной из форм детского дизайнерского творчества. Он открывается только избранным, и распространенным видом мести является уничтожение секретов друг друга. В тайниках мальчиков отсутствует эстетический аспект, они призваны исполнять роль хранилищ личностно значимых, ценных предметов. Тайники и секреты свидетельствуют о желании ребенка материализовать свое тайное присутствие в пространстве окружающего мира.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>Таким образом, детская субкультура представляет собой совокупность разнообразных форм активности группы. В ней, как и в общей культуре, в которой родился ребенок, формируется целостный жизненный опыт индивида: он познает мир, себя и окружающих людей.</w:t>
      </w:r>
    </w:p>
    <w:p w:rsidR="008F2301" w:rsidRPr="008F2301" w:rsidRDefault="008F2301" w:rsidP="008F2301">
      <w:pPr>
        <w:ind w:left="360"/>
        <w:jc w:val="both"/>
        <w:rPr>
          <w:sz w:val="28"/>
          <w:szCs w:val="28"/>
        </w:rPr>
      </w:pPr>
      <w:r w:rsidRPr="008F2301">
        <w:rPr>
          <w:sz w:val="28"/>
          <w:szCs w:val="28"/>
        </w:rPr>
        <w:t xml:space="preserve">                Многие взрослые забывают о том, как впечатлительны дети дошкольного возраста, как быстро усваивают и запоминают они новую информацию, если она подается в необычной обстановке. Каждое посещение нового места может стать настоящим захватывающим приключением, запоминающимся на долгие годы. Одним из таких важных событий в жизни дошкольника бывает посещение парка или музея, поездка в другой город или даже страну, где малыш узнает много нового, весело и интересно проводит время с родными, близкими и друзьями, обогащает свой жизненный опыт. Ребенок начинает понимать широту мира и расширять свое жизненное пространство. У него появляется устойчивый интерес и желание отправиться в новое увлекательное путешествие.</w:t>
      </w:r>
    </w:p>
    <w:p w:rsidR="008F2301" w:rsidRPr="008F2301" w:rsidRDefault="008F2301" w:rsidP="008F2301">
      <w:pPr>
        <w:ind w:left="360"/>
        <w:jc w:val="right"/>
        <w:rPr>
          <w:sz w:val="28"/>
          <w:szCs w:val="28"/>
        </w:rPr>
      </w:pPr>
    </w:p>
    <w:p w:rsidR="00E371AB" w:rsidRDefault="00E371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Заместитель заведующей по воспитательной и методической работе </w:t>
      </w:r>
    </w:p>
    <w:p w:rsidR="00B13DB0" w:rsidRPr="008F2301" w:rsidRDefault="00E371A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Е.Ю. Хорькова</w:t>
      </w:r>
    </w:p>
    <w:sectPr w:rsidR="00B13DB0" w:rsidRPr="008F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8A3"/>
    <w:multiLevelType w:val="hybridMultilevel"/>
    <w:tmpl w:val="A37A21AA"/>
    <w:lvl w:ilvl="0" w:tplc="40382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17CC8"/>
    <w:multiLevelType w:val="hybridMultilevel"/>
    <w:tmpl w:val="AF90B66A"/>
    <w:lvl w:ilvl="0" w:tplc="40382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44F20"/>
    <w:multiLevelType w:val="hybridMultilevel"/>
    <w:tmpl w:val="85B868B8"/>
    <w:lvl w:ilvl="0" w:tplc="40382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6"/>
    <w:rsid w:val="00864526"/>
    <w:rsid w:val="008F2301"/>
    <w:rsid w:val="00B13DB0"/>
    <w:rsid w:val="00E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3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3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1346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HAUS</dc:creator>
  <cp:keywords/>
  <dc:description/>
  <cp:lastModifiedBy>Vlad HAUS</cp:lastModifiedBy>
  <cp:revision>3</cp:revision>
  <dcterms:created xsi:type="dcterms:W3CDTF">2002-11-06T00:46:00Z</dcterms:created>
  <dcterms:modified xsi:type="dcterms:W3CDTF">2002-11-06T00:56:00Z</dcterms:modified>
</cp:coreProperties>
</file>