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50" w:rsidRDefault="00833D5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-965835</wp:posOffset>
            </wp:positionV>
            <wp:extent cx="1671320" cy="1447800"/>
            <wp:effectExtent l="209550" t="171450" r="81280" b="171450"/>
            <wp:wrapNone/>
            <wp:docPr id="3" name="Рисунок 14" descr="C:\Users\viki\AppData\Local\Microsoft\Windows\Temporary Internet Files\Content.IE5\4NMAMLOV\MC90043744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2" descr="C:\Users\viki\AppData\Local\Microsoft\Windows\Temporary Internet Files\Content.IE5\4NMAMLOV\MC90043744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42" t="5405"/>
                    <a:stretch>
                      <a:fillRect/>
                    </a:stretch>
                  </pic:blipFill>
                  <pic:spPr bwMode="auto">
                    <a:xfrm rot="3664103">
                      <a:off x="0" y="0"/>
                      <a:ext cx="16713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EA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84.95pt;margin-top:-13.85pt;width:599.45pt;height:21.85pt;z-index:251659264;mso-position-horizontal-relative:text;mso-position-vertical-relative:text;v-text-anchor:middle" fillcolor="#a1d5bf" strokecolor="#34411b" strokeweight=".74pt">
            <v:fill color2="yellow"/>
            <v:stroke joinstyle="miter"/>
            <v:textpath style="font-family:&quot;Arial&quot;;font-weight:bold" fitshape="t" string="Давайте почитаем!"/>
          </v:shape>
        </w:pict>
      </w:r>
    </w:p>
    <w:p w:rsidR="00833D50" w:rsidRDefault="00833D5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76C1B" w:rsidRPr="00833D50" w:rsidRDefault="00E80EA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3D5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rect id="_x0000_s1026" style="position:absolute;margin-left:-143.25pt;margin-top:-155.05pt;width:949.7pt;height:825pt;z-index:-251658240;v-text-anchor:middle" fillcolor="#c7f9cd" strokecolor="#f2f2f2" strokeweight="3pt">
            <v:fill r:id="rId5" o:title="Темный горизонтальный" type="pattern"/>
            <v:stroke joinstyle="round"/>
            <v:shadow on="t" type="perspective" color="#4e6128" opacity=".5" offset="1pt" offset2="-1pt"/>
          </v:rect>
        </w:pict>
      </w:r>
      <w:r w:rsidRPr="00833D50">
        <w:rPr>
          <w:rFonts w:ascii="Times New Roman" w:hAnsi="Times New Roman" w:cs="Times New Roman"/>
          <w:b/>
          <w:color w:val="C00000"/>
          <w:sz w:val="28"/>
          <w:szCs w:val="28"/>
        </w:rPr>
        <w:t>Летом постарайтесь посвятить свободное время чтению с ребенком. Познакомьте ребенка с пословицами и поговорками о летних явлениях природы.</w:t>
      </w:r>
    </w:p>
    <w:p w:rsidR="00E80EAF" w:rsidRPr="00420841" w:rsidRDefault="0023090E" w:rsidP="000D0477">
      <w:pPr>
        <w:ind w:left="1134"/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Лето</w:t>
      </w:r>
    </w:p>
    <w:p w:rsidR="00E80EAF" w:rsidRPr="00420841" w:rsidRDefault="0023090E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Если в небе ходят грозы,</w:t>
      </w:r>
    </w:p>
    <w:p w:rsidR="00E80EAF" w:rsidRPr="00420841" w:rsidRDefault="0023090E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Если травы расцвели</w:t>
      </w:r>
    </w:p>
    <w:p w:rsidR="0023090E" w:rsidRPr="00420841" w:rsidRDefault="0023090E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Если рано утром росы</w:t>
      </w:r>
    </w:p>
    <w:p w:rsidR="0023090E" w:rsidRPr="00420841" w:rsidRDefault="0023090E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Гнут былинки до земли.</w:t>
      </w:r>
    </w:p>
    <w:p w:rsidR="00E80EAF" w:rsidRPr="00420841" w:rsidRDefault="0023090E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Если в рощах над калиной</w:t>
      </w:r>
    </w:p>
    <w:p w:rsidR="0023090E" w:rsidRPr="00420841" w:rsidRDefault="00833D50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Вплоть до ночи гул пчелиный.</w:t>
      </w:r>
    </w:p>
    <w:p w:rsidR="00833D50" w:rsidRPr="00420841" w:rsidRDefault="00833D50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Если солнышком </w:t>
      </w:r>
      <w:proofErr w:type="gramStart"/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согрета</w:t>
      </w:r>
      <w:proofErr w:type="gramEnd"/>
    </w:p>
    <w:p w:rsidR="00833D50" w:rsidRPr="00420841" w:rsidRDefault="00833D50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Вся вода в реке до дна –</w:t>
      </w:r>
    </w:p>
    <w:p w:rsidR="00833D50" w:rsidRPr="00420841" w:rsidRDefault="00833D50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Значит, это уже лето!</w:t>
      </w:r>
    </w:p>
    <w:p w:rsidR="00833D50" w:rsidRPr="00420841" w:rsidRDefault="00833D50">
      <w:pPr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Значит</w:t>
      </w:r>
      <w:r w:rsidR="000D0477">
        <w:rPr>
          <w:rFonts w:ascii="Times New Roman" w:hAnsi="Times New Roman" w:cs="Times New Roman"/>
          <w:b/>
          <w:color w:val="00B050"/>
          <w:sz w:val="32"/>
          <w:szCs w:val="32"/>
        </w:rPr>
        <w:t>,</w:t>
      </w: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кончилась весна!</w:t>
      </w:r>
    </w:p>
    <w:p w:rsidR="00E80EAF" w:rsidRPr="00420841" w:rsidRDefault="00833D50" w:rsidP="00833D50">
      <w:pPr>
        <w:ind w:left="1560"/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0841">
        <w:rPr>
          <w:rFonts w:ascii="Times New Roman" w:hAnsi="Times New Roman" w:cs="Times New Roman"/>
          <w:b/>
          <w:color w:val="00B050"/>
          <w:sz w:val="32"/>
          <w:szCs w:val="32"/>
        </w:rPr>
        <w:t>Е.Трутнева</w:t>
      </w:r>
    </w:p>
    <w:p w:rsidR="00E80EAF" w:rsidRPr="00833D50" w:rsidRDefault="00833D50">
      <w:pPr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113030</wp:posOffset>
            </wp:positionV>
            <wp:extent cx="2133600" cy="1495425"/>
            <wp:effectExtent l="114300" t="0" r="0" b="123825"/>
            <wp:wrapNone/>
            <wp:docPr id="20" name="Рисунок 14" descr="C:\Users\viki\AppData\Local\Microsoft\Windows\Temporary Internet Files\Content.IE5\4NMAMLOV\MC90043744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2" descr="C:\Users\viki\AppData\Local\Microsoft\Windows\Temporary Internet Files\Content.IE5\4NMAMLOV\MC90043744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42" t="5405"/>
                    <a:stretch>
                      <a:fillRect/>
                    </a:stretch>
                  </pic:blipFill>
                  <pic:spPr bwMode="auto">
                    <a:xfrm rot="708848">
                      <a:off x="0" y="0"/>
                      <a:ext cx="2133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60960</wp:posOffset>
            </wp:positionV>
            <wp:extent cx="2133600" cy="1495425"/>
            <wp:effectExtent l="190500" t="171450" r="0" b="276225"/>
            <wp:wrapNone/>
            <wp:docPr id="18" name="Рисунок 14" descr="C:\Users\viki\AppData\Local\Microsoft\Windows\Temporary Internet Files\Content.IE5\4NMAMLOV\MC90043744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2" descr="C:\Users\viki\AppData\Local\Microsoft\Windows\Temporary Internet Files\Content.IE5\4NMAMLOV\MC90043744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42" t="5405"/>
                    <a:stretch>
                      <a:fillRect/>
                    </a:stretch>
                  </pic:blipFill>
                  <pic:spPr bwMode="auto">
                    <a:xfrm rot="2058252">
                      <a:off x="0" y="0"/>
                      <a:ext cx="2133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EAF" w:rsidRPr="0023090E" w:rsidRDefault="00E80E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0EAF" w:rsidRPr="0023090E" w:rsidRDefault="00E80E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0EAF" w:rsidRDefault="00833D5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-413385</wp:posOffset>
            </wp:positionV>
            <wp:extent cx="1671320" cy="1447800"/>
            <wp:effectExtent l="0" t="171450" r="119380" b="342900"/>
            <wp:wrapNone/>
            <wp:docPr id="19" name="Рисунок 14" descr="C:\Users\viki\AppData\Local\Microsoft\Windows\Temporary Internet Files\Content.IE5\4NMAMLOV\MC90043744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2" descr="C:\Users\viki\AppData\Local\Microsoft\Windows\Temporary Internet Files\Content.IE5\4NMAMLOV\MC90043744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42" t="5405"/>
                    <a:stretch>
                      <a:fillRect/>
                    </a:stretch>
                  </pic:blipFill>
                  <pic:spPr bwMode="auto">
                    <a:xfrm rot="18406568">
                      <a:off x="0" y="0"/>
                      <a:ext cx="16713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D50" w:rsidRDefault="00833D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3D50" w:rsidRDefault="000D047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65F91" w:themeColor="accent1" w:themeShade="BF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9.6pt;margin-top:10.3pt;width:205.15pt;height:39.45pt;z-index:251671552" fillcolor="#cfc" stroked="f">
            <v:fill opacity="0"/>
            <v:textbox>
              <w:txbxContent>
                <w:p w:rsidR="000D0477" w:rsidRPr="000D0477" w:rsidRDefault="000D0477" w:rsidP="000D0477">
                  <w:pP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</w:pPr>
                  <w:r w:rsidRPr="000D0477"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  <w:t>Дождливое лето хуже осени</w:t>
                  </w:r>
                </w:p>
              </w:txbxContent>
            </v:textbox>
          </v:shape>
        </w:pict>
      </w:r>
    </w:p>
    <w:p w:rsidR="00833D50" w:rsidRDefault="00833D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3D50" w:rsidRPr="0023090E" w:rsidRDefault="00833D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3D50" w:rsidRPr="00833D50" w:rsidRDefault="00833D50" w:rsidP="000D0477">
      <w:pPr>
        <w:ind w:left="1276"/>
        <w:contextualSpacing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Родник</w:t>
      </w:r>
    </w:p>
    <w:p w:rsidR="00833D50" w:rsidRPr="00833D50" w:rsidRDefault="00833D50" w:rsidP="00833D50">
      <w:pPr>
        <w:contextualSpacing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Случится, в солнечный денёк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 xml:space="preserve">Ты в лес уйдёшь </w:t>
      </w:r>
      <w:proofErr w:type="gramStart"/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поглуше</w:t>
      </w:r>
      <w:proofErr w:type="gramEnd"/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 – 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</w:r>
      <w:r w:rsidR="000D0477"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Присядь,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 попробуй на пенёк, 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Не торопись. Послушай.</w:t>
      </w:r>
    </w:p>
    <w:p w:rsidR="00833D50" w:rsidRPr="00833D50" w:rsidRDefault="00833D50" w:rsidP="00833D50">
      <w:pPr>
        <w:contextualSpacing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…Шумит листва. Шуршит трава.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Не умолкают птицы,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Родник в траве журчит едва,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Спеша на свет пробиться.</w:t>
      </w:r>
    </w:p>
    <w:p w:rsidR="00833D50" w:rsidRPr="00833D50" w:rsidRDefault="00833D50" w:rsidP="00833D50">
      <w:pPr>
        <w:contextualSpacing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907415</wp:posOffset>
            </wp:positionV>
            <wp:extent cx="1739265" cy="2013585"/>
            <wp:effectExtent l="152400" t="171450" r="222885" b="272415"/>
            <wp:wrapNone/>
            <wp:docPr id="17" name="Рисунок 14" descr="C:\Users\viki\AppData\Local\Microsoft\Windows\Temporary Internet Files\Content.IE5\4NMAMLOV\MC90043744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2" descr="C:\Users\viki\AppData\Local\Microsoft\Windows\Temporary Internet Files\Content.IE5\4NMAMLOV\MC90043744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42" t="5405"/>
                    <a:stretch>
                      <a:fillRect/>
                    </a:stretch>
                  </pic:blipFill>
                  <pic:spPr bwMode="auto">
                    <a:xfrm rot="19612909">
                      <a:off x="0" y="0"/>
                      <a:ext cx="173926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Как будто всё поёт вокруг</w:t>
      </w:r>
      <w:proofErr w:type="gramStart"/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П</w:t>
      </w:r>
      <w:proofErr w:type="gramEnd"/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ро солнце в поднебесье…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Послушай, маленький мой друг,</w:t>
      </w:r>
      <w:r w:rsidRPr="00833D50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br/>
        <w:t>Не та ил эта песня?</w:t>
      </w:r>
    </w:p>
    <w:p w:rsidR="0023090E" w:rsidRPr="00833D50" w:rsidRDefault="00833D50" w:rsidP="00833D50">
      <w:pPr>
        <w:ind w:left="1701"/>
        <w:contextualSpacing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33D50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</w:rPr>
        <w:t>Я. Аким</w:t>
      </w:r>
    </w:p>
    <w:p w:rsidR="0023090E" w:rsidRPr="0023090E" w:rsidRDefault="0023090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090E" w:rsidRPr="0023090E" w:rsidRDefault="0023090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0EAF" w:rsidRDefault="000D0477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54.55pt;margin-top:13.3pt;width:226.05pt;height:39.45pt;z-index:251670528" fillcolor="#cfc" stroked="f">
            <v:fill opacity="0"/>
            <v:textbox>
              <w:txbxContent>
                <w:p w:rsidR="00420841" w:rsidRPr="000D0477" w:rsidRDefault="00420841">
                  <w:pP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</w:pPr>
                  <w:r w:rsidRPr="000D0477"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  <w:t>Роса и туман живут по утрам</w:t>
                  </w:r>
                </w:p>
              </w:txbxContent>
            </v:textbox>
          </v:shape>
        </w:pict>
      </w:r>
    </w:p>
    <w:p w:rsidR="00E80EAF" w:rsidRDefault="00E80EAF">
      <w:pPr>
        <w:sectPr w:rsidR="00E80EAF" w:rsidSect="00E80EAF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976C1B" w:rsidRDefault="00976C1B"/>
    <w:p w:rsidR="00976C1B" w:rsidRDefault="00976C1B"/>
    <w:p w:rsidR="00E80EAF" w:rsidRDefault="00E80EAF"/>
    <w:p w:rsidR="00E80EAF" w:rsidRDefault="00E80EAF"/>
    <w:p w:rsidR="00E80EAF" w:rsidRDefault="00E80EAF"/>
    <w:p w:rsidR="00E80EAF" w:rsidRDefault="00E80EAF"/>
    <w:p w:rsidR="00EA3250" w:rsidRDefault="00EA3250"/>
    <w:sectPr w:rsidR="00EA3250" w:rsidSect="00E80EA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C1B"/>
    <w:rsid w:val="000D0477"/>
    <w:rsid w:val="0023090E"/>
    <w:rsid w:val="00420841"/>
    <w:rsid w:val="00833D50"/>
    <w:rsid w:val="00976C1B"/>
    <w:rsid w:val="00D03ECA"/>
    <w:rsid w:val="00E80EAF"/>
    <w:rsid w:val="00E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6,#cfc"/>
      <o:colormenu v:ext="edit" fillcolor="#cf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2012-04-21T08:30:00Z</dcterms:created>
  <dcterms:modified xsi:type="dcterms:W3CDTF">2012-04-21T09:20:00Z</dcterms:modified>
</cp:coreProperties>
</file>