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08" w:rsidRDefault="006019D5">
      <w:r>
        <w:rPr>
          <w:u w:val="single"/>
        </w:rPr>
        <w:t>ТОЛСТЫЕ ДЕТИ</w:t>
      </w:r>
      <w:r>
        <w:t>.</w:t>
      </w:r>
      <w:r>
        <w:br/>
      </w:r>
      <w:r>
        <w:br/>
      </w:r>
      <w:r>
        <w:rPr>
          <w:b/>
          <w:bCs/>
          <w:u w:val="single"/>
        </w:rPr>
        <w:t>Сделайте всё сегодня, чтобы ваш ребёнок был здоровым завтра!!!</w:t>
      </w:r>
      <w:r>
        <w:br/>
      </w:r>
      <w:r>
        <w:br/>
      </w:r>
      <w:proofErr w:type="gramStart"/>
      <w:r>
        <w:rPr>
          <w:i/>
          <w:iCs/>
        </w:rPr>
        <w:t>За последние 20 лет число детей, страдающих ожирением, выросло в нашей стране в три раза.</w:t>
      </w:r>
      <w:proofErr w:type="gramEnd"/>
      <w:r>
        <w:rPr>
          <w:i/>
          <w:iCs/>
        </w:rPr>
        <w:t xml:space="preserve"> «</w:t>
      </w:r>
      <w:proofErr w:type="gramStart"/>
      <w:r>
        <w:rPr>
          <w:i/>
          <w:iCs/>
        </w:rPr>
        <w:t>Ну</w:t>
      </w:r>
      <w:proofErr w:type="gramEnd"/>
      <w:r>
        <w:rPr>
          <w:i/>
          <w:iCs/>
        </w:rPr>
        <w:t xml:space="preserve"> скушай ещё кусочек! - то и дело говорим мы своему ребёнку.- За папу, за маму!».</w:t>
      </w:r>
      <w:r>
        <w:br/>
      </w:r>
      <w:r>
        <w:br/>
        <w:t>А после еды вместо того, чтобы погонять мяч во дворе, «дитя цивилизации» топает к компьютеру поиграть в «</w:t>
      </w:r>
      <w:proofErr w:type="spellStart"/>
      <w:r>
        <w:t>стрелялку</w:t>
      </w:r>
      <w:proofErr w:type="spellEnd"/>
      <w:r>
        <w:t xml:space="preserve">» или садится вместе с родителями на диван - смотреть сериал. Что делать? На эти вопросы Вы найдете ответы в этой статье. </w:t>
      </w:r>
      <w:r>
        <w:br/>
      </w:r>
      <w:r>
        <w:br/>
      </w:r>
      <w:r>
        <w:rPr>
          <w:b/>
          <w:bCs/>
          <w:i/>
          <w:iCs/>
          <w:u w:val="single"/>
        </w:rPr>
        <w:t>Маленький толстячок - мило или опасно?</w:t>
      </w:r>
      <w:r>
        <w:br/>
      </w:r>
      <w:r>
        <w:br/>
        <w:t>Надо сразу отметить - умиляться тут нечему. Чрезмерный жир в теле, особенно у детей, способствует развитию сердечных заболеваний и диабета ещё в молодом возрасте (от 15 до 20 лет). А детский диабет - самый опасный и коварный! Не говоря уже о том, что полные дети и подростки часто становятся мишенью для насмешек и колкостей. Дети жестоки, поэтому в дальнейшем комплексы вашему ребёнку, увы, обеспечены.</w:t>
      </w:r>
      <w:r>
        <w:br/>
      </w:r>
      <w:r>
        <w:br/>
      </w:r>
      <w:r>
        <w:rPr>
          <w:b/>
          <w:bCs/>
          <w:i/>
          <w:iCs/>
          <w:u w:val="single"/>
        </w:rPr>
        <w:t>Почему ребёнок полнеет на глазах?</w:t>
      </w:r>
      <w:r>
        <w:br/>
      </w:r>
      <w:r>
        <w:br/>
        <w:t>Причин может быть множество. Иногда всему виной - генетическая предрасположенность. К сожалению, часто случаются и эндокринные заболевания - в этом разберётся</w:t>
      </w:r>
      <w:r>
        <w:br/>
      </w:r>
      <w:r>
        <w:br/>
        <w:t xml:space="preserve">врач. Но чаще всего дети полнеют от несбалансированного питания. Важно ведь не только, </w:t>
      </w:r>
      <w:r>
        <w:rPr>
          <w:rStyle w:val="butback1"/>
          <w:u w:val="single"/>
        </w:rPr>
        <w:t>^</w:t>
      </w:r>
      <w:r>
        <w:rPr>
          <w:u w:val="single"/>
        </w:rPr>
        <w:t xml:space="preserve"> </w:t>
      </w:r>
      <w:r>
        <w:rPr>
          <w:rStyle w:val="submenu-table"/>
          <w:u w:val="single"/>
        </w:rPr>
        <w:t>ЧТО</w:t>
      </w:r>
      <w:r>
        <w:t xml:space="preserve"> едят в семье, но и </w:t>
      </w:r>
      <w:r>
        <w:rPr>
          <w:u w:val="single"/>
        </w:rPr>
        <w:t>СКОЛЬКО</w:t>
      </w:r>
      <w:r>
        <w:t xml:space="preserve"> едят (порой намного больше, чем требуется организму). Инсулин же, выделяющийся после приёма пищи, снижая сахар в крови, вновь и вновь стимулирует аппетит. Такой вот замкнутый круг.</w:t>
      </w:r>
      <w:r>
        <w:br/>
      </w:r>
      <w:r>
        <w:br/>
      </w:r>
      <w:r>
        <w:rPr>
          <w:b/>
          <w:bCs/>
          <w:i/>
          <w:iCs/>
          <w:u w:val="single"/>
        </w:rPr>
        <w:t>С какого возраста есть опасность ожирения?</w:t>
      </w:r>
      <w:r>
        <w:br/>
      </w:r>
      <w:r>
        <w:br/>
        <w:t xml:space="preserve">Особое внимание рациону малыша стоит уделять после трёх лет. К этому времени он начинает медленнее расти, а значит, ему уже не нужно затрачивать столько калорий, сколько требовалось, скажем, в первый год жизни (за первый год ребёнок обычно вырастает в среднем где-то на 25 сантиметров). А если ребенок ещё и мало двигается, как чаще всего и случается - то все «лишние» калории сразу откладываются в жировой прослойке. Обратите внимание на таблицу - в 80% случаев этот лишний вес, эти жировые запасы человек </w:t>
      </w:r>
      <w:proofErr w:type="gramStart"/>
      <w:r>
        <w:t>обречён</w:t>
      </w:r>
      <w:proofErr w:type="gramEnd"/>
      <w:r>
        <w:t xml:space="preserve"> таскать на себе всю жизнь!</w:t>
      </w:r>
      <w:r>
        <w:br/>
      </w:r>
      <w:r>
        <w:br/>
      </w:r>
      <w:r>
        <w:br/>
      </w:r>
      <w:r>
        <w:rPr>
          <w:b/>
          <w:bCs/>
          <w:i/>
          <w:iCs/>
          <w:u w:val="single"/>
        </w:rPr>
        <w:t>Помощь мамы с папой бесценна!</w:t>
      </w:r>
      <w:r>
        <w:br/>
      </w:r>
      <w:r>
        <w:br/>
        <w:t xml:space="preserve">Известно: чтобы скорректировать вес полного ребёнка, нужны усилия врачей, которые разберутся с истинной причиной ожирения, подберут ребёнку сбалансированное питание, учителей - важна доброжелательная атмосфера в классе и регулярные занятия спортом. Но главная задача стоит перед родителями, перед семьёй. От них требуется ежедневный тщательный контроль и участие во всех начинаниях ребёнка на пути к здоровому образу жизни. Задача эта очень сложна, но выполнима. Чтобы соблюдать рекомендации врача по диетическому питанию, придётся проявить </w:t>
      </w:r>
      <w:r>
        <w:lastRenderedPageBreak/>
        <w:t>железную родительскую волю. Крайне важно поддержать ребёнка и питаться так же, как и он: овощи и постное мясо – значит овощи и мясо для всех, отказ от булок и пирожных – тоже для всех, пробежки или бассейн - с мамой или с папой. Иначе ничего не получится! Ведь у детей, в отличие от взрослых, слабо развита мотивация, в раннем возрасте они ещё не задумываются о своей привлекательности, так что увещевания проявить сознательность будут бесполезны. Под угрозой здоровье и будущее вашего чада.</w:t>
      </w:r>
      <w:r>
        <w:br/>
      </w:r>
      <w:r>
        <w:br/>
      </w:r>
      <w:r>
        <w:rPr>
          <w:i/>
          <w:iCs/>
        </w:rPr>
        <w:t>Мамы и папы! Задумайтесь о том, что толстый ребёнок, страдающий одышкой и комплексом неполноценности - это прямое следствие вашего попустительства и равнодушия. Помогите ему!</w:t>
      </w:r>
      <w:r>
        <w:br/>
      </w:r>
      <w:r>
        <w:br/>
      </w:r>
      <w:proofErr w:type="gramStart"/>
      <w:r>
        <w:rPr>
          <w:b/>
          <w:bCs/>
        </w:rPr>
        <w:t>Не попадайте в эту таблицу!</w:t>
      </w:r>
      <w:r>
        <w:br/>
      </w:r>
      <w:r>
        <w:br/>
      </w:r>
      <w:r>
        <w:br/>
      </w:r>
      <w:r>
        <w:rPr>
          <w:b/>
          <w:bCs/>
        </w:rPr>
        <w:t>10%</w:t>
      </w:r>
      <w:r>
        <w:t xml:space="preserve"> детей в мире страдают от лишнего веса.</w:t>
      </w:r>
      <w:r>
        <w:br/>
      </w:r>
      <w:r>
        <w:br/>
      </w:r>
      <w:r>
        <w:rPr>
          <w:b/>
          <w:bCs/>
        </w:rPr>
        <w:t>16%</w:t>
      </w:r>
      <w:r>
        <w:t xml:space="preserve"> детей в России страдают от избыточного веса.</w:t>
      </w:r>
      <w:r>
        <w:br/>
      </w:r>
      <w:r>
        <w:br/>
      </w:r>
      <w:r>
        <w:rPr>
          <w:b/>
          <w:bCs/>
        </w:rPr>
        <w:t>21%</w:t>
      </w:r>
      <w:r>
        <w:t xml:space="preserve"> мальчиков младшего школьного возраста слишком полные.</w:t>
      </w:r>
      <w:r>
        <w:br/>
      </w:r>
      <w:r>
        <w:br/>
      </w:r>
      <w:r>
        <w:rPr>
          <w:b/>
          <w:bCs/>
        </w:rPr>
        <w:t>24%</w:t>
      </w:r>
      <w:r>
        <w:t xml:space="preserve"> девочек младшего школьного возраста излишне полные.</w:t>
      </w:r>
      <w:r>
        <w:br/>
      </w:r>
      <w:r>
        <w:br/>
      </w:r>
      <w:r>
        <w:rPr>
          <w:b/>
          <w:bCs/>
        </w:rPr>
        <w:t>78%</w:t>
      </w:r>
      <w:r>
        <w:t xml:space="preserve"> школьников имеют проблемы с пищеварением.</w:t>
      </w:r>
      <w:r>
        <w:br/>
      </w:r>
      <w:r>
        <w:br/>
      </w:r>
      <w:r>
        <w:rPr>
          <w:b/>
          <w:bCs/>
        </w:rPr>
        <w:t>80%</w:t>
      </w:r>
      <w:r>
        <w:t xml:space="preserve"> случаев: возникшая в детстве полнота не покинет человека никогда.</w:t>
      </w:r>
      <w:proofErr w:type="gramEnd"/>
    </w:p>
    <w:sectPr w:rsidR="00534408" w:rsidSect="0053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D5"/>
    <w:rsid w:val="00534408"/>
    <w:rsid w:val="006019D5"/>
    <w:rsid w:val="00603A12"/>
    <w:rsid w:val="0093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6019D5"/>
    <w:rPr>
      <w:color w:val="666666"/>
    </w:rPr>
  </w:style>
  <w:style w:type="character" w:customStyle="1" w:styleId="submenu-table">
    <w:name w:val="submenu-table"/>
    <w:basedOn w:val="a0"/>
    <w:rsid w:val="00601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2013-12-15T14:41:00Z</dcterms:created>
  <dcterms:modified xsi:type="dcterms:W3CDTF">2013-12-15T14:42:00Z</dcterms:modified>
</cp:coreProperties>
</file>