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6B" w:rsidRDefault="008F396B"/>
    <w:p w:rsidR="00DD1161" w:rsidRDefault="00DD1161" w:rsidP="00DD1161">
      <w:pPr>
        <w:jc w:val="center"/>
        <w:rPr>
          <w:rFonts w:ascii="Times New Roman" w:hAnsi="Times New Roman" w:cs="Times New Roman"/>
          <w:b/>
          <w:sz w:val="36"/>
          <w:szCs w:val="36"/>
        </w:rPr>
      </w:pPr>
      <w:r w:rsidRPr="00DD1161">
        <w:rPr>
          <w:rFonts w:ascii="Times New Roman" w:hAnsi="Times New Roman" w:cs="Times New Roman"/>
          <w:b/>
          <w:sz w:val="36"/>
          <w:szCs w:val="36"/>
        </w:rPr>
        <w:t>Психологическая природа развития близнецов и особенности их воспитания.</w:t>
      </w:r>
    </w:p>
    <w:p w:rsidR="00DD1161" w:rsidRDefault="00DD1161" w:rsidP="00DD1161">
      <w:pPr>
        <w:jc w:val="center"/>
        <w:rPr>
          <w:rFonts w:ascii="Times New Roman" w:hAnsi="Times New Roman" w:cs="Times New Roman"/>
          <w:b/>
          <w:sz w:val="36"/>
          <w:szCs w:val="36"/>
        </w:rPr>
      </w:pPr>
    </w:p>
    <w:p w:rsidR="00DD1161" w:rsidRPr="00DD1161" w:rsidRDefault="00DD1161" w:rsidP="00DD1161">
      <w:pPr>
        <w:spacing w:line="360" w:lineRule="auto"/>
        <w:jc w:val="both"/>
        <w:rPr>
          <w:rFonts w:ascii="Times New Roman" w:hAnsi="Times New Roman" w:cs="Times New Roman"/>
          <w:b/>
          <w:sz w:val="28"/>
          <w:szCs w:val="28"/>
        </w:rPr>
      </w:pPr>
      <w:r w:rsidRPr="00DD1161">
        <w:rPr>
          <w:rFonts w:ascii="Times New Roman" w:hAnsi="Times New Roman" w:cs="Times New Roman"/>
          <w:color w:val="000000"/>
          <w:sz w:val="28"/>
          <w:szCs w:val="28"/>
          <w:shd w:val="clear" w:color="auto" w:fill="FFFFFF"/>
        </w:rPr>
        <w:t xml:space="preserve">Один из самых загадочных вопросов – вопрос психологического развития близнецов. </w:t>
      </w:r>
      <w:r w:rsidRPr="00DD1161">
        <w:rPr>
          <w:rFonts w:ascii="Times New Roman" w:hAnsi="Times New Roman" w:cs="Times New Roman"/>
          <w:color w:val="000000"/>
          <w:sz w:val="28"/>
          <w:szCs w:val="28"/>
        </w:rPr>
        <w:br/>
      </w:r>
      <w:r w:rsidRPr="00DD1161">
        <w:rPr>
          <w:rFonts w:ascii="Times New Roman" w:hAnsi="Times New Roman" w:cs="Times New Roman"/>
          <w:color w:val="000000"/>
          <w:sz w:val="28"/>
          <w:szCs w:val="28"/>
          <w:shd w:val="clear" w:color="auto" w:fill="FFFFFF"/>
        </w:rPr>
        <w:t xml:space="preserve">Исследования психологов показывают, что близнецы являются особыми детьми. Они повсюду держатся вместе, часто оба ребенка отстают в освоении речи, имеют более низкий уровень успеваемости в школе, чаще, чем одиночно рожденные дети, испытывают сложности в семейной жизни. </w:t>
      </w:r>
      <w:r w:rsidRPr="00DD1161">
        <w:rPr>
          <w:rFonts w:ascii="Times New Roman" w:hAnsi="Times New Roman" w:cs="Times New Roman"/>
          <w:color w:val="000000"/>
          <w:sz w:val="28"/>
          <w:szCs w:val="28"/>
        </w:rPr>
        <w:br/>
      </w:r>
      <w:r w:rsidRPr="00DD1161">
        <w:rPr>
          <w:rFonts w:ascii="Times New Roman" w:hAnsi="Times New Roman" w:cs="Times New Roman"/>
          <w:color w:val="000000"/>
          <w:sz w:val="28"/>
          <w:szCs w:val="28"/>
          <w:shd w:val="clear" w:color="auto" w:fill="FFFFFF"/>
        </w:rPr>
        <w:t>В настоящее время психологи считают, что все недостатки в развитии близнецов можно устранить, если ликвидировать ошибки родителей и педагогов при</w:t>
      </w:r>
      <w:r w:rsidRPr="00DD1161">
        <w:rPr>
          <w:rStyle w:val="apple-converted-space"/>
          <w:rFonts w:ascii="Times New Roman" w:hAnsi="Times New Roman" w:cs="Times New Roman"/>
          <w:color w:val="000000"/>
          <w:sz w:val="28"/>
          <w:szCs w:val="28"/>
          <w:shd w:val="clear" w:color="auto" w:fill="FFFFFF"/>
        </w:rPr>
        <w:t> </w:t>
      </w:r>
      <w:hyperlink r:id="rId4" w:tooltip="Как правильно воспитать ребенка" w:history="1">
        <w:r w:rsidRPr="00DD1161">
          <w:rPr>
            <w:rStyle w:val="a3"/>
            <w:rFonts w:ascii="Times New Roman" w:hAnsi="Times New Roman" w:cs="Times New Roman"/>
            <w:bCs/>
            <w:color w:val="auto"/>
            <w:sz w:val="28"/>
            <w:szCs w:val="28"/>
            <w:u w:val="none"/>
            <w:shd w:val="clear" w:color="auto" w:fill="FFFFFF"/>
          </w:rPr>
          <w:t>воспитании детей</w:t>
        </w:r>
      </w:hyperlink>
      <w:r w:rsidRPr="00DD1161">
        <w:rPr>
          <w:rFonts w:ascii="Times New Roman" w:hAnsi="Times New Roman" w:cs="Times New Roman"/>
          <w:sz w:val="28"/>
          <w:szCs w:val="28"/>
          <w:shd w:val="clear" w:color="auto" w:fill="FFFFFF"/>
        </w:rPr>
        <w:t>.</w:t>
      </w:r>
    </w:p>
    <w:p w:rsidR="00DD1161" w:rsidRPr="00DD1161" w:rsidRDefault="00DD1161" w:rsidP="00DD1161">
      <w:pPr>
        <w:shd w:val="clear" w:color="auto" w:fill="FFFFFF"/>
        <w:spacing w:before="134" w:line="360" w:lineRule="auto"/>
        <w:ind w:left="19" w:right="29" w:firstLine="288"/>
        <w:jc w:val="both"/>
        <w:rPr>
          <w:rFonts w:ascii="Times New Roman" w:hAnsi="Times New Roman" w:cs="Times New Roman"/>
          <w:sz w:val="28"/>
          <w:szCs w:val="28"/>
        </w:rPr>
      </w:pPr>
      <w:r w:rsidRPr="00DD1161">
        <w:rPr>
          <w:rFonts w:ascii="Times New Roman" w:hAnsi="Times New Roman" w:cs="Times New Roman"/>
          <w:i/>
          <w:iCs/>
          <w:color w:val="000000"/>
          <w:spacing w:val="-6"/>
          <w:sz w:val="28"/>
          <w:szCs w:val="28"/>
        </w:rPr>
        <w:t xml:space="preserve">У </w:t>
      </w:r>
      <w:r w:rsidRPr="00AD6B67">
        <w:rPr>
          <w:rFonts w:ascii="Times New Roman" w:hAnsi="Times New Roman" w:cs="Times New Roman"/>
          <w:iCs/>
          <w:color w:val="000000"/>
          <w:spacing w:val="-6"/>
          <w:sz w:val="28"/>
          <w:szCs w:val="28"/>
        </w:rPr>
        <w:t>близнецов</w:t>
      </w:r>
      <w:r w:rsidRPr="00DD1161">
        <w:rPr>
          <w:rFonts w:ascii="Times New Roman" w:hAnsi="Times New Roman" w:cs="Times New Roman"/>
          <w:i/>
          <w:iCs/>
          <w:color w:val="000000"/>
          <w:spacing w:val="-6"/>
          <w:sz w:val="28"/>
          <w:szCs w:val="28"/>
        </w:rPr>
        <w:t xml:space="preserve"> </w:t>
      </w:r>
      <w:r w:rsidRPr="00DD1161">
        <w:rPr>
          <w:rFonts w:ascii="Times New Roman" w:hAnsi="Times New Roman" w:cs="Times New Roman"/>
          <w:color w:val="000000"/>
          <w:spacing w:val="-6"/>
          <w:sz w:val="28"/>
          <w:szCs w:val="28"/>
        </w:rPr>
        <w:t>существует определенное своеобразие в развитии и от</w:t>
      </w:r>
      <w:r w:rsidRPr="00DD1161">
        <w:rPr>
          <w:rFonts w:ascii="Times New Roman" w:hAnsi="Times New Roman" w:cs="Times New Roman"/>
          <w:color w:val="000000"/>
          <w:spacing w:val="-6"/>
          <w:sz w:val="28"/>
          <w:szCs w:val="28"/>
        </w:rPr>
        <w:softHyphen/>
      </w:r>
      <w:r w:rsidRPr="00DD1161">
        <w:rPr>
          <w:rFonts w:ascii="Times New Roman" w:hAnsi="Times New Roman" w:cs="Times New Roman"/>
          <w:color w:val="000000"/>
          <w:spacing w:val="-4"/>
          <w:sz w:val="28"/>
          <w:szCs w:val="28"/>
        </w:rPr>
        <w:t>ношениях с другими людьми. Близнецы, если в семье нет других де</w:t>
      </w:r>
      <w:r w:rsidRPr="00DD1161">
        <w:rPr>
          <w:rFonts w:ascii="Times New Roman" w:hAnsi="Times New Roman" w:cs="Times New Roman"/>
          <w:color w:val="000000"/>
          <w:spacing w:val="-4"/>
          <w:sz w:val="28"/>
          <w:szCs w:val="28"/>
        </w:rPr>
        <w:softHyphen/>
      </w:r>
      <w:r w:rsidRPr="00DD1161">
        <w:rPr>
          <w:rFonts w:ascii="Times New Roman" w:hAnsi="Times New Roman" w:cs="Times New Roman"/>
          <w:color w:val="000000"/>
          <w:spacing w:val="-6"/>
          <w:sz w:val="28"/>
          <w:szCs w:val="28"/>
        </w:rPr>
        <w:t>тей, объединяют в себе характеристики младших и старших детей сво</w:t>
      </w:r>
      <w:r w:rsidRPr="00DD1161">
        <w:rPr>
          <w:rFonts w:ascii="Times New Roman" w:hAnsi="Times New Roman" w:cs="Times New Roman"/>
          <w:color w:val="000000"/>
          <w:spacing w:val="-6"/>
          <w:sz w:val="28"/>
          <w:szCs w:val="28"/>
        </w:rPr>
        <w:softHyphen/>
      </w:r>
      <w:r w:rsidRPr="00DD1161">
        <w:rPr>
          <w:rFonts w:ascii="Times New Roman" w:hAnsi="Times New Roman" w:cs="Times New Roman"/>
          <w:color w:val="000000"/>
          <w:spacing w:val="-1"/>
          <w:sz w:val="28"/>
          <w:szCs w:val="28"/>
        </w:rPr>
        <w:t xml:space="preserve">его пола. В семьях, где родители подчеркивают, что один ребенок </w:t>
      </w:r>
      <w:r w:rsidRPr="00DD1161">
        <w:rPr>
          <w:rFonts w:ascii="Times New Roman" w:hAnsi="Times New Roman" w:cs="Times New Roman"/>
          <w:color w:val="000000"/>
          <w:spacing w:val="-5"/>
          <w:sz w:val="28"/>
          <w:szCs w:val="28"/>
        </w:rPr>
        <w:t>родился раньше другого (на несколько часов) или в семьях с гетерози</w:t>
      </w:r>
      <w:r w:rsidRPr="00DD1161">
        <w:rPr>
          <w:rFonts w:ascii="Times New Roman" w:hAnsi="Times New Roman" w:cs="Times New Roman"/>
          <w:color w:val="000000"/>
          <w:spacing w:val="-5"/>
          <w:sz w:val="28"/>
          <w:szCs w:val="28"/>
        </w:rPr>
        <w:softHyphen/>
        <w:t xml:space="preserve">готными близнецами один может принять на себя роль старшего. При </w:t>
      </w:r>
      <w:r w:rsidRPr="00DD1161">
        <w:rPr>
          <w:rFonts w:ascii="Times New Roman" w:hAnsi="Times New Roman" w:cs="Times New Roman"/>
          <w:color w:val="000000"/>
          <w:spacing w:val="-6"/>
          <w:sz w:val="28"/>
          <w:szCs w:val="28"/>
        </w:rPr>
        <w:t xml:space="preserve">этом могут сформироваться очень разные черты характера: «старший» </w:t>
      </w:r>
      <w:r w:rsidRPr="00DD1161">
        <w:rPr>
          <w:rFonts w:ascii="Times New Roman" w:hAnsi="Times New Roman" w:cs="Times New Roman"/>
          <w:color w:val="000000"/>
          <w:spacing w:val="-4"/>
          <w:sz w:val="28"/>
          <w:szCs w:val="28"/>
        </w:rPr>
        <w:t>близнец может быть очень серьезным, «заорганизованным» и в даль</w:t>
      </w:r>
      <w:r w:rsidRPr="00DD1161">
        <w:rPr>
          <w:rFonts w:ascii="Times New Roman" w:hAnsi="Times New Roman" w:cs="Times New Roman"/>
          <w:color w:val="000000"/>
          <w:spacing w:val="-4"/>
          <w:sz w:val="28"/>
          <w:szCs w:val="28"/>
        </w:rPr>
        <w:softHyphen/>
        <w:t>нейшем одиноким, а «младший» — легкомысленным, активным, бес</w:t>
      </w:r>
      <w:r w:rsidRPr="00DD1161">
        <w:rPr>
          <w:rFonts w:ascii="Times New Roman" w:hAnsi="Times New Roman" w:cs="Times New Roman"/>
          <w:color w:val="000000"/>
          <w:spacing w:val="-4"/>
          <w:sz w:val="28"/>
          <w:szCs w:val="28"/>
        </w:rPr>
        <w:softHyphen/>
      </w:r>
      <w:r w:rsidRPr="00DD1161">
        <w:rPr>
          <w:rFonts w:ascii="Times New Roman" w:hAnsi="Times New Roman" w:cs="Times New Roman"/>
          <w:color w:val="000000"/>
          <w:spacing w:val="-5"/>
          <w:sz w:val="28"/>
          <w:szCs w:val="28"/>
        </w:rPr>
        <w:t>печным.</w:t>
      </w:r>
    </w:p>
    <w:p w:rsidR="00DD1161" w:rsidRPr="00DD1161" w:rsidRDefault="00DD1161" w:rsidP="00DD1161">
      <w:pPr>
        <w:shd w:val="clear" w:color="auto" w:fill="FFFFFF"/>
        <w:spacing w:before="10" w:line="360" w:lineRule="auto"/>
        <w:ind w:left="5" w:right="43" w:firstLine="293"/>
        <w:jc w:val="both"/>
        <w:rPr>
          <w:rFonts w:ascii="Times New Roman" w:hAnsi="Times New Roman" w:cs="Times New Roman"/>
          <w:sz w:val="28"/>
          <w:szCs w:val="28"/>
        </w:rPr>
      </w:pPr>
      <w:r w:rsidRPr="00DD1161">
        <w:rPr>
          <w:rFonts w:ascii="Times New Roman" w:hAnsi="Times New Roman" w:cs="Times New Roman"/>
          <w:color w:val="000000"/>
          <w:spacing w:val="-7"/>
          <w:sz w:val="28"/>
          <w:szCs w:val="28"/>
        </w:rPr>
        <w:t xml:space="preserve">Все близнецы, как правило, необычайно близки друг к другу и, если они одного пола, часто действуют как один. По словам Ричардсона, они </w:t>
      </w:r>
      <w:r w:rsidRPr="00DD1161">
        <w:rPr>
          <w:rFonts w:ascii="Times New Roman" w:hAnsi="Times New Roman" w:cs="Times New Roman"/>
          <w:color w:val="000000"/>
          <w:spacing w:val="-6"/>
          <w:sz w:val="28"/>
          <w:szCs w:val="28"/>
        </w:rPr>
        <w:t xml:space="preserve">слишком во многом являются отдельной маленькой командой. Братья, </w:t>
      </w:r>
      <w:r w:rsidR="00AD6B67">
        <w:rPr>
          <w:rFonts w:ascii="Times New Roman" w:hAnsi="Times New Roman" w:cs="Times New Roman"/>
          <w:color w:val="000000"/>
          <w:spacing w:val="-4"/>
          <w:sz w:val="28"/>
          <w:szCs w:val="28"/>
        </w:rPr>
        <w:t xml:space="preserve">сестры или одноклассники мало </w:t>
      </w:r>
      <w:r w:rsidRPr="00DD1161">
        <w:rPr>
          <w:rFonts w:ascii="Times New Roman" w:hAnsi="Times New Roman" w:cs="Times New Roman"/>
          <w:color w:val="000000"/>
          <w:spacing w:val="-4"/>
          <w:sz w:val="28"/>
          <w:szCs w:val="28"/>
        </w:rPr>
        <w:t xml:space="preserve">способны влиять на них. Им бывает </w:t>
      </w:r>
      <w:r w:rsidRPr="00DD1161">
        <w:rPr>
          <w:rFonts w:ascii="Times New Roman" w:hAnsi="Times New Roman" w:cs="Times New Roman"/>
          <w:color w:val="000000"/>
          <w:spacing w:val="-6"/>
          <w:sz w:val="28"/>
          <w:szCs w:val="28"/>
        </w:rPr>
        <w:t>трудно покинуть друг друга для устройства своей личной жизни.</w:t>
      </w:r>
    </w:p>
    <w:p w:rsidR="00DD1161" w:rsidRDefault="00DD1161" w:rsidP="00DD1161">
      <w:pPr>
        <w:shd w:val="clear" w:color="auto" w:fill="FFFFFF"/>
        <w:spacing w:line="360" w:lineRule="auto"/>
        <w:ind w:right="53" w:firstLine="278"/>
        <w:jc w:val="both"/>
        <w:rPr>
          <w:rFonts w:ascii="Times New Roman" w:hAnsi="Times New Roman" w:cs="Times New Roman"/>
          <w:color w:val="000000"/>
          <w:spacing w:val="-4"/>
          <w:sz w:val="28"/>
          <w:szCs w:val="28"/>
        </w:rPr>
      </w:pPr>
      <w:r w:rsidRPr="00DD1161">
        <w:rPr>
          <w:rFonts w:ascii="Times New Roman" w:hAnsi="Times New Roman" w:cs="Times New Roman"/>
          <w:color w:val="000000"/>
          <w:spacing w:val="-4"/>
          <w:sz w:val="28"/>
          <w:szCs w:val="28"/>
        </w:rPr>
        <w:t>Даже близнецы разного пола разделяются с большим трудом, хотя у них есть то преимущество, что они привычны к близким отношени</w:t>
      </w:r>
      <w:r w:rsidRPr="00DD1161">
        <w:rPr>
          <w:rFonts w:ascii="Times New Roman" w:hAnsi="Times New Roman" w:cs="Times New Roman"/>
          <w:color w:val="000000"/>
          <w:spacing w:val="-4"/>
          <w:sz w:val="28"/>
          <w:szCs w:val="28"/>
        </w:rPr>
        <w:softHyphen/>
      </w:r>
      <w:r w:rsidRPr="00DD1161">
        <w:rPr>
          <w:rFonts w:ascii="Times New Roman" w:hAnsi="Times New Roman" w:cs="Times New Roman"/>
          <w:color w:val="000000"/>
          <w:spacing w:val="-5"/>
          <w:sz w:val="28"/>
          <w:szCs w:val="28"/>
        </w:rPr>
        <w:t xml:space="preserve">ям с противоположным полом. Близнецы же одного пола разделяются </w:t>
      </w:r>
      <w:r w:rsidRPr="00DD1161">
        <w:rPr>
          <w:rFonts w:ascii="Times New Roman" w:hAnsi="Times New Roman" w:cs="Times New Roman"/>
          <w:color w:val="000000"/>
          <w:spacing w:val="-4"/>
          <w:sz w:val="28"/>
          <w:szCs w:val="28"/>
        </w:rPr>
        <w:t xml:space="preserve">с наибольшими трудностями. Они могут любить одного человека или </w:t>
      </w:r>
      <w:r w:rsidRPr="00DD1161">
        <w:rPr>
          <w:rFonts w:ascii="Times New Roman" w:hAnsi="Times New Roman" w:cs="Times New Roman"/>
          <w:color w:val="000000"/>
          <w:spacing w:val="-5"/>
          <w:sz w:val="28"/>
          <w:szCs w:val="28"/>
        </w:rPr>
        <w:lastRenderedPageBreak/>
        <w:t>поддерживать общую дружбу без всяких конфликтов, поскольку мыс</w:t>
      </w:r>
      <w:r w:rsidRPr="00DD1161">
        <w:rPr>
          <w:rFonts w:ascii="Times New Roman" w:hAnsi="Times New Roman" w:cs="Times New Roman"/>
          <w:color w:val="000000"/>
          <w:spacing w:val="-5"/>
          <w:sz w:val="28"/>
          <w:szCs w:val="28"/>
        </w:rPr>
        <w:softHyphen/>
      </w:r>
      <w:r w:rsidRPr="00DD1161">
        <w:rPr>
          <w:rFonts w:ascii="Times New Roman" w:hAnsi="Times New Roman" w:cs="Times New Roman"/>
          <w:color w:val="000000"/>
          <w:spacing w:val="-4"/>
          <w:sz w:val="28"/>
          <w:szCs w:val="28"/>
        </w:rPr>
        <w:t>лят о себе как об одном человеке.</w:t>
      </w:r>
    </w:p>
    <w:p w:rsidR="00AD6B67" w:rsidRPr="00AD6B67" w:rsidRDefault="00AD6B67" w:rsidP="00DD1161">
      <w:pPr>
        <w:shd w:val="clear" w:color="auto" w:fill="FFFFFF"/>
        <w:spacing w:line="360" w:lineRule="auto"/>
        <w:ind w:right="53" w:firstLine="278"/>
        <w:jc w:val="both"/>
        <w:rPr>
          <w:rFonts w:ascii="Times New Roman" w:hAnsi="Times New Roman" w:cs="Times New Roman"/>
          <w:sz w:val="28"/>
          <w:szCs w:val="28"/>
        </w:rPr>
      </w:pPr>
      <w:r w:rsidRPr="00AD6B67">
        <w:rPr>
          <w:rFonts w:ascii="Times New Roman" w:hAnsi="Times New Roman" w:cs="Times New Roman"/>
          <w:color w:val="000000"/>
          <w:sz w:val="28"/>
          <w:szCs w:val="28"/>
          <w:shd w:val="clear" w:color="auto" w:fill="FFFFFF"/>
        </w:rPr>
        <w:t>Близнецовая ситуация – это особенность развития близнецов, которая в результате взаимодействия наследственных факторов и среды оказывает влияние на формирование определенных свойств, присущих близнецовой паре. Близнецы психологически очень близки друг к другу, намного ближе обычных братьев и сестер. Если обычный ребенок при своем развитии должен научиться отличать себя от матери, то у близнецов стоит еще одна нелегкая задача – отграничивать себя друг от друга.</w:t>
      </w:r>
      <w:r w:rsidRPr="00AD6B67">
        <w:rPr>
          <w:rFonts w:ascii="Times New Roman" w:hAnsi="Times New Roman" w:cs="Times New Roman"/>
          <w:color w:val="000000"/>
          <w:sz w:val="28"/>
          <w:szCs w:val="28"/>
        </w:rPr>
        <w:br/>
      </w:r>
      <w:r w:rsidRPr="00AD6B67">
        <w:rPr>
          <w:rFonts w:ascii="Times New Roman" w:hAnsi="Times New Roman" w:cs="Times New Roman"/>
          <w:color w:val="000000"/>
          <w:sz w:val="28"/>
          <w:szCs w:val="28"/>
          <w:shd w:val="clear" w:color="auto" w:fill="FFFFFF"/>
        </w:rPr>
        <w:t>В наши дни очень часто близнецы воспринимаются окружающими как единое целое. Часто люди симпатизируют схожести близнецов, особенно когда они одинаково одеты и причесаны. Многие люди их просто не различают между собой, для того, чтобы не путать их имена, называют по фамилии или просто «близнецами». Даже более близкие люди часто не обращают внимания на различия между детьми, не придают значения тому, что называют их не своими именами. А у близнецов это в порядке вещей.</w:t>
      </w:r>
      <w:r w:rsidRPr="00AD6B67">
        <w:rPr>
          <w:rStyle w:val="apple-converted-space"/>
          <w:rFonts w:ascii="Times New Roman" w:hAnsi="Times New Roman" w:cs="Times New Roman"/>
          <w:color w:val="000000"/>
          <w:sz w:val="28"/>
          <w:szCs w:val="28"/>
          <w:shd w:val="clear" w:color="auto" w:fill="FFFFFF"/>
        </w:rPr>
        <w:t> </w:t>
      </w:r>
      <w:r w:rsidRPr="00AD6B67">
        <w:rPr>
          <w:rFonts w:ascii="Times New Roman" w:hAnsi="Times New Roman" w:cs="Times New Roman"/>
          <w:color w:val="000000"/>
          <w:sz w:val="28"/>
          <w:szCs w:val="28"/>
        </w:rPr>
        <w:br/>
      </w:r>
      <w:r w:rsidRPr="00AD6B67">
        <w:rPr>
          <w:rFonts w:ascii="Times New Roman" w:hAnsi="Times New Roman" w:cs="Times New Roman"/>
          <w:color w:val="000000"/>
          <w:sz w:val="28"/>
          <w:szCs w:val="28"/>
          <w:shd w:val="clear" w:color="auto" w:fill="FFFFFF"/>
        </w:rPr>
        <w:t>Близнецы видят положительную реакцию людей на их одинаковость и с детства пытаются ее поддерживать. Они часто и везде появляются вместе, имеют одинаковые хобби и общих друзей, игнорируют свои различия. Постепенно они начинают отождествлять себя со своим партнером и не различать собственное «Я». Именно поэтому близнецы чаще всего говорят «Мы» вместо «Я», в детстве не отличают себя на фотографиях и в зеркале, могут не различать собственное имя в детстве.</w:t>
      </w:r>
      <w:r w:rsidRPr="00AD6B67">
        <w:rPr>
          <w:rFonts w:ascii="Times New Roman" w:hAnsi="Times New Roman" w:cs="Times New Roman"/>
          <w:color w:val="000000"/>
          <w:sz w:val="28"/>
          <w:szCs w:val="28"/>
        </w:rPr>
        <w:br/>
      </w:r>
      <w:r w:rsidRPr="00AD6B67">
        <w:rPr>
          <w:rFonts w:ascii="Times New Roman" w:hAnsi="Times New Roman" w:cs="Times New Roman"/>
          <w:color w:val="000000"/>
          <w:sz w:val="28"/>
          <w:szCs w:val="28"/>
          <w:shd w:val="clear" w:color="auto" w:fill="FFFFFF"/>
        </w:rPr>
        <w:t>Близнецы становятся взаимозависимыми, часто могут существовать только совместно друг с другом. Именно поэтому они нередко не имеют семьи или семью имеет только один из близнецов, а второй живет где-нибудь поблизости.</w:t>
      </w:r>
      <w:r w:rsidRPr="00AD6B67">
        <w:rPr>
          <w:rStyle w:val="apple-converted-space"/>
          <w:rFonts w:ascii="Times New Roman" w:hAnsi="Times New Roman" w:cs="Times New Roman"/>
          <w:color w:val="000000"/>
          <w:sz w:val="28"/>
          <w:szCs w:val="28"/>
          <w:shd w:val="clear" w:color="auto" w:fill="FFFFFF"/>
        </w:rPr>
        <w:t> </w:t>
      </w:r>
    </w:p>
    <w:p w:rsidR="00DD1161" w:rsidRPr="00DD1161" w:rsidRDefault="00DD1161" w:rsidP="00DD1161">
      <w:pPr>
        <w:shd w:val="clear" w:color="auto" w:fill="FFFFFF"/>
        <w:spacing w:before="5" w:line="360" w:lineRule="auto"/>
        <w:ind w:right="67" w:firstLine="288"/>
        <w:jc w:val="both"/>
        <w:rPr>
          <w:rFonts w:ascii="Times New Roman" w:hAnsi="Times New Roman" w:cs="Times New Roman"/>
          <w:sz w:val="28"/>
          <w:szCs w:val="28"/>
        </w:rPr>
      </w:pPr>
      <w:r w:rsidRPr="00DD1161">
        <w:rPr>
          <w:rFonts w:ascii="Times New Roman" w:hAnsi="Times New Roman" w:cs="Times New Roman"/>
          <w:color w:val="000000"/>
          <w:spacing w:val="-4"/>
          <w:sz w:val="28"/>
          <w:szCs w:val="28"/>
        </w:rPr>
        <w:t>Так, в различных жизненных ситуациях в общении с другом, если уходит один из близнецов, то уходит и второй.</w:t>
      </w:r>
    </w:p>
    <w:p w:rsidR="00DD1161" w:rsidRPr="00DD1161" w:rsidRDefault="00DD1161" w:rsidP="00DD1161">
      <w:pPr>
        <w:shd w:val="clear" w:color="auto" w:fill="FFFFFF"/>
        <w:spacing w:line="360" w:lineRule="auto"/>
        <w:ind w:right="62" w:firstLine="293"/>
        <w:jc w:val="both"/>
        <w:rPr>
          <w:rFonts w:ascii="Times New Roman" w:hAnsi="Times New Roman" w:cs="Times New Roman"/>
          <w:sz w:val="28"/>
          <w:szCs w:val="28"/>
        </w:rPr>
      </w:pPr>
      <w:r w:rsidRPr="00DD1161">
        <w:rPr>
          <w:rFonts w:ascii="Times New Roman" w:hAnsi="Times New Roman" w:cs="Times New Roman"/>
          <w:color w:val="000000"/>
          <w:spacing w:val="-6"/>
          <w:sz w:val="28"/>
          <w:szCs w:val="28"/>
        </w:rPr>
        <w:t>Близнецы проявляют свойства тех детей по порядку рождения в се</w:t>
      </w:r>
      <w:r w:rsidRPr="00DD1161">
        <w:rPr>
          <w:rFonts w:ascii="Times New Roman" w:hAnsi="Times New Roman" w:cs="Times New Roman"/>
          <w:color w:val="000000"/>
          <w:spacing w:val="-6"/>
          <w:sz w:val="28"/>
          <w:szCs w:val="28"/>
        </w:rPr>
        <w:softHyphen/>
      </w:r>
      <w:r w:rsidRPr="00DD1161">
        <w:rPr>
          <w:rFonts w:ascii="Times New Roman" w:hAnsi="Times New Roman" w:cs="Times New Roman"/>
          <w:color w:val="000000"/>
          <w:spacing w:val="-4"/>
          <w:sz w:val="28"/>
          <w:szCs w:val="28"/>
        </w:rPr>
        <w:t xml:space="preserve">мье, к </w:t>
      </w:r>
      <w:r w:rsidRPr="00DD1161">
        <w:rPr>
          <w:rFonts w:ascii="Times New Roman" w:hAnsi="Times New Roman" w:cs="Times New Roman"/>
          <w:color w:val="000000"/>
          <w:spacing w:val="-4"/>
          <w:sz w:val="28"/>
          <w:szCs w:val="28"/>
        </w:rPr>
        <w:lastRenderedPageBreak/>
        <w:t>позициям которых они наиболее близки. Например, мальчики-</w:t>
      </w:r>
      <w:r w:rsidRPr="00DD1161">
        <w:rPr>
          <w:rFonts w:ascii="Times New Roman" w:hAnsi="Times New Roman" w:cs="Times New Roman"/>
          <w:color w:val="000000"/>
          <w:spacing w:val="-3"/>
          <w:sz w:val="28"/>
          <w:szCs w:val="28"/>
        </w:rPr>
        <w:t>близнецы в семье, состоящей преимущественно из девочек, будут во</w:t>
      </w:r>
      <w:r w:rsidRPr="00DD1161">
        <w:rPr>
          <w:rFonts w:ascii="Times New Roman" w:hAnsi="Times New Roman" w:cs="Times New Roman"/>
          <w:sz w:val="28"/>
          <w:szCs w:val="28"/>
        </w:rPr>
        <w:t xml:space="preserve"> </w:t>
      </w:r>
      <w:r w:rsidRPr="00DD1161">
        <w:rPr>
          <w:rFonts w:ascii="Times New Roman" w:hAnsi="Times New Roman" w:cs="Times New Roman"/>
          <w:color w:val="000000"/>
          <w:spacing w:val="-4"/>
          <w:sz w:val="28"/>
          <w:szCs w:val="28"/>
        </w:rPr>
        <w:t>многом походить на младшего брата сестер. Девочки-близнецы, име</w:t>
      </w:r>
      <w:r w:rsidRPr="00DD1161">
        <w:rPr>
          <w:rFonts w:ascii="Times New Roman" w:hAnsi="Times New Roman" w:cs="Times New Roman"/>
          <w:color w:val="000000"/>
          <w:spacing w:val="-4"/>
          <w:sz w:val="28"/>
          <w:szCs w:val="28"/>
        </w:rPr>
        <w:softHyphen/>
      </w:r>
      <w:r w:rsidRPr="00DD1161">
        <w:rPr>
          <w:rFonts w:ascii="Times New Roman" w:hAnsi="Times New Roman" w:cs="Times New Roman"/>
          <w:color w:val="000000"/>
          <w:spacing w:val="-5"/>
          <w:sz w:val="28"/>
          <w:szCs w:val="28"/>
        </w:rPr>
        <w:t xml:space="preserve">ющие старшую сестру, ведут себя как младшие сестры — могут быть </w:t>
      </w:r>
      <w:r w:rsidRPr="00DD1161">
        <w:rPr>
          <w:rFonts w:ascii="Times New Roman" w:hAnsi="Times New Roman" w:cs="Times New Roman"/>
          <w:color w:val="000000"/>
          <w:spacing w:val="-3"/>
          <w:sz w:val="28"/>
          <w:szCs w:val="28"/>
        </w:rPr>
        <w:t>несколько капризны и у них нет опыта заботы о младших, что очень заметно в общении с младшими детьми.</w:t>
      </w:r>
    </w:p>
    <w:p w:rsidR="00DD1161" w:rsidRDefault="00DD1161" w:rsidP="00DD1161">
      <w:pPr>
        <w:shd w:val="clear" w:color="auto" w:fill="FFFFFF"/>
        <w:spacing w:line="360" w:lineRule="auto"/>
        <w:ind w:right="48" w:firstLine="293"/>
        <w:jc w:val="both"/>
        <w:rPr>
          <w:rFonts w:ascii="Times New Roman" w:hAnsi="Times New Roman" w:cs="Times New Roman"/>
          <w:color w:val="000000"/>
          <w:spacing w:val="-4"/>
          <w:sz w:val="28"/>
          <w:szCs w:val="28"/>
        </w:rPr>
      </w:pPr>
      <w:r w:rsidRPr="00DD1161">
        <w:rPr>
          <w:rFonts w:ascii="Times New Roman" w:hAnsi="Times New Roman" w:cs="Times New Roman"/>
          <w:color w:val="000000"/>
          <w:spacing w:val="-5"/>
          <w:sz w:val="28"/>
          <w:szCs w:val="28"/>
        </w:rPr>
        <w:t>Считается, что близнецы показывают самые низкие результаты по сравнению с детьми, занимающими другую позицию по порядку рож</w:t>
      </w:r>
      <w:r w:rsidRPr="00DD1161">
        <w:rPr>
          <w:rFonts w:ascii="Times New Roman" w:hAnsi="Times New Roman" w:cs="Times New Roman"/>
          <w:color w:val="000000"/>
          <w:spacing w:val="-5"/>
          <w:sz w:val="28"/>
          <w:szCs w:val="28"/>
        </w:rPr>
        <w:softHyphen/>
        <w:t xml:space="preserve">дения. Это, возможно, объясняется тем, что они постоянно оказывают влияние друг на друга и на каждом этапе жизни показывают сходные </w:t>
      </w:r>
      <w:r w:rsidRPr="00DD1161">
        <w:rPr>
          <w:rFonts w:ascii="Times New Roman" w:hAnsi="Times New Roman" w:cs="Times New Roman"/>
          <w:color w:val="000000"/>
          <w:spacing w:val="-7"/>
          <w:sz w:val="28"/>
          <w:szCs w:val="28"/>
        </w:rPr>
        <w:t>результаты. Они меньше других детей стремятся учиться у старших де</w:t>
      </w:r>
      <w:r w:rsidRPr="00DD1161">
        <w:rPr>
          <w:rFonts w:ascii="Times New Roman" w:hAnsi="Times New Roman" w:cs="Times New Roman"/>
          <w:color w:val="000000"/>
          <w:spacing w:val="-7"/>
          <w:sz w:val="28"/>
          <w:szCs w:val="28"/>
        </w:rPr>
        <w:softHyphen/>
        <w:t xml:space="preserve">тей, учителей или родителей. Следует заметить, что и индивидуального </w:t>
      </w:r>
      <w:r w:rsidRPr="00DD1161">
        <w:rPr>
          <w:rFonts w:ascii="Times New Roman" w:hAnsi="Times New Roman" w:cs="Times New Roman"/>
          <w:color w:val="000000"/>
          <w:spacing w:val="-4"/>
          <w:sz w:val="28"/>
          <w:szCs w:val="28"/>
        </w:rPr>
        <w:t>внимания от старших близнецам может быть оказано как минимум в два раза меньше, чем, например, единственным детям.</w:t>
      </w:r>
    </w:p>
    <w:p w:rsidR="00EC3025" w:rsidRPr="00DD1161" w:rsidRDefault="00EC3025" w:rsidP="00DD1161">
      <w:pPr>
        <w:shd w:val="clear" w:color="auto" w:fill="FFFFFF"/>
        <w:spacing w:line="360" w:lineRule="auto"/>
        <w:ind w:right="48" w:firstLine="293"/>
        <w:jc w:val="both"/>
        <w:rPr>
          <w:rFonts w:ascii="Times New Roman" w:hAnsi="Times New Roman" w:cs="Times New Roman"/>
          <w:sz w:val="28"/>
          <w:szCs w:val="28"/>
        </w:rPr>
      </w:pPr>
    </w:p>
    <w:p w:rsidR="00EC3025" w:rsidRDefault="00DD1161" w:rsidP="00DD1161">
      <w:pPr>
        <w:spacing w:line="360" w:lineRule="auto"/>
        <w:rPr>
          <w:rFonts w:ascii="Times New Roman" w:hAnsi="Times New Roman" w:cs="Times New Roman"/>
          <w:sz w:val="28"/>
          <w:szCs w:val="28"/>
        </w:rPr>
      </w:pPr>
      <w:r w:rsidRPr="00EC3025">
        <w:rPr>
          <w:rFonts w:ascii="Times New Roman" w:hAnsi="Times New Roman" w:cs="Times New Roman"/>
          <w:b/>
          <w:sz w:val="28"/>
          <w:szCs w:val="28"/>
        </w:rPr>
        <w:t>Рекомендации для родителей близнецов:</w:t>
      </w:r>
      <w:r>
        <w:rPr>
          <w:rFonts w:ascii="Times New Roman" w:hAnsi="Times New Roman" w:cs="Times New Roman"/>
          <w:sz w:val="28"/>
          <w:szCs w:val="28"/>
        </w:rPr>
        <w:br/>
        <w:t xml:space="preserve">1. </w:t>
      </w:r>
      <w:r w:rsidR="00EC3025">
        <w:rPr>
          <w:rFonts w:ascii="Times New Roman" w:hAnsi="Times New Roman" w:cs="Times New Roman"/>
          <w:sz w:val="28"/>
          <w:szCs w:val="28"/>
        </w:rPr>
        <w:t xml:space="preserve"> Необходимо индивидуальное проведение досуга с каждым ребенком по отдельности, но при этом не в ущерб интересам другого близнеца. Такого эффекта можно добиться, если оба родителя заняты каждым ребенком.</w:t>
      </w:r>
    </w:p>
    <w:p w:rsidR="00EC3025" w:rsidRDefault="00EC3025" w:rsidP="00DD1161">
      <w:pPr>
        <w:spacing w:line="360" w:lineRule="auto"/>
        <w:rPr>
          <w:rFonts w:ascii="Times New Roman" w:hAnsi="Times New Roman" w:cs="Times New Roman"/>
          <w:sz w:val="28"/>
          <w:szCs w:val="28"/>
        </w:rPr>
      </w:pPr>
      <w:r>
        <w:rPr>
          <w:rFonts w:ascii="Times New Roman" w:hAnsi="Times New Roman" w:cs="Times New Roman"/>
          <w:sz w:val="28"/>
          <w:szCs w:val="28"/>
        </w:rPr>
        <w:t xml:space="preserve">2.  Как можно чаще подчеркивать индивидуальность каждого ребенка, обращать и развивать именно те индивидуальные способности, которыми природа наградила каждого из детей. </w:t>
      </w:r>
    </w:p>
    <w:p w:rsidR="00EC3025" w:rsidRDefault="00EC3025" w:rsidP="00DD1161">
      <w:pPr>
        <w:spacing w:line="360" w:lineRule="auto"/>
        <w:rPr>
          <w:rFonts w:ascii="Times New Roman" w:hAnsi="Times New Roman" w:cs="Times New Roman"/>
          <w:sz w:val="28"/>
          <w:szCs w:val="28"/>
        </w:rPr>
      </w:pPr>
      <w:r>
        <w:rPr>
          <w:rFonts w:ascii="Times New Roman" w:hAnsi="Times New Roman" w:cs="Times New Roman"/>
          <w:sz w:val="28"/>
          <w:szCs w:val="28"/>
        </w:rPr>
        <w:t>3. Поощрять и стимулировать общение и игру детей с широким кругом сверстников, что позволит избегать «близнецовой ситуации».</w:t>
      </w:r>
    </w:p>
    <w:p w:rsidR="00EC3025" w:rsidRDefault="00EC3025" w:rsidP="00DD1161">
      <w:pPr>
        <w:spacing w:line="360" w:lineRule="auto"/>
        <w:rPr>
          <w:rFonts w:ascii="Times New Roman" w:hAnsi="Times New Roman" w:cs="Times New Roman"/>
          <w:sz w:val="28"/>
          <w:szCs w:val="28"/>
        </w:rPr>
      </w:pPr>
      <w:r>
        <w:rPr>
          <w:rFonts w:ascii="Times New Roman" w:hAnsi="Times New Roman" w:cs="Times New Roman"/>
          <w:sz w:val="28"/>
          <w:szCs w:val="28"/>
        </w:rPr>
        <w:t>4. Главное в воспитании таких деток постоянно не заострять внимание на их сходстве, а как можно больше индивидуализировать каждого ребенка, подчеркивать его уникальности и неповторимость. На основании этого и строится следующая рекомендация.</w:t>
      </w:r>
    </w:p>
    <w:p w:rsidR="00AD6B67" w:rsidRDefault="00EC3025" w:rsidP="00DD1161">
      <w:pPr>
        <w:spacing w:line="360" w:lineRule="auto"/>
        <w:rPr>
          <w:rFonts w:ascii="Times New Roman" w:hAnsi="Times New Roman" w:cs="Times New Roman"/>
          <w:sz w:val="28"/>
          <w:szCs w:val="28"/>
        </w:rPr>
      </w:pPr>
      <w:r>
        <w:rPr>
          <w:rFonts w:ascii="Times New Roman" w:hAnsi="Times New Roman" w:cs="Times New Roman"/>
          <w:sz w:val="28"/>
          <w:szCs w:val="28"/>
        </w:rPr>
        <w:t>5. Важно, обращаться к детям-близнецам именно по имени, не обобщать их одним словом.</w:t>
      </w:r>
    </w:p>
    <w:p w:rsidR="00DD1161" w:rsidRPr="00DD1161" w:rsidRDefault="00AD6B67" w:rsidP="00DD1161">
      <w:pPr>
        <w:spacing w:line="360" w:lineRule="auto"/>
        <w:rPr>
          <w:sz w:val="28"/>
          <w:szCs w:val="28"/>
        </w:rPr>
      </w:pPr>
      <w:r>
        <w:rPr>
          <w:rFonts w:ascii="Times New Roman" w:hAnsi="Times New Roman" w:cs="Times New Roman"/>
          <w:sz w:val="28"/>
          <w:szCs w:val="28"/>
        </w:rPr>
        <w:t>6. Приучать детей к самостоятельности, разделять обязанностей между такими детьми, распределять разнообразные роли в игре и в жизни.</w:t>
      </w:r>
      <w:r w:rsidR="00DD1161" w:rsidRPr="00DD1161">
        <w:rPr>
          <w:rFonts w:ascii="Times New Roman" w:hAnsi="Times New Roman" w:cs="Times New Roman"/>
          <w:sz w:val="28"/>
          <w:szCs w:val="28"/>
        </w:rPr>
        <w:br w:type="column"/>
      </w:r>
    </w:p>
    <w:sectPr w:rsidR="00DD1161" w:rsidRPr="00DD1161" w:rsidSect="008F3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161"/>
    <w:rsid w:val="008F396B"/>
    <w:rsid w:val="00AD6B67"/>
    <w:rsid w:val="00DD1161"/>
    <w:rsid w:val="00EC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16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D1161"/>
  </w:style>
  <w:style w:type="character" w:styleId="a3">
    <w:name w:val="Hyperlink"/>
    <w:basedOn w:val="a0"/>
    <w:uiPriority w:val="99"/>
    <w:semiHidden/>
    <w:unhideWhenUsed/>
    <w:rsid w:val="00DD11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rsovetov.ru/a/housing/family/bring-up-ki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нинуля</dc:creator>
  <cp:keywords/>
  <dc:description/>
  <cp:lastModifiedBy>нинуля</cp:lastModifiedBy>
  <cp:revision>2</cp:revision>
  <dcterms:created xsi:type="dcterms:W3CDTF">2013-12-14T08:15:00Z</dcterms:created>
  <dcterms:modified xsi:type="dcterms:W3CDTF">2013-12-14T09:15:00Z</dcterms:modified>
</cp:coreProperties>
</file>