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9F" w:rsidRPr="0002599F" w:rsidRDefault="0002599F" w:rsidP="0002599F">
      <w:pPr>
        <w:jc w:val="center"/>
        <w:rPr>
          <w:color w:val="7030A0"/>
          <w:sz w:val="44"/>
          <w:szCs w:val="44"/>
        </w:rPr>
      </w:pPr>
      <w:r w:rsidRPr="0002599F">
        <w:rPr>
          <w:color w:val="7030A0"/>
          <w:sz w:val="44"/>
          <w:szCs w:val="44"/>
        </w:rPr>
        <w:t>Так ли важно рисование в жизни ребенка?</w:t>
      </w:r>
    </w:p>
    <w:p w:rsidR="0002599F" w:rsidRPr="0002599F" w:rsidRDefault="005F6690" w:rsidP="0002599F">
      <w:pPr>
        <w:ind w:firstLine="567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6479540" cy="4858807"/>
            <wp:effectExtent l="19050" t="0" r="0" b="0"/>
            <wp:docPr id="1" name="Рисунок 1" descr="C:\Users\User\Desktop\children_day_64659-140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ildren_day_64659-1400x1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9F" w:rsidRDefault="0002599F" w:rsidP="0002599F">
      <w:pPr>
        <w:ind w:firstLine="567"/>
      </w:pPr>
      <w:r>
        <w:t>Мы до сих пор мало знаем и, скорее всего, недооцениваем возможности индивидуального контакта человека с искусством, его влияние на отдельную личность. А ведь когда-то искусство было тесно связано со всеми сторонами жизни человека.</w:t>
      </w:r>
    </w:p>
    <w:p w:rsidR="0002599F" w:rsidRDefault="0002599F" w:rsidP="0002599F">
      <w:pPr>
        <w:ind w:firstLine="567"/>
      </w:pPr>
      <w: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02599F" w:rsidRDefault="0002599F" w:rsidP="0002599F">
      <w:pPr>
        <w:ind w:firstLine="567"/>
      </w:pPr>
      <w: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02599F" w:rsidRDefault="0002599F" w:rsidP="0002599F">
      <w:pPr>
        <w:ind w:firstLine="567"/>
      </w:pPr>
      <w: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>
        <w:t>головоногов</w:t>
      </w:r>
      <w:proofErr w:type="spellEnd"/>
      <w: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>
        <w:t>внесоциональной</w:t>
      </w:r>
      <w:proofErr w:type="spellEnd"/>
      <w:r>
        <w:t xml:space="preserve"> природе детского рисования.</w:t>
      </w:r>
    </w:p>
    <w:p w:rsidR="0002599F" w:rsidRDefault="0002599F" w:rsidP="0002599F">
      <w:pPr>
        <w:ind w:firstLine="567"/>
      </w:pPr>
      <w:r w:rsidRPr="0002599F">
        <w:rPr>
          <w:i/>
          <w:color w:val="7030A0"/>
        </w:rPr>
        <w:t>Зачем и почему дети рисуют?</w:t>
      </w:r>
      <w:r>
        <w:t xml:space="preserve">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</w:t>
      </w:r>
      <w:r>
        <w:lastRenderedPageBreak/>
        <w:t>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02599F" w:rsidRDefault="0002599F" w:rsidP="0002599F">
      <w:pPr>
        <w:ind w:firstLine="567"/>
      </w:pPr>
      <w:r w:rsidRPr="0002599F">
        <w:rPr>
          <w:i/>
          <w:color w:val="7030A0"/>
        </w:rPr>
        <w:t>Рисование – большая и серьезная работа для ребенка</w:t>
      </w:r>
      <w:r w:rsidRPr="0002599F">
        <w:rPr>
          <w:color w:val="7030A0"/>
        </w:rPr>
        <w:t>.</w:t>
      </w:r>
      <w:r>
        <w:t xml:space="preserve">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рисунках. Рисунки эти строго отражают этапы развития </w:t>
      </w:r>
      <w:proofErr w:type="spellStart"/>
      <w:r>
        <w:t>зрительно-пространственно-двигательного</w:t>
      </w:r>
      <w:proofErr w:type="spellEnd"/>
      <w:r>
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02599F" w:rsidRDefault="0002599F" w:rsidP="0002599F">
      <w:pPr>
        <w:ind w:firstLine="567"/>
      </w:pPr>
      <w:r>
        <w:t xml:space="preserve">Известный педагог И. </w:t>
      </w:r>
      <w:proofErr w:type="spellStart"/>
      <w:r>
        <w:t>Дистервег</w:t>
      </w:r>
      <w:proofErr w:type="spellEnd"/>
      <w:r>
        <w:t xml:space="preserve"> считал: </w:t>
      </w:r>
      <w:r w:rsidRPr="0002599F">
        <w:rPr>
          <w:color w:val="7030A0"/>
        </w:rPr>
        <w:t>«</w:t>
      </w:r>
      <w:r w:rsidRPr="0002599F">
        <w:rPr>
          <w:i/>
          <w:color w:val="7030A0"/>
        </w:rPr>
        <w:t>Тот, кто рисует, получает в течение одного часа больше, чем тот, кто девять часов только смотрит».</w:t>
      </w:r>
      <w:r>
        <w:t xml:space="preserve">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02599F" w:rsidRPr="00275486" w:rsidRDefault="0002599F" w:rsidP="0002599F">
      <w:pPr>
        <w:ind w:firstLine="567"/>
        <w:rPr>
          <w:color w:val="0D0D0D" w:themeColor="text1" w:themeTint="F2"/>
        </w:rPr>
      </w:pPr>
      <w:r>
        <w:t xml:space="preserve">Большинство специалистов – и психологов,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</w:r>
      <w:proofErr w:type="spellStart"/>
      <w:r>
        <w:t>Выготский</w:t>
      </w:r>
      <w:proofErr w:type="spellEnd"/>
      <w:r>
        <w:t xml:space="preserve"> называл рисование </w:t>
      </w:r>
      <w:r w:rsidRPr="00275486">
        <w:rPr>
          <w:i/>
          <w:color w:val="0D0D0D" w:themeColor="text1" w:themeTint="F2"/>
        </w:rPr>
        <w:t>«графической речью</w:t>
      </w:r>
      <w:r w:rsidRPr="00275486">
        <w:rPr>
          <w:color w:val="0D0D0D" w:themeColor="text1" w:themeTint="F2"/>
        </w:rPr>
        <w:t>».</w:t>
      </w:r>
    </w:p>
    <w:p w:rsidR="00FB0223" w:rsidRPr="00275486" w:rsidRDefault="0002599F" w:rsidP="0002599F">
      <w:pPr>
        <w:ind w:firstLine="567"/>
        <w:rPr>
          <w:color w:val="0D0D0D" w:themeColor="text1" w:themeTint="F2"/>
        </w:rPr>
      </w:pPr>
      <w:r w:rsidRPr="00275486">
        <w:rPr>
          <w:color w:val="0D0D0D" w:themeColor="text1" w:themeTint="F2"/>
        </w:rPr>
        <w:t>Будучи напрямую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sectPr w:rsidR="00FB0223" w:rsidRPr="00275486" w:rsidSect="005F669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599F"/>
    <w:rsid w:val="0002599F"/>
    <w:rsid w:val="0002659E"/>
    <w:rsid w:val="00027A79"/>
    <w:rsid w:val="00240269"/>
    <w:rsid w:val="00275486"/>
    <w:rsid w:val="005F6690"/>
    <w:rsid w:val="0078408C"/>
    <w:rsid w:val="00813B41"/>
    <w:rsid w:val="00BA04C0"/>
    <w:rsid w:val="00C03045"/>
    <w:rsid w:val="00DD3F35"/>
    <w:rsid w:val="00FB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4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 Владимировна</cp:lastModifiedBy>
  <cp:revision>7</cp:revision>
  <dcterms:created xsi:type="dcterms:W3CDTF">2011-10-16T10:38:00Z</dcterms:created>
  <dcterms:modified xsi:type="dcterms:W3CDTF">2013-12-10T05:07:00Z</dcterms:modified>
</cp:coreProperties>
</file>