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59" w:rsidRPr="007F6559" w:rsidRDefault="007F6559" w:rsidP="007F6559">
      <w:pPr>
        <w:pStyle w:val="20"/>
        <w:shd w:val="clear" w:color="auto" w:fill="auto"/>
        <w:spacing w:after="0" w:line="240" w:lineRule="auto"/>
        <w:ind w:left="420" w:right="1320"/>
        <w:jc w:val="center"/>
        <w:rPr>
          <w:sz w:val="28"/>
          <w:szCs w:val="28"/>
        </w:rPr>
      </w:pPr>
      <w:r w:rsidRPr="007F6559">
        <w:rPr>
          <w:sz w:val="28"/>
          <w:szCs w:val="28"/>
        </w:rPr>
        <w:t>Муниципальное дошкольное образовательное учреждение «Детский сад компенсирующего вида №26» г. Вологда.</w:t>
      </w:r>
    </w:p>
    <w:p w:rsidR="007F6559" w:rsidRDefault="007F6559" w:rsidP="007F6559">
      <w:pPr>
        <w:pStyle w:val="20"/>
        <w:shd w:val="clear" w:color="auto" w:fill="auto"/>
        <w:spacing w:after="0" w:line="240" w:lineRule="auto"/>
        <w:ind w:left="420" w:right="1320"/>
        <w:jc w:val="center"/>
        <w:rPr>
          <w:sz w:val="28"/>
          <w:szCs w:val="28"/>
        </w:rPr>
      </w:pPr>
    </w:p>
    <w:p w:rsidR="007F6559" w:rsidRDefault="007F6559" w:rsidP="007F6559">
      <w:pPr>
        <w:pStyle w:val="10"/>
        <w:keepNext/>
        <w:keepLines/>
        <w:shd w:val="clear" w:color="auto" w:fill="auto"/>
        <w:spacing w:before="0" w:line="240" w:lineRule="auto"/>
        <w:ind w:right="180"/>
        <w:jc w:val="center"/>
        <w:rPr>
          <w:sz w:val="28"/>
          <w:szCs w:val="28"/>
        </w:rPr>
      </w:pPr>
      <w:bookmarkStart w:id="0" w:name="bookmark7"/>
    </w:p>
    <w:p w:rsidR="007F6559" w:rsidRDefault="007F6559" w:rsidP="007F6559">
      <w:pPr>
        <w:pStyle w:val="10"/>
        <w:keepNext/>
        <w:keepLines/>
        <w:shd w:val="clear" w:color="auto" w:fill="auto"/>
        <w:spacing w:before="0" w:line="240" w:lineRule="auto"/>
        <w:ind w:right="180"/>
        <w:jc w:val="center"/>
        <w:rPr>
          <w:sz w:val="28"/>
          <w:szCs w:val="28"/>
        </w:rPr>
      </w:pPr>
    </w:p>
    <w:p w:rsidR="007F6559" w:rsidRDefault="007F6559" w:rsidP="007F6559">
      <w:pPr>
        <w:pStyle w:val="10"/>
        <w:keepNext/>
        <w:keepLines/>
        <w:shd w:val="clear" w:color="auto" w:fill="auto"/>
        <w:spacing w:before="0" w:line="240" w:lineRule="auto"/>
        <w:ind w:right="180"/>
        <w:jc w:val="center"/>
        <w:rPr>
          <w:sz w:val="28"/>
          <w:szCs w:val="28"/>
        </w:rPr>
      </w:pPr>
    </w:p>
    <w:p w:rsidR="007F6559" w:rsidRDefault="007F6559" w:rsidP="007F6559">
      <w:pPr>
        <w:pStyle w:val="10"/>
        <w:keepNext/>
        <w:keepLines/>
        <w:shd w:val="clear" w:color="auto" w:fill="auto"/>
        <w:spacing w:before="0" w:line="240" w:lineRule="auto"/>
        <w:ind w:right="180"/>
        <w:jc w:val="center"/>
        <w:rPr>
          <w:sz w:val="28"/>
          <w:szCs w:val="28"/>
        </w:rPr>
      </w:pPr>
    </w:p>
    <w:p w:rsidR="007F6559" w:rsidRDefault="007F6559" w:rsidP="007F6559">
      <w:pPr>
        <w:pStyle w:val="10"/>
        <w:keepNext/>
        <w:keepLines/>
        <w:shd w:val="clear" w:color="auto" w:fill="auto"/>
        <w:spacing w:before="0" w:line="240" w:lineRule="auto"/>
        <w:ind w:right="180"/>
        <w:jc w:val="center"/>
        <w:rPr>
          <w:sz w:val="28"/>
          <w:szCs w:val="28"/>
        </w:rPr>
      </w:pPr>
    </w:p>
    <w:p w:rsidR="007F6559" w:rsidRDefault="007F6559" w:rsidP="007F6559">
      <w:pPr>
        <w:pStyle w:val="10"/>
        <w:keepNext/>
        <w:keepLines/>
        <w:shd w:val="clear" w:color="auto" w:fill="auto"/>
        <w:spacing w:before="0" w:line="240" w:lineRule="auto"/>
        <w:ind w:right="180"/>
        <w:jc w:val="center"/>
        <w:rPr>
          <w:sz w:val="28"/>
          <w:szCs w:val="28"/>
        </w:rPr>
      </w:pPr>
    </w:p>
    <w:p w:rsidR="007F6559" w:rsidRDefault="007F6559" w:rsidP="007F6559">
      <w:pPr>
        <w:pStyle w:val="10"/>
        <w:keepNext/>
        <w:keepLines/>
        <w:shd w:val="clear" w:color="auto" w:fill="auto"/>
        <w:spacing w:before="0" w:line="240" w:lineRule="auto"/>
        <w:ind w:right="180"/>
        <w:jc w:val="center"/>
        <w:rPr>
          <w:sz w:val="28"/>
          <w:szCs w:val="28"/>
        </w:rPr>
      </w:pPr>
    </w:p>
    <w:p w:rsidR="007F6559" w:rsidRDefault="007F6559" w:rsidP="007F6559">
      <w:pPr>
        <w:pStyle w:val="10"/>
        <w:keepNext/>
        <w:keepLines/>
        <w:shd w:val="clear" w:color="auto" w:fill="auto"/>
        <w:spacing w:before="0" w:line="240" w:lineRule="auto"/>
        <w:ind w:right="180"/>
        <w:jc w:val="center"/>
        <w:rPr>
          <w:sz w:val="28"/>
          <w:szCs w:val="28"/>
        </w:rPr>
      </w:pPr>
    </w:p>
    <w:p w:rsidR="007F6559" w:rsidRDefault="007F6559" w:rsidP="007F6559">
      <w:pPr>
        <w:pStyle w:val="10"/>
        <w:keepNext/>
        <w:keepLines/>
        <w:shd w:val="clear" w:color="auto" w:fill="auto"/>
        <w:spacing w:before="0" w:line="240" w:lineRule="auto"/>
        <w:ind w:right="180"/>
        <w:jc w:val="center"/>
        <w:rPr>
          <w:sz w:val="28"/>
          <w:szCs w:val="28"/>
        </w:rPr>
      </w:pPr>
    </w:p>
    <w:p w:rsidR="007F6559" w:rsidRDefault="007F6559" w:rsidP="007F6559">
      <w:pPr>
        <w:pStyle w:val="10"/>
        <w:keepNext/>
        <w:keepLines/>
        <w:shd w:val="clear" w:color="auto" w:fill="auto"/>
        <w:spacing w:before="0" w:line="240" w:lineRule="auto"/>
        <w:ind w:right="180"/>
        <w:jc w:val="center"/>
        <w:rPr>
          <w:sz w:val="28"/>
          <w:szCs w:val="28"/>
        </w:rPr>
      </w:pPr>
    </w:p>
    <w:p w:rsidR="007F6559" w:rsidRDefault="007F6559" w:rsidP="007F6559">
      <w:pPr>
        <w:pStyle w:val="10"/>
        <w:keepNext/>
        <w:keepLines/>
        <w:shd w:val="clear" w:color="auto" w:fill="auto"/>
        <w:spacing w:before="0" w:line="240" w:lineRule="auto"/>
        <w:ind w:right="180"/>
        <w:jc w:val="center"/>
        <w:rPr>
          <w:sz w:val="28"/>
          <w:szCs w:val="28"/>
        </w:rPr>
      </w:pPr>
    </w:p>
    <w:p w:rsidR="007F6559" w:rsidRDefault="007F6559" w:rsidP="007F6559">
      <w:pPr>
        <w:pStyle w:val="10"/>
        <w:keepNext/>
        <w:keepLines/>
        <w:shd w:val="clear" w:color="auto" w:fill="auto"/>
        <w:spacing w:before="0" w:line="240" w:lineRule="auto"/>
        <w:ind w:right="180"/>
        <w:jc w:val="center"/>
        <w:rPr>
          <w:sz w:val="28"/>
          <w:szCs w:val="28"/>
        </w:rPr>
      </w:pPr>
    </w:p>
    <w:p w:rsidR="007F6559" w:rsidRDefault="007F6559" w:rsidP="007F6559">
      <w:pPr>
        <w:pStyle w:val="10"/>
        <w:keepNext/>
        <w:keepLines/>
        <w:shd w:val="clear" w:color="auto" w:fill="auto"/>
        <w:spacing w:before="0" w:line="240" w:lineRule="auto"/>
        <w:ind w:right="180"/>
        <w:jc w:val="center"/>
        <w:rPr>
          <w:sz w:val="28"/>
          <w:szCs w:val="28"/>
        </w:rPr>
      </w:pPr>
    </w:p>
    <w:p w:rsidR="007F6559" w:rsidRDefault="007F6559" w:rsidP="007F6559">
      <w:pPr>
        <w:pStyle w:val="10"/>
        <w:keepNext/>
        <w:keepLines/>
        <w:shd w:val="clear" w:color="auto" w:fill="auto"/>
        <w:spacing w:before="0" w:line="240" w:lineRule="auto"/>
        <w:ind w:right="180"/>
        <w:jc w:val="center"/>
        <w:rPr>
          <w:sz w:val="28"/>
          <w:szCs w:val="28"/>
        </w:rPr>
      </w:pPr>
    </w:p>
    <w:p w:rsidR="007F6559" w:rsidRDefault="007F6559" w:rsidP="007F6559">
      <w:pPr>
        <w:pStyle w:val="10"/>
        <w:keepNext/>
        <w:keepLines/>
        <w:shd w:val="clear" w:color="auto" w:fill="auto"/>
        <w:spacing w:before="0" w:line="240" w:lineRule="auto"/>
        <w:ind w:right="180"/>
        <w:jc w:val="center"/>
        <w:rPr>
          <w:sz w:val="28"/>
          <w:szCs w:val="28"/>
        </w:rPr>
      </w:pPr>
    </w:p>
    <w:p w:rsidR="007F6559" w:rsidRDefault="007F6559" w:rsidP="007F6559">
      <w:pPr>
        <w:pStyle w:val="10"/>
        <w:keepNext/>
        <w:keepLines/>
        <w:shd w:val="clear" w:color="auto" w:fill="auto"/>
        <w:spacing w:before="0" w:line="240" w:lineRule="auto"/>
        <w:ind w:right="180"/>
        <w:jc w:val="center"/>
        <w:rPr>
          <w:sz w:val="28"/>
          <w:szCs w:val="28"/>
        </w:rPr>
      </w:pPr>
    </w:p>
    <w:p w:rsidR="007F6559" w:rsidRDefault="007F6559" w:rsidP="007F6559">
      <w:pPr>
        <w:pStyle w:val="10"/>
        <w:keepNext/>
        <w:keepLines/>
        <w:shd w:val="clear" w:color="auto" w:fill="auto"/>
        <w:spacing w:before="0" w:line="240" w:lineRule="auto"/>
        <w:ind w:right="180"/>
        <w:jc w:val="center"/>
        <w:rPr>
          <w:sz w:val="28"/>
          <w:szCs w:val="28"/>
        </w:rPr>
      </w:pPr>
    </w:p>
    <w:p w:rsidR="007F6559" w:rsidRDefault="007F6559" w:rsidP="007F6559">
      <w:pPr>
        <w:pStyle w:val="10"/>
        <w:keepNext/>
        <w:keepLines/>
        <w:shd w:val="clear" w:color="auto" w:fill="auto"/>
        <w:spacing w:before="0" w:line="240" w:lineRule="auto"/>
        <w:ind w:right="180"/>
        <w:jc w:val="center"/>
        <w:rPr>
          <w:sz w:val="28"/>
          <w:szCs w:val="28"/>
        </w:rPr>
      </w:pPr>
    </w:p>
    <w:p w:rsidR="007F6559" w:rsidRDefault="007F6559" w:rsidP="007F6559">
      <w:pPr>
        <w:pStyle w:val="10"/>
        <w:keepNext/>
        <w:keepLines/>
        <w:shd w:val="clear" w:color="auto" w:fill="auto"/>
        <w:spacing w:before="0" w:line="240" w:lineRule="auto"/>
        <w:ind w:right="180"/>
        <w:jc w:val="center"/>
        <w:rPr>
          <w:sz w:val="28"/>
          <w:szCs w:val="28"/>
        </w:rPr>
      </w:pPr>
    </w:p>
    <w:p w:rsidR="007F6559" w:rsidRDefault="007F6559" w:rsidP="007F6559">
      <w:pPr>
        <w:pStyle w:val="10"/>
        <w:keepNext/>
        <w:keepLines/>
        <w:shd w:val="clear" w:color="auto" w:fill="auto"/>
        <w:spacing w:before="0" w:line="240" w:lineRule="auto"/>
        <w:ind w:right="180"/>
        <w:jc w:val="center"/>
        <w:rPr>
          <w:sz w:val="28"/>
          <w:szCs w:val="28"/>
        </w:rPr>
      </w:pPr>
    </w:p>
    <w:p w:rsidR="007F6559" w:rsidRPr="007F6559" w:rsidRDefault="007F6559" w:rsidP="007F6559">
      <w:pPr>
        <w:pStyle w:val="10"/>
        <w:keepNext/>
        <w:keepLines/>
        <w:shd w:val="clear" w:color="auto" w:fill="auto"/>
        <w:spacing w:before="0" w:line="240" w:lineRule="auto"/>
        <w:ind w:right="180"/>
        <w:jc w:val="center"/>
        <w:rPr>
          <w:sz w:val="28"/>
          <w:szCs w:val="28"/>
        </w:rPr>
      </w:pPr>
      <w:r w:rsidRPr="007F6559">
        <w:rPr>
          <w:sz w:val="28"/>
          <w:szCs w:val="28"/>
        </w:rPr>
        <w:t xml:space="preserve">Консультация для родителей «Увлекательные наблюдения </w:t>
      </w:r>
      <w:proofErr w:type="gramStart"/>
      <w:r w:rsidRPr="007F6559">
        <w:rPr>
          <w:sz w:val="28"/>
          <w:szCs w:val="28"/>
        </w:rPr>
        <w:t>на</w:t>
      </w:r>
      <w:bookmarkEnd w:id="0"/>
      <w:proofErr w:type="gramEnd"/>
    </w:p>
    <w:p w:rsidR="007F6559" w:rsidRPr="007F6559" w:rsidRDefault="007F6559" w:rsidP="007F6559">
      <w:pPr>
        <w:pStyle w:val="120"/>
        <w:keepNext/>
        <w:keepLines/>
        <w:shd w:val="clear" w:color="auto" w:fill="auto"/>
        <w:spacing w:after="0" w:line="240" w:lineRule="auto"/>
        <w:ind w:right="180"/>
        <w:rPr>
          <w:sz w:val="28"/>
          <w:szCs w:val="28"/>
        </w:rPr>
      </w:pPr>
      <w:bookmarkStart w:id="1" w:name="bookmark8"/>
      <w:r w:rsidRPr="007F6559">
        <w:rPr>
          <w:sz w:val="28"/>
          <w:szCs w:val="28"/>
        </w:rPr>
        <w:t>прогулке».</w:t>
      </w:r>
      <w:bookmarkEnd w:id="1"/>
    </w:p>
    <w:p w:rsidR="007F6559" w:rsidRDefault="007F6559" w:rsidP="007F6559">
      <w:pPr>
        <w:pStyle w:val="30"/>
        <w:keepNext/>
        <w:keepLines/>
        <w:shd w:val="clear" w:color="auto" w:fill="auto"/>
        <w:spacing w:before="0" w:after="0" w:line="240" w:lineRule="auto"/>
        <w:ind w:left="5980"/>
        <w:jc w:val="both"/>
        <w:rPr>
          <w:sz w:val="28"/>
          <w:szCs w:val="28"/>
        </w:rPr>
      </w:pPr>
    </w:p>
    <w:p w:rsidR="007F6559" w:rsidRPr="007F6559" w:rsidRDefault="007F6559" w:rsidP="007F6559">
      <w:pPr>
        <w:pStyle w:val="20"/>
        <w:shd w:val="clear" w:color="auto" w:fill="auto"/>
        <w:spacing w:after="0" w:line="240" w:lineRule="auto"/>
        <w:ind w:left="420" w:right="1320"/>
        <w:jc w:val="center"/>
        <w:rPr>
          <w:sz w:val="28"/>
          <w:szCs w:val="28"/>
        </w:rPr>
      </w:pPr>
    </w:p>
    <w:p w:rsidR="007F6559" w:rsidRDefault="007F6559" w:rsidP="007F6559">
      <w:pPr>
        <w:pStyle w:val="30"/>
        <w:keepNext/>
        <w:keepLines/>
        <w:shd w:val="clear" w:color="auto" w:fill="auto"/>
        <w:spacing w:before="0" w:after="0" w:line="240" w:lineRule="auto"/>
        <w:ind w:left="5980"/>
        <w:jc w:val="both"/>
        <w:rPr>
          <w:sz w:val="28"/>
          <w:szCs w:val="28"/>
        </w:rPr>
      </w:pPr>
      <w:bookmarkStart w:id="2" w:name="bookmark9"/>
    </w:p>
    <w:p w:rsidR="007F6559" w:rsidRDefault="000830C3" w:rsidP="007F6559">
      <w:pPr>
        <w:pStyle w:val="30"/>
        <w:keepNext/>
        <w:keepLines/>
        <w:shd w:val="clear" w:color="auto" w:fill="auto"/>
        <w:spacing w:before="0" w:after="0" w:line="240" w:lineRule="auto"/>
        <w:ind w:left="5980"/>
        <w:rPr>
          <w:sz w:val="28"/>
          <w:szCs w:val="28"/>
        </w:rPr>
      </w:pPr>
      <w:r>
        <w:rPr>
          <w:sz w:val="28"/>
          <w:szCs w:val="28"/>
        </w:rPr>
        <w:t>По</w:t>
      </w:r>
      <w:r w:rsidR="007F6559" w:rsidRPr="007F6559">
        <w:rPr>
          <w:sz w:val="28"/>
          <w:szCs w:val="28"/>
        </w:rPr>
        <w:t>дготовила и провела</w:t>
      </w:r>
      <w:bookmarkEnd w:id="2"/>
      <w:r w:rsidR="007F6559">
        <w:rPr>
          <w:sz w:val="28"/>
          <w:szCs w:val="28"/>
        </w:rPr>
        <w:t xml:space="preserve"> Козлова Л.А.</w:t>
      </w:r>
    </w:p>
    <w:p w:rsidR="007F6559" w:rsidRDefault="007F6559" w:rsidP="007F6559">
      <w:pPr>
        <w:pStyle w:val="30"/>
        <w:keepNext/>
        <w:keepLines/>
        <w:shd w:val="clear" w:color="auto" w:fill="auto"/>
        <w:spacing w:before="0" w:after="0" w:line="240" w:lineRule="auto"/>
        <w:ind w:left="5980"/>
        <w:jc w:val="both"/>
        <w:rPr>
          <w:sz w:val="28"/>
          <w:szCs w:val="28"/>
        </w:rPr>
      </w:pPr>
    </w:p>
    <w:p w:rsidR="007F6559" w:rsidRDefault="007F6559" w:rsidP="007F6559">
      <w:pPr>
        <w:pStyle w:val="30"/>
        <w:keepNext/>
        <w:keepLines/>
        <w:shd w:val="clear" w:color="auto" w:fill="auto"/>
        <w:spacing w:before="0" w:after="0" w:line="240" w:lineRule="auto"/>
        <w:ind w:left="5980"/>
        <w:jc w:val="both"/>
        <w:rPr>
          <w:sz w:val="28"/>
          <w:szCs w:val="28"/>
        </w:rPr>
      </w:pPr>
    </w:p>
    <w:p w:rsidR="007F6559" w:rsidRDefault="007F6559" w:rsidP="007F6559">
      <w:pPr>
        <w:pStyle w:val="30"/>
        <w:keepNext/>
        <w:keepLines/>
        <w:shd w:val="clear" w:color="auto" w:fill="auto"/>
        <w:spacing w:before="0" w:after="0" w:line="240" w:lineRule="auto"/>
        <w:ind w:left="5980"/>
        <w:jc w:val="both"/>
        <w:rPr>
          <w:sz w:val="28"/>
          <w:szCs w:val="28"/>
        </w:rPr>
      </w:pPr>
    </w:p>
    <w:p w:rsidR="007F6559" w:rsidRDefault="007F6559" w:rsidP="007F6559">
      <w:pPr>
        <w:pStyle w:val="30"/>
        <w:keepNext/>
        <w:keepLines/>
        <w:shd w:val="clear" w:color="auto" w:fill="auto"/>
        <w:spacing w:before="0" w:after="0" w:line="240" w:lineRule="auto"/>
        <w:ind w:left="5980"/>
        <w:jc w:val="both"/>
        <w:rPr>
          <w:sz w:val="28"/>
          <w:szCs w:val="28"/>
        </w:rPr>
      </w:pPr>
    </w:p>
    <w:p w:rsidR="007F6559" w:rsidRDefault="007F6559" w:rsidP="007F6559">
      <w:pPr>
        <w:pStyle w:val="30"/>
        <w:keepNext/>
        <w:keepLines/>
        <w:shd w:val="clear" w:color="auto" w:fill="auto"/>
        <w:spacing w:before="0" w:after="0" w:line="240" w:lineRule="auto"/>
        <w:ind w:left="5980"/>
        <w:jc w:val="both"/>
        <w:rPr>
          <w:sz w:val="28"/>
          <w:szCs w:val="28"/>
        </w:rPr>
      </w:pPr>
    </w:p>
    <w:p w:rsidR="007F6559" w:rsidRDefault="007F6559" w:rsidP="007F6559">
      <w:pPr>
        <w:pStyle w:val="30"/>
        <w:keepNext/>
        <w:keepLines/>
        <w:shd w:val="clear" w:color="auto" w:fill="auto"/>
        <w:spacing w:before="0" w:after="0" w:line="240" w:lineRule="auto"/>
        <w:ind w:left="5980"/>
        <w:jc w:val="both"/>
        <w:rPr>
          <w:sz w:val="28"/>
          <w:szCs w:val="28"/>
        </w:rPr>
      </w:pPr>
    </w:p>
    <w:p w:rsidR="007F6559" w:rsidRDefault="007F6559" w:rsidP="007F6559">
      <w:pPr>
        <w:pStyle w:val="30"/>
        <w:keepNext/>
        <w:keepLines/>
        <w:shd w:val="clear" w:color="auto" w:fill="auto"/>
        <w:spacing w:before="0" w:after="0" w:line="240" w:lineRule="auto"/>
        <w:ind w:left="5980"/>
        <w:jc w:val="both"/>
        <w:rPr>
          <w:sz w:val="28"/>
          <w:szCs w:val="28"/>
        </w:rPr>
      </w:pPr>
    </w:p>
    <w:p w:rsidR="007F6559" w:rsidRDefault="007F6559" w:rsidP="007F6559">
      <w:pPr>
        <w:pStyle w:val="30"/>
        <w:keepNext/>
        <w:keepLines/>
        <w:shd w:val="clear" w:color="auto" w:fill="auto"/>
        <w:spacing w:before="0" w:after="0" w:line="240" w:lineRule="auto"/>
        <w:ind w:left="5980"/>
        <w:jc w:val="both"/>
        <w:rPr>
          <w:sz w:val="28"/>
          <w:szCs w:val="28"/>
        </w:rPr>
      </w:pPr>
    </w:p>
    <w:p w:rsidR="007F6559" w:rsidRDefault="007F6559" w:rsidP="007F6559">
      <w:pPr>
        <w:pStyle w:val="30"/>
        <w:keepNext/>
        <w:keepLines/>
        <w:shd w:val="clear" w:color="auto" w:fill="auto"/>
        <w:spacing w:before="0" w:after="0" w:line="240" w:lineRule="auto"/>
        <w:ind w:left="5980"/>
        <w:jc w:val="both"/>
        <w:rPr>
          <w:sz w:val="28"/>
          <w:szCs w:val="28"/>
        </w:rPr>
      </w:pPr>
    </w:p>
    <w:p w:rsidR="007F6559" w:rsidRDefault="007F6559" w:rsidP="007F6559">
      <w:pPr>
        <w:pStyle w:val="30"/>
        <w:keepNext/>
        <w:keepLines/>
        <w:shd w:val="clear" w:color="auto" w:fill="auto"/>
        <w:spacing w:before="0" w:after="0" w:line="240" w:lineRule="auto"/>
        <w:ind w:left="5980"/>
        <w:jc w:val="both"/>
        <w:rPr>
          <w:sz w:val="28"/>
          <w:szCs w:val="28"/>
        </w:rPr>
      </w:pPr>
    </w:p>
    <w:p w:rsidR="007F6559" w:rsidRDefault="007F6559" w:rsidP="007F6559">
      <w:pPr>
        <w:pStyle w:val="30"/>
        <w:keepNext/>
        <w:keepLines/>
        <w:shd w:val="clear" w:color="auto" w:fill="auto"/>
        <w:spacing w:before="0" w:after="0" w:line="240" w:lineRule="auto"/>
        <w:ind w:left="5980"/>
        <w:jc w:val="both"/>
        <w:rPr>
          <w:sz w:val="28"/>
          <w:szCs w:val="28"/>
        </w:rPr>
      </w:pPr>
    </w:p>
    <w:p w:rsidR="007F6559" w:rsidRDefault="007F6559" w:rsidP="007F6559">
      <w:pPr>
        <w:pStyle w:val="30"/>
        <w:keepNext/>
        <w:keepLines/>
        <w:shd w:val="clear" w:color="auto" w:fill="auto"/>
        <w:spacing w:before="0" w:after="0" w:line="240" w:lineRule="auto"/>
        <w:ind w:left="5980"/>
        <w:jc w:val="both"/>
        <w:rPr>
          <w:sz w:val="28"/>
          <w:szCs w:val="28"/>
        </w:rPr>
      </w:pPr>
    </w:p>
    <w:p w:rsidR="007F6559" w:rsidRPr="007F6559" w:rsidRDefault="007F6559" w:rsidP="007F6559">
      <w:pPr>
        <w:pStyle w:val="30"/>
        <w:keepNext/>
        <w:keepLines/>
        <w:shd w:val="clear" w:color="auto" w:fill="auto"/>
        <w:spacing w:before="0" w:after="0" w:line="240" w:lineRule="auto"/>
        <w:ind w:left="5980"/>
        <w:jc w:val="both"/>
        <w:rPr>
          <w:sz w:val="28"/>
          <w:szCs w:val="28"/>
        </w:rPr>
      </w:pPr>
    </w:p>
    <w:p w:rsidR="007F6559" w:rsidRDefault="007F6559" w:rsidP="007F6559">
      <w:pPr>
        <w:pStyle w:val="30"/>
        <w:keepNext/>
        <w:keepLines/>
        <w:shd w:val="clear" w:color="auto" w:fill="auto"/>
        <w:spacing w:before="0" w:after="0" w:line="240" w:lineRule="auto"/>
        <w:ind w:right="180"/>
        <w:jc w:val="both"/>
        <w:rPr>
          <w:sz w:val="28"/>
          <w:szCs w:val="28"/>
        </w:rPr>
      </w:pPr>
      <w:bookmarkStart w:id="3" w:name="bookmark10"/>
    </w:p>
    <w:bookmarkEnd w:id="3"/>
    <w:p w:rsidR="007F6559" w:rsidRDefault="007F6559" w:rsidP="007F6559">
      <w:pPr>
        <w:pStyle w:val="23"/>
        <w:shd w:val="clear" w:color="auto" w:fill="auto"/>
        <w:spacing w:before="0" w:after="0" w:line="240" w:lineRule="auto"/>
        <w:ind w:left="480" w:right="320"/>
        <w:jc w:val="both"/>
      </w:pPr>
    </w:p>
    <w:p w:rsidR="007F6559" w:rsidRPr="007F6559" w:rsidRDefault="007F6559" w:rsidP="000830C3">
      <w:pPr>
        <w:pStyle w:val="23"/>
        <w:shd w:val="clear" w:color="auto" w:fill="auto"/>
        <w:spacing w:before="0" w:after="0" w:line="240" w:lineRule="auto"/>
        <w:ind w:right="320"/>
        <w:jc w:val="both"/>
      </w:pPr>
      <w:r w:rsidRPr="007F6559">
        <w:lastRenderedPageBreak/>
        <w:t xml:space="preserve">Каждый ребенок должен как можно больше бывать на свежем воздухе - это совершенно необходимо для его здоровья. Маленькие дети не гуляют одни — их, как правило, сопровождают мамы, папы, бабушки. Ь </w:t>
      </w:r>
      <w:proofErr w:type="gramStart"/>
      <w:r w:rsidRPr="007F6559">
        <w:t>любом</w:t>
      </w:r>
      <w:proofErr w:type="gramEnd"/>
      <w:r w:rsidRPr="007F6559">
        <w:t xml:space="preserve"> случае прогулка — это замечательное время, когда взрослый может постепенно приобщать малыша к тайнам природы — живой и неживой, рассказывать о жизни самых различных растений и животных. Это можно делать везде и в любое время года — во дворе городского и сельского дома, в парке, в лесу и на поляне, возле реки, озера или моря.</w:t>
      </w:r>
    </w:p>
    <w:p w:rsidR="007F6559" w:rsidRPr="007F6559" w:rsidRDefault="007F6559" w:rsidP="000830C3">
      <w:pPr>
        <w:pStyle w:val="23"/>
        <w:shd w:val="clear" w:color="auto" w:fill="auto"/>
        <w:spacing w:before="0" w:after="0" w:line="240" w:lineRule="auto"/>
        <w:ind w:right="320"/>
        <w:jc w:val="both"/>
      </w:pPr>
      <w:proofErr w:type="gramStart"/>
      <w:r w:rsidRPr="007F6559">
        <w:t xml:space="preserve">Приобщая ребенка к миру природы, взрослый сознательно развивает различные стороны его личности, пробуждает интерес и желание познавать природное окружение (сфера интеллекта), вызывает у ребенка сочувствие к «тяжелой» самостоятельной жизни животных, желание им помочь, показывает уникальность жизни в любой, даже самой причудливой форме, необходимость ее сохранять, уважительно и бережно с ней </w:t>
      </w:r>
      <w:proofErr w:type="spellStart"/>
      <w:r w:rsidRPr="007F6559">
        <w:t>ооходитьея</w:t>
      </w:r>
      <w:proofErr w:type="spellEnd"/>
      <w:r w:rsidRPr="007F6559">
        <w:t xml:space="preserve"> (сфера нравственности).</w:t>
      </w:r>
      <w:proofErr w:type="gramEnd"/>
      <w:r w:rsidRPr="007F6559">
        <w:t xml:space="preserve"> Ребенку можно и нужно показывать различные проявления красоты в мире природы: цветущие растения, кустарники и деревья в осеннем уборе, контрасты светотени, пейзажи в разное время года и многое-многое другое. При этом взрослый должен помнить, что в природе красиво абсолютно все, что живет в полноценных (неиспорченных, не отравленных, неограниченных) условиях — это сфера эстетических чувств, эстетического восприятия ребенка. Следует отметить, что полноценное общение с природой насыщенное познавательным интересом и приятными переживаниями, вызывает у ребенка общее состояние гармонии, душевного равновесия. А это — </w:t>
      </w:r>
      <w:proofErr w:type="gramStart"/>
      <w:r w:rsidRPr="007F6559">
        <w:t>ничто иное, как</w:t>
      </w:r>
      <w:proofErr w:type="gramEnd"/>
      <w:r w:rsidRPr="007F6559">
        <w:t xml:space="preserve"> психическое здоровье, которое укрепляет организм в целом и явля</w:t>
      </w:r>
      <w:r w:rsidRPr="007F6559">
        <w:softHyphen/>
        <w:t>ется основой физического здоровья ребенка.</w:t>
      </w:r>
    </w:p>
    <w:p w:rsidR="007F6559" w:rsidRPr="007F6559" w:rsidRDefault="007F6559" w:rsidP="007F6559">
      <w:pPr>
        <w:pStyle w:val="23"/>
        <w:shd w:val="clear" w:color="auto" w:fill="auto"/>
        <w:spacing w:before="0" w:after="0" w:line="240" w:lineRule="auto"/>
        <w:ind w:right="320" w:firstLine="180"/>
        <w:jc w:val="both"/>
      </w:pPr>
      <w:r w:rsidRPr="007F6559">
        <w:t xml:space="preserve">Очень важно, чтобы взрослый, гуляющий с ребенком, помнил, какими приемами, способами он должен приобщать малыша к тайнам природы. Прежде </w:t>
      </w:r>
      <w:proofErr w:type="gramStart"/>
      <w:r w:rsidRPr="007F6559">
        <w:t>всего</w:t>
      </w:r>
      <w:proofErr w:type="gramEnd"/>
      <w:r w:rsidRPr="007F6559">
        <w:t xml:space="preserve"> следует обратить внимание малыша на то или иное явление, дать возможность его заметить, рассмотреть и почувствовать, а уже потом рассказывать про него, пояснять, сообщать. Маленький ребенок с трудом воспринимает слова, а тем более пространную речь взрослого. Слова</w:t>
      </w:r>
      <w:r w:rsidRPr="007F6559">
        <w:rPr>
          <w:vertAlign w:val="subscript"/>
        </w:rPr>
        <w:t>:</w:t>
      </w:r>
      <w:r w:rsidRPr="007F6559">
        <w:t xml:space="preserve">— это абстракция, звукосочетание; чтобы они были понятны, за ними должен стоять знакомый образ. Именно поэтому взрослый не спешит с пояснениями, а дает возможность понаблюдать за природным явлением, при этом для его восприятия включает разные сенсорные каналы ребенка — предлагает ему не только смотреть, но и слушать, нюхать, трогать, гладить и пр. При этом не следует спешить — ребенок почувствует любое явление, если взрослый четко задает вопросы, делает паузы, еще и еще раз предлагает понаблюдать за ним. Такое неспешное общение с природой окажет большее влияние на развитие ребенка, чем обильный поток словесной информации. В любом возрасте можно привлекать внимание детей к явлениям и объектам неживой природы. Все малыши играют в песочнице: делают куличики, насыпают горки. Взрослый подсказывает: хорошие «пирожки» получаются из влажного песка, потому что он лепится, сохраняет форму красивых формочек, прилипает к совку. </w:t>
      </w:r>
      <w:proofErr w:type="gramStart"/>
      <w:r w:rsidRPr="007F6559">
        <w:t>Из</w:t>
      </w:r>
      <w:proofErr w:type="gramEnd"/>
      <w:r w:rsidRPr="007F6559">
        <w:t xml:space="preserve"> </w:t>
      </w:r>
      <w:proofErr w:type="gramStart"/>
      <w:r w:rsidRPr="007F6559">
        <w:t>сухою</w:t>
      </w:r>
      <w:proofErr w:type="gramEnd"/>
      <w:r w:rsidRPr="007F6559">
        <w:t xml:space="preserve"> песка</w:t>
      </w:r>
      <w:r w:rsidRPr="007F6559">
        <w:rPr>
          <w:rStyle w:val="135pt"/>
          <w:sz w:val="28"/>
          <w:szCs w:val="28"/>
        </w:rPr>
        <w:t xml:space="preserve"> куличики</w:t>
      </w:r>
      <w:r w:rsidRPr="007F6559">
        <w:t xml:space="preserve"> не получаются, рассыпаются: сухой песок — сыпучий. Зато им </w:t>
      </w:r>
      <w:r w:rsidRPr="007F6559">
        <w:lastRenderedPageBreak/>
        <w:t>можно «рисовать»: набрать песка в мягкий полиэтиленовый флакон из-под шампуня, в пробке которого имеется небольшое отверстие, перевернуть вниз и струей песка создавать рисунок.</w:t>
      </w:r>
    </w:p>
    <w:p w:rsidR="007F6559" w:rsidRPr="007F6559" w:rsidRDefault="007F6559" w:rsidP="007F6559">
      <w:pPr>
        <w:pStyle w:val="23"/>
        <w:shd w:val="clear" w:color="auto" w:fill="auto"/>
        <w:spacing w:before="0" w:after="0" w:line="240" w:lineRule="auto"/>
        <w:ind w:right="320" w:firstLine="180"/>
        <w:jc w:val="both"/>
      </w:pPr>
      <w:r w:rsidRPr="007F6559">
        <w:t>Старшие дошкольники с удовольствием сооружают из песка интересные постройки — дома, мосты, плотины, дороги, гаражи. Как правило, строительные игры разворачиваются летом на пляже или у водоема, где есть хороший песок и вода. Задача взрослою — помочь ребенку сделать игру интересной, содержательной. Он вникает в замыслы, подсказывает сюжет игры, показывает новые приемы работы с песком, предлагает использовать дополнительные материалы (дощечки, коробочки, крышки, полиэтиленовые пакеты и пр.), которыми можно укрепить постройку, дополнить ее (например, яма, в которую поместили целлофановый пакет и наполнили водой, может изображать пруд возле песочного дома). При этом взрослый обращает внимание ребенка на различные свойства песка: он легко пропускает сквозь себя воду, во влажном состоянии сохраняет приданную ему форму; предлагает взять немного сухого песка домой, чтобы рассмотреть его под лупой.</w:t>
      </w:r>
    </w:p>
    <w:p w:rsidR="007F6559" w:rsidRPr="007F6559" w:rsidRDefault="007F6559" w:rsidP="007F6559">
      <w:pPr>
        <w:pStyle w:val="23"/>
        <w:shd w:val="clear" w:color="auto" w:fill="auto"/>
        <w:spacing w:before="0" w:after="0" w:line="240" w:lineRule="auto"/>
        <w:ind w:left="20" w:right="240" w:firstLine="240"/>
        <w:jc w:val="both"/>
      </w:pPr>
      <w:r w:rsidRPr="007F6559">
        <w:t xml:space="preserve">Дома поясните ребенку: песок образовался от трения больших камней друг о друга, все песчинки неровные, имеют разную форму, окраску, некоторые блестят. Если ребенок проявит интерес, расскажите ему, как песок используют в строительстве, для изготовления стекла, покажите на глобусе или </w:t>
      </w:r>
      <w:proofErr w:type="gramStart"/>
      <w:r w:rsidRPr="007F6559">
        <w:t>карге</w:t>
      </w:r>
      <w:proofErr w:type="gramEnd"/>
      <w:r w:rsidRPr="007F6559">
        <w:t xml:space="preserve"> песчаные пустыни, расскажите, какие там растут растения, какие живут животные, как те и другие приспособлены к жизни в трудных условиях пустыни.</w:t>
      </w:r>
    </w:p>
    <w:p w:rsidR="007F6559" w:rsidRPr="007F6559" w:rsidRDefault="007F6559" w:rsidP="000830C3">
      <w:pPr>
        <w:pStyle w:val="23"/>
        <w:shd w:val="clear" w:color="auto" w:fill="auto"/>
        <w:spacing w:before="0" w:after="0" w:line="240" w:lineRule="auto"/>
        <w:ind w:left="20" w:right="240" w:firstLine="240"/>
        <w:jc w:val="both"/>
      </w:pPr>
      <w:r w:rsidRPr="007F6559">
        <w:t xml:space="preserve">Не меньший интерес вызывают у детей камни — малыши любят их </w:t>
      </w:r>
      <w:r w:rsidRPr="007F6559">
        <w:rPr>
          <w:rStyle w:val="11"/>
        </w:rPr>
        <w:t>собирать, носить</w:t>
      </w:r>
      <w:r w:rsidRPr="007F6559">
        <w:t xml:space="preserve"> б</w:t>
      </w:r>
      <w:r w:rsidRPr="007F6559">
        <w:rPr>
          <w:rStyle w:val="11"/>
        </w:rPr>
        <w:t xml:space="preserve"> </w:t>
      </w:r>
      <w:proofErr w:type="gramStart"/>
      <w:r w:rsidRPr="007F6559">
        <w:rPr>
          <w:rStyle w:val="11"/>
        </w:rPr>
        <w:t>карманах</w:t>
      </w:r>
      <w:proofErr w:type="gramEnd"/>
      <w:r w:rsidRPr="007F6559">
        <w:rPr>
          <w:rStyle w:val="11"/>
        </w:rPr>
        <w:t xml:space="preserve">, хранить. Заметив интерес ребенка, обратите его </w:t>
      </w:r>
      <w:r w:rsidRPr="007F6559">
        <w:t>внимание на свойства камней — твердость, окраску, неровную поверхность, покажите маленькие и большие камни. Если представится возможность, предложите ребенку сравнить речные и мо</w:t>
      </w:r>
      <w:r w:rsidR="000830C3">
        <w:t xml:space="preserve">рские камни (ощупать, погладить) </w:t>
      </w:r>
      <w:r w:rsidRPr="007F6559">
        <w:t xml:space="preserve">объясните ребенку, почему морские камни, в отличие от </w:t>
      </w:r>
      <w:proofErr w:type="gramStart"/>
      <w:r w:rsidRPr="007F6559">
        <w:t>речных</w:t>
      </w:r>
      <w:proofErr w:type="gramEnd"/>
      <w:r w:rsidRPr="007F6559">
        <w:t xml:space="preserve">, ровные, круглые, гладкие. На морском </w:t>
      </w:r>
      <w:proofErr w:type="gramStart"/>
      <w:r w:rsidRPr="007F6559">
        <w:t>берегу</w:t>
      </w:r>
      <w:proofErr w:type="gramEnd"/>
      <w:r w:rsidRPr="007F6559">
        <w:t xml:space="preserve"> ребенок по заданию взрослого с удовольствием будет отыскивать белые или черные, длинные или круглые </w:t>
      </w:r>
      <w:r w:rsidRPr="007F6559">
        <w:rPr>
          <w:rStyle w:val="11"/>
        </w:rPr>
        <w:t>камни,</w:t>
      </w:r>
      <w:r w:rsidRPr="007F6559">
        <w:t xml:space="preserve"> бросать в воду и слушать,</w:t>
      </w:r>
      <w:r w:rsidRPr="007F6559">
        <w:rPr>
          <w:rStyle w:val="11"/>
        </w:rPr>
        <w:t xml:space="preserve"> как</w:t>
      </w:r>
      <w:r w:rsidRPr="007F6559">
        <w:t xml:space="preserve"> могучая волна с гулом перемещает</w:t>
      </w:r>
      <w:r w:rsidRPr="007F6559">
        <w:rPr>
          <w:rStyle w:val="11"/>
        </w:rPr>
        <w:t xml:space="preserve"> их </w:t>
      </w:r>
      <w:r w:rsidRPr="007F6559">
        <w:t>то на берег, то в море.</w:t>
      </w:r>
    </w:p>
    <w:p w:rsidR="007F6559" w:rsidRPr="007F6559" w:rsidRDefault="007F6559" w:rsidP="007F6559">
      <w:pPr>
        <w:pStyle w:val="23"/>
        <w:shd w:val="clear" w:color="auto" w:fill="auto"/>
        <w:spacing w:before="0" w:after="0" w:line="240" w:lineRule="auto"/>
        <w:ind w:left="20" w:right="240" w:firstLine="240"/>
        <w:jc w:val="both"/>
      </w:pPr>
      <w:r w:rsidRPr="007F6559">
        <w:t>Жизнь растений и животных подчинена сезонным изменениям природы, которые зависят от значительных колебаний сол</w:t>
      </w:r>
      <w:r w:rsidR="000830C3">
        <w:t>нечного света и температуры. Все</w:t>
      </w:r>
      <w:r w:rsidRPr="007F6559">
        <w:t xml:space="preserve"> живое хорошо приспособлено к этим изменениям, а потому имеет разные необычные формы и проявления жизнедеятельности, которые, конечно, могут заинтересовать ребенка, если взрослый обратит на них его внимание, даст небольшие пояснения.</w:t>
      </w:r>
    </w:p>
    <w:p w:rsidR="007F6559" w:rsidRPr="007F6559" w:rsidRDefault="000830C3" w:rsidP="007F6559">
      <w:pPr>
        <w:pStyle w:val="23"/>
        <w:shd w:val="clear" w:color="auto" w:fill="auto"/>
        <w:spacing w:before="0" w:after="0" w:line="240" w:lineRule="auto"/>
        <w:ind w:left="20" w:right="240"/>
        <w:jc w:val="both"/>
      </w:pPr>
      <w:r>
        <w:t>Р</w:t>
      </w:r>
      <w:r w:rsidR="007F6559" w:rsidRPr="007F6559">
        <w:t>азноцветные листья на деревьях и кустарниках, их яркий ковер на зеленой траве, листопад во время ветра. По опавшим листьям можно ходить, слушать их шуршанье. Еще интереснее собирать и рассматривать листья: багряные —■ у</w:t>
      </w:r>
      <w:r w:rsidR="007F6559" w:rsidRPr="007F6559">
        <w:rPr>
          <w:rStyle w:val="11"/>
        </w:rPr>
        <w:t xml:space="preserve"> клена, калины</w:t>
      </w:r>
      <w:r w:rsidR="007F6559" w:rsidRPr="007F6559">
        <w:t xml:space="preserve"> и</w:t>
      </w:r>
      <w:r w:rsidR="007F6559" w:rsidRPr="007F6559">
        <w:rPr>
          <w:rStyle w:val="11"/>
        </w:rPr>
        <w:t xml:space="preserve"> рябины, ярко-желтые</w:t>
      </w:r>
      <w:r w:rsidR="007F6559" w:rsidRPr="007F6559">
        <w:t xml:space="preserve"> — у</w:t>
      </w:r>
      <w:r w:rsidR="007F6559" w:rsidRPr="007F6559">
        <w:rPr>
          <w:rStyle w:val="11"/>
        </w:rPr>
        <w:t xml:space="preserve"> ясеня, липы, тополя. Интересно </w:t>
      </w:r>
      <w:r w:rsidR="007F6559" w:rsidRPr="007F6559">
        <w:t>сравнить их с листьями сирени, которые даже осенью остаются зелеными. Можно собрать букет листьев, прогладить их дома горячим утюгом и поста</w:t>
      </w:r>
      <w:r w:rsidR="007F6559" w:rsidRPr="007F6559">
        <w:softHyphen/>
        <w:t xml:space="preserve">вить </w:t>
      </w:r>
      <w:r w:rsidR="007F6559" w:rsidRPr="007F6559">
        <w:lastRenderedPageBreak/>
        <w:t xml:space="preserve">в вазу. Можно положим» листья между страницами книги или старого </w:t>
      </w:r>
      <w:r w:rsidR="007F6559" w:rsidRPr="007F6559">
        <w:rPr>
          <w:rStyle w:val="11"/>
        </w:rPr>
        <w:t>журнала и засушить, чтобы йогом сделать гербарий или панно.</w:t>
      </w:r>
    </w:p>
    <w:p w:rsidR="007F6559" w:rsidRPr="007F6559" w:rsidRDefault="007F6559" w:rsidP="007F6559">
      <w:pPr>
        <w:pStyle w:val="23"/>
        <w:shd w:val="clear" w:color="auto" w:fill="auto"/>
        <w:spacing w:before="0" w:after="0" w:line="240" w:lineRule="auto"/>
        <w:ind w:left="20" w:right="240" w:firstLine="240"/>
        <w:jc w:val="both"/>
      </w:pPr>
      <w:r w:rsidRPr="007F6559">
        <w:t xml:space="preserve">Во время прогулки взрослый может поиграть с ребенком в подвижную игру на распознавание деревьев и кустарников: «Я буду тебе показывать лист, говорить слова, а ты должен быстренько найти, с какого дерева или </w:t>
      </w:r>
      <w:r w:rsidRPr="007F6559">
        <w:rPr>
          <w:rStyle w:val="11"/>
        </w:rPr>
        <w:t>куста упал этот лист, подбежать к нему, сказать его название. Если ты сде</w:t>
      </w:r>
      <w:r w:rsidRPr="007F6559">
        <w:rPr>
          <w:rStyle w:val="11"/>
        </w:rPr>
        <w:softHyphen/>
      </w:r>
      <w:r w:rsidRPr="007F6559">
        <w:t>лаешь все правильно, получишь награду (желудь, шишку, носик клена, кисточку рябины)». Взрослый показывает лист и говорит: «Раз, два, три — под это дерево беги!» Или: «Раз, два, три — куст с такими листьями найди!»</w:t>
      </w:r>
    </w:p>
    <w:p w:rsidR="007F6559" w:rsidRPr="007F6559" w:rsidRDefault="007F6559" w:rsidP="007F6559">
      <w:pPr>
        <w:pStyle w:val="101"/>
        <w:shd w:val="clear" w:color="auto" w:fill="auto"/>
        <w:spacing w:line="240" w:lineRule="auto"/>
        <w:ind w:left="20"/>
        <w:jc w:val="both"/>
      </w:pPr>
      <w:r w:rsidRPr="007F6559">
        <w:t>Игра будет проходить веселей, если в ней примут участие 2—3 ребенка.</w:t>
      </w:r>
    </w:p>
    <w:p w:rsidR="007F6559" w:rsidRPr="007F6559" w:rsidRDefault="007F6559" w:rsidP="007F6559">
      <w:pPr>
        <w:pStyle w:val="23"/>
        <w:shd w:val="clear" w:color="auto" w:fill="auto"/>
        <w:spacing w:before="0" w:after="0" w:line="240" w:lineRule="auto"/>
        <w:ind w:left="20" w:right="240" w:firstLine="240"/>
        <w:jc w:val="both"/>
      </w:pPr>
      <w:r w:rsidRPr="007F6559">
        <w:t xml:space="preserve">Осенью интересно наблюдать за насекомыми — в сентябре они еще летают, ползают, особенно в солнечные дни. В начале осени, если представится случай, понаблюдайте с ребенком за порхающей бабочкой, </w:t>
      </w:r>
      <w:r w:rsidRPr="007F6559">
        <w:rPr>
          <w:rStyle w:val="11"/>
        </w:rPr>
        <w:t>ползающим по цветам шмелем,</w:t>
      </w:r>
      <w:r w:rsidRPr="007F6559">
        <w:t xml:space="preserve"> снующими</w:t>
      </w:r>
      <w:r w:rsidRPr="007F6559">
        <w:rPr>
          <w:rStyle w:val="11"/>
        </w:rPr>
        <w:t xml:space="preserve"> муравьями. Можно сказать </w:t>
      </w:r>
      <w:r w:rsidRPr="007F6559">
        <w:t xml:space="preserve">ребенку: «Сегодня тепло и вокруг много разных насекомых. Скоро будет холоднее, интересно, что тогда с ними будет? Мы с тобой должны понаблюдать, выяснить, как долго они будут летать и ползать». Как только </w:t>
      </w:r>
      <w:proofErr w:type="gramStart"/>
      <w:r w:rsidRPr="007F6559">
        <w:t>похолодает</w:t>
      </w:r>
      <w:proofErr w:type="gramEnd"/>
      <w:r w:rsidRPr="007F6559">
        <w:t xml:space="preserve"> и насекомые исчезнут, не забудьте предложить ребенку поискать жуков, комаров, мух. Может ребенок и обнаружит кого-то, но обязательно в неподвижном состоянии (оцепенении). Поясните ему, что насекомые активны, когда очень тепло: они летают, ползают, ищут себе пищу, откладывают яички, чтобы вырастить потомство. С наступлением холода все они исчезают — прячутся в опавшие листья, под кору и в трещины деревьев. Именно поэтому улетают в теплые края насекомоядные птицы (скворцы, грачи, соловьи, дрозды, дикие гуси, журавли и др.), на зиму остаются лишь те птицы, которые могут питаться различной пищей.</w:t>
      </w:r>
    </w:p>
    <w:p w:rsidR="007F6559" w:rsidRPr="007F6559" w:rsidRDefault="007F6559" w:rsidP="007F6559">
      <w:pPr>
        <w:pStyle w:val="23"/>
        <w:shd w:val="clear" w:color="auto" w:fill="auto"/>
        <w:spacing w:before="0" w:after="0" w:line="240" w:lineRule="auto"/>
        <w:ind w:right="240" w:firstLine="240"/>
        <w:jc w:val="both"/>
      </w:pPr>
      <w:r w:rsidRPr="007F6559">
        <w:t>В осеннем лесу, если вы взяли ребенка в поход за грибами, покажите ему, где и как они растут, скажите, как называются, чем различаются съедобные и несъедобные грибы. Не упустите случая полюбоваться мухомором в траве, опятами на пне, обратить внимание ребенка на особый осенний запах в лесу, показать контраст зеленых елей и багряно-золотистого убора деревьев и кустарников.</w:t>
      </w:r>
    </w:p>
    <w:p w:rsidR="007F6559" w:rsidRPr="007F6559" w:rsidRDefault="007F6559" w:rsidP="007F6559">
      <w:pPr>
        <w:pStyle w:val="23"/>
        <w:shd w:val="clear" w:color="auto" w:fill="auto"/>
        <w:spacing w:before="0" w:after="0" w:line="240" w:lineRule="auto"/>
        <w:ind w:right="240" w:firstLine="240"/>
        <w:jc w:val="both"/>
      </w:pPr>
      <w:r w:rsidRPr="007F6559">
        <w:t xml:space="preserve">Следует привлечь внимание ребенка к многочисленным паутинкам, которых много в лесу в это время года. Рассмотрите вместе и </w:t>
      </w:r>
      <w:proofErr w:type="spellStart"/>
      <w:proofErr w:type="gramStart"/>
      <w:r w:rsidRPr="007F6559">
        <w:t>крас</w:t>
      </w:r>
      <w:proofErr w:type="spellEnd"/>
      <w:r w:rsidRPr="007F6559">
        <w:t xml:space="preserve"> ив</w:t>
      </w:r>
      <w:proofErr w:type="gramEnd"/>
      <w:r w:rsidRPr="007F6559">
        <w:t xml:space="preserve"> о с плетение на кустах и объясните: паук — хищник, он плетет паутину, чтобы в ней запутались мухи, мошки, комары, которыми ОН паутину и спрячется в питается. На брюшке у паука железа, из которой он тянет тонкую нить: </w:t>
      </w:r>
      <w:proofErr w:type="spellStart"/>
      <w:r w:rsidRPr="007F6559">
        <w:t>совьст</w:t>
      </w:r>
      <w:proofErr w:type="spellEnd"/>
      <w:r w:rsidRPr="007F6559">
        <w:t xml:space="preserve"> щелке, ждет, когда она затрясется (паук соединен с паутиной одной нитью). Это означает, что кто-то попался, можно выходить и расправляться с жертвой. В воздухе тоже летают многочисленные паутинки — это молодые паучки расселяются</w:t>
      </w:r>
      <w:r w:rsidRPr="007F6559">
        <w:rPr>
          <w:rStyle w:val="Constantia135pt0pt"/>
          <w:rFonts w:ascii="Times New Roman" w:hAnsi="Times New Roman" w:cs="Times New Roman"/>
          <w:sz w:val="28"/>
          <w:szCs w:val="28"/>
        </w:rPr>
        <w:t xml:space="preserve"> по</w:t>
      </w:r>
      <w:r w:rsidRPr="007F6559">
        <w:t xml:space="preserve"> округе, чтобы не мешать друг другу.</w:t>
      </w:r>
    </w:p>
    <w:p w:rsidR="007F6559" w:rsidRPr="007F6559" w:rsidRDefault="007F6559" w:rsidP="007F6559">
      <w:pPr>
        <w:pStyle w:val="23"/>
        <w:shd w:val="clear" w:color="auto" w:fill="auto"/>
        <w:spacing w:before="0" w:after="0" w:line="240" w:lineRule="auto"/>
        <w:ind w:right="240" w:firstLine="240"/>
        <w:jc w:val="both"/>
      </w:pPr>
      <w:r w:rsidRPr="007F6559">
        <w:t xml:space="preserve">В лесу в первой половике осени можно увидеть много интересного. Синицы собираются в стайки и в поисках насекомых тщательно обследуют кору и ветки деревьев. Можно встретить ежа, иголки которого унизаны сухими листьями, — он готовится к зимней </w:t>
      </w:r>
      <w:proofErr w:type="gramStart"/>
      <w:r w:rsidRPr="007F6559">
        <w:t>спячке</w:t>
      </w:r>
      <w:proofErr w:type="gramEnd"/>
      <w:r w:rsidRPr="007F6559">
        <w:t xml:space="preserve">: натаскивает в </w:t>
      </w:r>
      <w:proofErr w:type="gramStart"/>
      <w:r w:rsidRPr="007F6559">
        <w:t>какую</w:t>
      </w:r>
      <w:proofErr w:type="gramEnd"/>
      <w:r w:rsidRPr="007F6559">
        <w:t xml:space="preserve">- нибудь ямку листьев, делает из них уютную подстилку. По деревьям может прыгать белка с желудем </w:t>
      </w:r>
      <w:r w:rsidRPr="007F6559">
        <w:lastRenderedPageBreak/>
        <w:t>или грибом в зубах. Она тоже готовится к зиме, но иначе, чем еж: она запасает еду — грибы накалывает на сучки или вставляет в развилки веток, а орехи и желуди складывае</w:t>
      </w:r>
      <w:r w:rsidR="000830C3">
        <w:t>т в дупло. Белка найдет свои запасы в зимнюю стужу и полакомится ими.</w:t>
      </w:r>
    </w:p>
    <w:p w:rsidR="00C91023" w:rsidRPr="007F6559" w:rsidRDefault="00C91023" w:rsidP="007F6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1023" w:rsidRPr="007F6559" w:rsidSect="007F6559">
      <w:pgSz w:w="11905" w:h="16837"/>
      <w:pgMar w:top="1073" w:right="102" w:bottom="1002" w:left="1866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20BE9"/>
    <w:multiLevelType w:val="multilevel"/>
    <w:tmpl w:val="099041B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9DB"/>
    <w:rsid w:val="000830C3"/>
    <w:rsid w:val="007F6559"/>
    <w:rsid w:val="00C91023"/>
    <w:rsid w:val="00E03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039DB"/>
    <w:rPr>
      <w:rFonts w:ascii="Times New Roman" w:eastAsia="Times New Roman" w:hAnsi="Times New Roman" w:cs="Times New Roman"/>
      <w:spacing w:val="-10"/>
      <w:sz w:val="31"/>
      <w:szCs w:val="31"/>
      <w:shd w:val="clear" w:color="auto" w:fill="FFFFFF"/>
    </w:rPr>
  </w:style>
  <w:style w:type="character" w:customStyle="1" w:styleId="1">
    <w:name w:val="Заголовок №1_"/>
    <w:basedOn w:val="a0"/>
    <w:link w:val="10"/>
    <w:rsid w:val="00E039DB"/>
    <w:rPr>
      <w:rFonts w:ascii="Times New Roman" w:eastAsia="Times New Roman" w:hAnsi="Times New Roman" w:cs="Times New Roman"/>
      <w:spacing w:val="-10"/>
      <w:sz w:val="57"/>
      <w:szCs w:val="57"/>
      <w:shd w:val="clear" w:color="auto" w:fill="FFFFFF"/>
    </w:rPr>
  </w:style>
  <w:style w:type="character" w:customStyle="1" w:styleId="3">
    <w:name w:val="Заголовок №3_"/>
    <w:basedOn w:val="a0"/>
    <w:link w:val="30"/>
    <w:rsid w:val="00E039DB"/>
    <w:rPr>
      <w:rFonts w:ascii="Times New Roman" w:eastAsia="Times New Roman" w:hAnsi="Times New Roman" w:cs="Times New Roman"/>
      <w:spacing w:val="-10"/>
      <w:sz w:val="35"/>
      <w:szCs w:val="3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039DB"/>
    <w:rPr>
      <w:rFonts w:ascii="Constantia" w:eastAsia="Constantia" w:hAnsi="Constantia" w:cs="Constantia"/>
      <w:spacing w:val="-10"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2"/>
    <w:rsid w:val="00E039DB"/>
    <w:rPr>
      <w:rFonts w:ascii="Times New Roman" w:eastAsia="Times New Roman" w:hAnsi="Times New Roman" w:cs="Times New Roman"/>
      <w:spacing w:val="-20"/>
      <w:sz w:val="45"/>
      <w:szCs w:val="45"/>
      <w:shd w:val="clear" w:color="auto" w:fill="FFFFFF"/>
    </w:rPr>
  </w:style>
  <w:style w:type="character" w:customStyle="1" w:styleId="a3">
    <w:name w:val="Основной текст_"/>
    <w:basedOn w:val="a0"/>
    <w:link w:val="23"/>
    <w:rsid w:val="00E039D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039DB"/>
    <w:rPr>
      <w:rFonts w:ascii="Calibri" w:eastAsia="Calibri" w:hAnsi="Calibri" w:cs="Calibri"/>
      <w:spacing w:val="-10"/>
      <w:sz w:val="29"/>
      <w:szCs w:val="29"/>
      <w:shd w:val="clear" w:color="auto" w:fill="FFFFFF"/>
    </w:rPr>
  </w:style>
  <w:style w:type="character" w:customStyle="1" w:styleId="60pt">
    <w:name w:val="Основной текст (6) + Интервал 0 pt"/>
    <w:basedOn w:val="6"/>
    <w:rsid w:val="00E039DB"/>
    <w:rPr>
      <w:spacing w:val="0"/>
    </w:rPr>
  </w:style>
  <w:style w:type="character" w:customStyle="1" w:styleId="7">
    <w:name w:val="Основной текст (7)_"/>
    <w:basedOn w:val="a0"/>
    <w:link w:val="70"/>
    <w:rsid w:val="00E039DB"/>
    <w:rPr>
      <w:rFonts w:ascii="Calibri" w:eastAsia="Calibri" w:hAnsi="Calibri" w:cs="Calibri"/>
      <w:sz w:val="29"/>
      <w:szCs w:val="29"/>
      <w:shd w:val="clear" w:color="auto" w:fill="FFFFFF"/>
    </w:rPr>
  </w:style>
  <w:style w:type="character" w:customStyle="1" w:styleId="70pt">
    <w:name w:val="Основной текст (7) + Интервал 0 pt"/>
    <w:basedOn w:val="7"/>
    <w:rsid w:val="00E039DB"/>
    <w:rPr>
      <w:spacing w:val="-10"/>
    </w:rPr>
  </w:style>
  <w:style w:type="character" w:customStyle="1" w:styleId="12">
    <w:name w:val="Заголовок №1 (2)_"/>
    <w:basedOn w:val="a0"/>
    <w:link w:val="120"/>
    <w:rsid w:val="00E039DB"/>
    <w:rPr>
      <w:rFonts w:ascii="Times New Roman" w:eastAsia="Times New Roman" w:hAnsi="Times New Roman" w:cs="Times New Roman"/>
      <w:spacing w:val="-10"/>
      <w:sz w:val="57"/>
      <w:szCs w:val="57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E039DB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39DB"/>
    <w:pPr>
      <w:shd w:val="clear" w:color="auto" w:fill="FFFFFF"/>
      <w:spacing w:after="5220" w:line="365" w:lineRule="exact"/>
      <w:ind w:hanging="420"/>
    </w:pPr>
    <w:rPr>
      <w:rFonts w:ascii="Times New Roman" w:eastAsia="Times New Roman" w:hAnsi="Times New Roman" w:cs="Times New Roman"/>
      <w:spacing w:val="-10"/>
      <w:sz w:val="31"/>
      <w:szCs w:val="31"/>
    </w:rPr>
  </w:style>
  <w:style w:type="paragraph" w:customStyle="1" w:styleId="10">
    <w:name w:val="Заголовок №1"/>
    <w:basedOn w:val="a"/>
    <w:link w:val="1"/>
    <w:rsid w:val="00E039DB"/>
    <w:pPr>
      <w:shd w:val="clear" w:color="auto" w:fill="FFFFFF"/>
      <w:spacing w:before="5220" w:after="0" w:line="643" w:lineRule="exact"/>
      <w:outlineLvl w:val="0"/>
    </w:pPr>
    <w:rPr>
      <w:rFonts w:ascii="Times New Roman" w:eastAsia="Times New Roman" w:hAnsi="Times New Roman" w:cs="Times New Roman"/>
      <w:spacing w:val="-10"/>
      <w:sz w:val="57"/>
      <w:szCs w:val="57"/>
    </w:rPr>
  </w:style>
  <w:style w:type="paragraph" w:customStyle="1" w:styleId="30">
    <w:name w:val="Заголовок №3"/>
    <w:basedOn w:val="a"/>
    <w:link w:val="3"/>
    <w:rsid w:val="00E039DB"/>
    <w:pPr>
      <w:shd w:val="clear" w:color="auto" w:fill="FFFFFF"/>
      <w:spacing w:before="3360" w:after="1860" w:line="408" w:lineRule="exact"/>
      <w:jc w:val="right"/>
      <w:outlineLvl w:val="2"/>
    </w:pPr>
    <w:rPr>
      <w:rFonts w:ascii="Times New Roman" w:eastAsia="Times New Roman" w:hAnsi="Times New Roman" w:cs="Times New Roman"/>
      <w:spacing w:val="-10"/>
      <w:sz w:val="35"/>
      <w:szCs w:val="35"/>
    </w:rPr>
  </w:style>
  <w:style w:type="paragraph" w:customStyle="1" w:styleId="40">
    <w:name w:val="Основной текст (4)"/>
    <w:basedOn w:val="a"/>
    <w:link w:val="4"/>
    <w:rsid w:val="00E039DB"/>
    <w:pPr>
      <w:shd w:val="clear" w:color="auto" w:fill="FFFFFF"/>
      <w:spacing w:after="3900" w:line="475" w:lineRule="exact"/>
      <w:jc w:val="center"/>
    </w:pPr>
    <w:rPr>
      <w:rFonts w:ascii="Constantia" w:eastAsia="Constantia" w:hAnsi="Constantia" w:cs="Constantia"/>
      <w:spacing w:val="-10"/>
      <w:sz w:val="27"/>
      <w:szCs w:val="27"/>
    </w:rPr>
  </w:style>
  <w:style w:type="paragraph" w:customStyle="1" w:styleId="22">
    <w:name w:val="Заголовок №2"/>
    <w:basedOn w:val="a"/>
    <w:link w:val="21"/>
    <w:rsid w:val="00E039DB"/>
    <w:pPr>
      <w:shd w:val="clear" w:color="auto" w:fill="FFFFFF"/>
      <w:spacing w:before="3900" w:after="300" w:line="0" w:lineRule="atLeast"/>
      <w:jc w:val="center"/>
      <w:outlineLvl w:val="1"/>
    </w:pPr>
    <w:rPr>
      <w:rFonts w:ascii="Times New Roman" w:eastAsia="Times New Roman" w:hAnsi="Times New Roman" w:cs="Times New Roman"/>
      <w:spacing w:val="-20"/>
      <w:sz w:val="45"/>
      <w:szCs w:val="45"/>
    </w:rPr>
  </w:style>
  <w:style w:type="paragraph" w:customStyle="1" w:styleId="23">
    <w:name w:val="Основной текст2"/>
    <w:basedOn w:val="a"/>
    <w:link w:val="a3"/>
    <w:rsid w:val="00E039DB"/>
    <w:pPr>
      <w:shd w:val="clear" w:color="auto" w:fill="FFFFFF"/>
      <w:spacing w:before="240" w:after="7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E039DB"/>
    <w:pPr>
      <w:shd w:val="clear" w:color="auto" w:fill="FFFFFF"/>
      <w:spacing w:after="0" w:line="394" w:lineRule="exact"/>
    </w:pPr>
    <w:rPr>
      <w:rFonts w:ascii="Calibri" w:eastAsia="Calibri" w:hAnsi="Calibri" w:cs="Calibri"/>
      <w:spacing w:val="-10"/>
      <w:sz w:val="29"/>
      <w:szCs w:val="29"/>
    </w:rPr>
  </w:style>
  <w:style w:type="paragraph" w:customStyle="1" w:styleId="70">
    <w:name w:val="Основной текст (7)"/>
    <w:basedOn w:val="a"/>
    <w:link w:val="7"/>
    <w:rsid w:val="00E039DB"/>
    <w:pPr>
      <w:shd w:val="clear" w:color="auto" w:fill="FFFFFF"/>
      <w:spacing w:after="120" w:line="394" w:lineRule="exact"/>
    </w:pPr>
    <w:rPr>
      <w:rFonts w:ascii="Calibri" w:eastAsia="Calibri" w:hAnsi="Calibri" w:cs="Calibri"/>
      <w:sz w:val="29"/>
      <w:szCs w:val="29"/>
    </w:rPr>
  </w:style>
  <w:style w:type="paragraph" w:customStyle="1" w:styleId="120">
    <w:name w:val="Заголовок №1 (2)"/>
    <w:basedOn w:val="a"/>
    <w:link w:val="12"/>
    <w:rsid w:val="00E039DB"/>
    <w:pPr>
      <w:shd w:val="clear" w:color="auto" w:fill="FFFFFF"/>
      <w:spacing w:after="3120" w:line="643" w:lineRule="exact"/>
      <w:jc w:val="center"/>
      <w:outlineLvl w:val="0"/>
    </w:pPr>
    <w:rPr>
      <w:rFonts w:ascii="Times New Roman" w:eastAsia="Times New Roman" w:hAnsi="Times New Roman" w:cs="Times New Roman"/>
      <w:spacing w:val="-10"/>
      <w:sz w:val="57"/>
      <w:szCs w:val="57"/>
    </w:rPr>
  </w:style>
  <w:style w:type="paragraph" w:customStyle="1" w:styleId="80">
    <w:name w:val="Основной текст (8)"/>
    <w:basedOn w:val="a"/>
    <w:link w:val="8"/>
    <w:rsid w:val="00E039DB"/>
    <w:pPr>
      <w:shd w:val="clear" w:color="auto" w:fill="FFFFFF"/>
      <w:spacing w:before="120" w:after="0" w:line="0" w:lineRule="atLeast"/>
    </w:pPr>
    <w:rPr>
      <w:rFonts w:ascii="Calibri" w:eastAsia="Calibri" w:hAnsi="Calibri" w:cs="Calibri"/>
      <w:sz w:val="17"/>
      <w:szCs w:val="17"/>
    </w:rPr>
  </w:style>
  <w:style w:type="character" w:customStyle="1" w:styleId="135pt">
    <w:name w:val="Основной текст + 13;5 pt"/>
    <w:basedOn w:val="a3"/>
    <w:rsid w:val="007F6559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3"/>
    <w:rsid w:val="007F6559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9">
    <w:name w:val="Основной текст (9)_"/>
    <w:basedOn w:val="a0"/>
    <w:link w:val="90"/>
    <w:rsid w:val="007F6559"/>
    <w:rPr>
      <w:rFonts w:ascii="Times New Roman" w:eastAsia="Times New Roman" w:hAnsi="Times New Roman" w:cs="Times New Roman"/>
      <w:w w:val="200"/>
      <w:sz w:val="8"/>
      <w:szCs w:val="8"/>
      <w:shd w:val="clear" w:color="auto" w:fill="FFFFFF"/>
    </w:rPr>
  </w:style>
  <w:style w:type="character" w:customStyle="1" w:styleId="Calibri65pt">
    <w:name w:val="Основной текст + Calibri;6;5 pt;Малые прописные"/>
    <w:basedOn w:val="a3"/>
    <w:rsid w:val="007F6559"/>
    <w:rPr>
      <w:rFonts w:ascii="Calibri" w:eastAsia="Calibri" w:hAnsi="Calibri" w:cs="Calibri"/>
      <w:b w:val="0"/>
      <w:bCs w:val="0"/>
      <w:i w:val="0"/>
      <w:iCs w:val="0"/>
      <w:smallCaps/>
      <w:strike w:val="0"/>
      <w:spacing w:val="0"/>
      <w:sz w:val="13"/>
      <w:szCs w:val="13"/>
    </w:rPr>
  </w:style>
  <w:style w:type="character" w:customStyle="1" w:styleId="Calibri65pt0">
    <w:name w:val="Основной текст + Calibri;6;5 pt;Курсив"/>
    <w:basedOn w:val="a3"/>
    <w:rsid w:val="007F6559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100">
    <w:name w:val="Основной текст (10)_"/>
    <w:basedOn w:val="a0"/>
    <w:link w:val="101"/>
    <w:rsid w:val="007F65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Constantia135pt0pt">
    <w:name w:val="Основной текст + Constantia;13;5 pt;Полужирный;Интервал 0 pt"/>
    <w:basedOn w:val="a3"/>
    <w:rsid w:val="007F6559"/>
    <w:rPr>
      <w:rFonts w:ascii="Constantia" w:eastAsia="Constantia" w:hAnsi="Constantia" w:cs="Constantia"/>
      <w:b/>
      <w:bCs/>
      <w:i w:val="0"/>
      <w:iCs w:val="0"/>
      <w:smallCaps w:val="0"/>
      <w:strike w:val="0"/>
      <w:spacing w:val="-10"/>
      <w:sz w:val="27"/>
      <w:szCs w:val="27"/>
    </w:rPr>
  </w:style>
  <w:style w:type="paragraph" w:customStyle="1" w:styleId="90">
    <w:name w:val="Основной текст (9)"/>
    <w:basedOn w:val="a"/>
    <w:link w:val="9"/>
    <w:rsid w:val="007F655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w w:val="200"/>
      <w:sz w:val="8"/>
      <w:szCs w:val="8"/>
    </w:rPr>
  </w:style>
  <w:style w:type="paragraph" w:customStyle="1" w:styleId="101">
    <w:name w:val="Основной текст (10)"/>
    <w:basedOn w:val="a"/>
    <w:link w:val="100"/>
    <w:rsid w:val="007F6559"/>
    <w:pPr>
      <w:shd w:val="clear" w:color="auto" w:fill="FFFFFF"/>
      <w:spacing w:after="0" w:line="259" w:lineRule="exact"/>
      <w:ind w:firstLine="24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Larona</dc:creator>
  <cp:lastModifiedBy>Larona</cp:lastModifiedBy>
  <cp:revision>2</cp:revision>
  <dcterms:created xsi:type="dcterms:W3CDTF">2012-12-30T07:14:00Z</dcterms:created>
  <dcterms:modified xsi:type="dcterms:W3CDTF">2012-12-30T07:14:00Z</dcterms:modified>
</cp:coreProperties>
</file>