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2281"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Pr="007A2281">
        <w:rPr>
          <w:rFonts w:ascii="Times New Roman" w:hAnsi="Times New Roman" w:cs="Times New Roman"/>
          <w:b/>
          <w:i/>
          <w:sz w:val="28"/>
          <w:szCs w:val="28"/>
        </w:rPr>
        <w:t>Уверенность в себе</w:t>
      </w:r>
      <w:r w:rsidRPr="007A2281">
        <w:rPr>
          <w:rFonts w:ascii="Times New Roman" w:hAnsi="Times New Roman" w:cs="Times New Roman"/>
          <w:b/>
          <w:sz w:val="28"/>
          <w:szCs w:val="28"/>
        </w:rPr>
        <w:t>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2281">
        <w:rPr>
          <w:rFonts w:ascii="Times New Roman" w:hAnsi="Times New Roman" w:cs="Times New Roman"/>
          <w:b/>
          <w:sz w:val="28"/>
          <w:szCs w:val="28"/>
        </w:rPr>
        <w:t xml:space="preserve">Занятие  </w:t>
      </w:r>
      <w:r w:rsidRPr="007A2281">
        <w:rPr>
          <w:rFonts w:ascii="Times New Roman" w:hAnsi="Times New Roman" w:cs="Times New Roman"/>
          <w:b/>
          <w:i/>
          <w:sz w:val="28"/>
          <w:szCs w:val="28"/>
        </w:rPr>
        <w:t>«Вкусы бывают разные».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7A2281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вкусах. Развивать мелкую моторику рук в сочетании с речью. Учить детей входить в образ персонажа в игре.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8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22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A228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7A22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2281">
        <w:rPr>
          <w:rFonts w:ascii="Times New Roman" w:hAnsi="Times New Roman" w:cs="Times New Roman"/>
          <w:b/>
          <w:sz w:val="28"/>
          <w:szCs w:val="28"/>
        </w:rPr>
        <w:t>.Пальчиковая гимнастика «Сорока-ворона»</w:t>
      </w:r>
      <w:r w:rsidRPr="007A2281">
        <w:rPr>
          <w:rFonts w:ascii="Times New Roman" w:hAnsi="Times New Roman" w:cs="Times New Roman"/>
          <w:sz w:val="28"/>
          <w:szCs w:val="28"/>
        </w:rPr>
        <w:t xml:space="preserve"> с целью снятия эмоционального напряжения.</w:t>
      </w:r>
      <w:proofErr w:type="gramEnd"/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 xml:space="preserve">- Сорока-ворона </w:t>
      </w:r>
      <w:proofErr w:type="spellStart"/>
      <w:r w:rsidRPr="007A2281">
        <w:rPr>
          <w:rFonts w:ascii="Times New Roman" w:hAnsi="Times New Roman" w:cs="Times New Roman"/>
          <w:sz w:val="28"/>
          <w:szCs w:val="28"/>
        </w:rPr>
        <w:t>кащу</w:t>
      </w:r>
      <w:proofErr w:type="spellEnd"/>
      <w:r w:rsidRPr="007A2281">
        <w:rPr>
          <w:rFonts w:ascii="Times New Roman" w:hAnsi="Times New Roman" w:cs="Times New Roman"/>
          <w:sz w:val="28"/>
          <w:szCs w:val="28"/>
        </w:rPr>
        <w:t xml:space="preserve"> варила, 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Сорока-ворона деток кормила.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Этому дала и этому дала,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И этому дала, и этому дала.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 xml:space="preserve">А самому маленькому 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 xml:space="preserve">Из большой миски 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Да большой ложкой.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Всех накормила.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281">
        <w:rPr>
          <w:rFonts w:ascii="Times New Roman" w:hAnsi="Times New Roman" w:cs="Times New Roman"/>
          <w:sz w:val="28"/>
          <w:szCs w:val="28"/>
        </w:rPr>
        <w:t>-Ребята, покажите, пожалуйста, как детки улыбнулись, погладили свои животики и закивали головками, говоря «спасибо» маме.</w:t>
      </w:r>
      <w:proofErr w:type="gramEnd"/>
      <w:r w:rsidRPr="007A2281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A2281">
        <w:rPr>
          <w:rFonts w:ascii="Times New Roman" w:hAnsi="Times New Roman" w:cs="Times New Roman"/>
          <w:b/>
          <w:sz w:val="28"/>
          <w:szCs w:val="28"/>
        </w:rPr>
        <w:t>.Чтение детям произведения «Федина каша».</w:t>
      </w:r>
      <w:proofErr w:type="gramEnd"/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-Ребята, дело в том, что не только сорока своих деток кашей накормила. В этой книге живёт мальчик Федя, которому каша тоже по вкусу. Послушайте, пожалуйста.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28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A2281">
        <w:rPr>
          <w:rFonts w:ascii="Times New Roman" w:hAnsi="Times New Roman" w:cs="Times New Roman"/>
          <w:b/>
          <w:sz w:val="28"/>
          <w:szCs w:val="28"/>
        </w:rPr>
        <w:t>.Рассматривание иллюстрации к произведению.</w:t>
      </w:r>
      <w:proofErr w:type="gramEnd"/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 внимательно, как задумался зайка, когда Федя решил его кашей накормить. Почему? Что по вкусу зайке? 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-Да, зайка очень любит морковь, капусту. Про него даже загадка есть.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Длинное ухо,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Комочек пуха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Грызёт морковку.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-Ой, посмотрите, кто это рядом с зайкой на пенёчке? (Белочка).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 А вы знаете, что по вкусу белочке? Послушайте: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Я, белка, весёлый зверёк,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По деревьям скок да скок.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 xml:space="preserve">К зиме готовлю я еды – 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Орехи, ягоды, грибы,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 xml:space="preserve">Чтоб зимой не голодать – 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Где ж еду зимой достать?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 Ребята, а кто это такой колючий? (Ёжик).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-Что у него на иголках? А в корзине?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-Ёжик про себя говорит так: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Зимой я крепко сплю,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Зарывшись в тёплую нору,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 xml:space="preserve">Готовлю с осени запас – 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Грибы и ягоды припас.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 А теперь посмотрите, пожалуйста, на овечку и корову: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 xml:space="preserve"> Что корова нам даёт?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 xml:space="preserve">И сметану, и кефир, 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lastRenderedPageBreak/>
        <w:t>Сливки, ряженку и сыр,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Творог, масло, простоквашу,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Молоко для вкусной каши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Нам даёт бурёнка наша.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 А вот овечка – шерсть густая,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Она в кольца завитая.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 Ребята, овечке и корове по вкусу сочная зелёная трава.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-О том, что по вкусу этим жёлтеньким пушистеньким цыплятам, мы узнаем, когда поиграем в игру «Наседка и цыплята».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2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2281">
        <w:rPr>
          <w:rFonts w:ascii="Times New Roman" w:hAnsi="Times New Roman" w:cs="Times New Roman"/>
          <w:b/>
          <w:sz w:val="28"/>
          <w:szCs w:val="28"/>
        </w:rPr>
        <w:t>.Подвижная игра «Наседка и цыплята».</w:t>
      </w:r>
      <w:proofErr w:type="gramEnd"/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 Вышла курочка гулять, свежей травки пощипать,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А за ней ребятки – жёлтые цыплятки.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A228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7A22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28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7A2281">
        <w:rPr>
          <w:rFonts w:ascii="Times New Roman" w:hAnsi="Times New Roman" w:cs="Times New Roman"/>
          <w:sz w:val="28"/>
          <w:szCs w:val="28"/>
        </w:rPr>
        <w:t>, не ходите далеко,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Лапками гребите, зёрнышки ищите.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Съели толстого жука, дождевого червяка,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Выпили водицы полное корытце.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A2281">
        <w:rPr>
          <w:rFonts w:ascii="Times New Roman" w:hAnsi="Times New Roman" w:cs="Times New Roman"/>
          <w:b/>
          <w:sz w:val="28"/>
          <w:szCs w:val="28"/>
        </w:rPr>
        <w:t>.</w:t>
      </w:r>
      <w:r w:rsidRPr="007A2281">
        <w:rPr>
          <w:rFonts w:ascii="Times New Roman" w:hAnsi="Times New Roman" w:cs="Times New Roman"/>
          <w:sz w:val="28"/>
          <w:szCs w:val="28"/>
        </w:rPr>
        <w:t>Погуляли… А сейчас…Посылка! (Воспитатель заранее помещает в коробку банан, яблоко, грушу или другие фрукты). Нам обезьянка прислала посылку, а что в ней – попробуйте догадаться на ощупь.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 xml:space="preserve">-Теперь сравните эти фрукты на вкус. Что можно сказать о банане? </w:t>
      </w:r>
      <w:proofErr w:type="gramStart"/>
      <w:r w:rsidRPr="007A2281">
        <w:rPr>
          <w:rFonts w:ascii="Times New Roman" w:hAnsi="Times New Roman" w:cs="Times New Roman"/>
          <w:sz w:val="28"/>
          <w:szCs w:val="28"/>
        </w:rPr>
        <w:t>Яблоке</w:t>
      </w:r>
      <w:proofErr w:type="gramEnd"/>
      <w:r w:rsidRPr="007A2281">
        <w:rPr>
          <w:rFonts w:ascii="Times New Roman" w:hAnsi="Times New Roman" w:cs="Times New Roman"/>
          <w:sz w:val="28"/>
          <w:szCs w:val="28"/>
        </w:rPr>
        <w:t>? Груше?</w:t>
      </w:r>
    </w:p>
    <w:p w:rsidR="007A228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sz w:val="28"/>
          <w:szCs w:val="28"/>
        </w:rPr>
        <w:t>- Очень вкусные фрукты прислала нам обезьянка: мы смогли их потрогать, понюхать и попробовать на вкус, который мы ощущаем языком – значит, язык – наш «умный» помощник в жизни.</w:t>
      </w:r>
    </w:p>
    <w:p w:rsidR="008E5091" w:rsidRPr="007A2281" w:rsidRDefault="007A2281" w:rsidP="007A2281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28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A2281">
        <w:rPr>
          <w:rFonts w:ascii="Times New Roman" w:hAnsi="Times New Roman" w:cs="Times New Roman"/>
          <w:b/>
          <w:sz w:val="28"/>
          <w:szCs w:val="28"/>
        </w:rPr>
        <w:t>. Итоги занятия</w:t>
      </w:r>
      <w:r w:rsidRPr="007A2281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8E5091" w:rsidRPr="007A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281"/>
    <w:rsid w:val="007A2281"/>
    <w:rsid w:val="008E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2012-01-04T14:29:00Z</dcterms:created>
  <dcterms:modified xsi:type="dcterms:W3CDTF">2012-01-04T14:31:00Z</dcterms:modified>
</cp:coreProperties>
</file>