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1" w:rsidRDefault="00D037E1" w:rsidP="00D037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РАЗ СЛОВЕЧКО –</w:t>
      </w:r>
    </w:p>
    <w:p w:rsidR="00D037E1" w:rsidRDefault="00D037E1" w:rsidP="00D037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ДВА СЛОВЕЧКА</w:t>
      </w:r>
    </w:p>
    <w:p w:rsidR="00D037E1" w:rsidRDefault="00D037E1" w:rsidP="00D037E1">
      <w:pPr>
        <w:jc w:val="both"/>
        <w:rPr>
          <w:b/>
          <w:sz w:val="32"/>
          <w:szCs w:val="32"/>
        </w:rPr>
      </w:pPr>
    </w:p>
    <w:p w:rsidR="000339D6" w:rsidRDefault="00D037E1" w:rsidP="007A4CD7">
      <w:pPr>
        <w:spacing w:after="120" w:line="240" w:lineRule="auto"/>
        <w:jc w:val="both"/>
        <w:rPr>
          <w:sz w:val="28"/>
          <w:szCs w:val="28"/>
        </w:rPr>
      </w:pPr>
      <w:r w:rsidRPr="007A4CD7">
        <w:rPr>
          <w:sz w:val="28"/>
          <w:szCs w:val="28"/>
        </w:rPr>
        <w:t>Уже к четырем годам у детей впервые отмечается пристрастие к лингвистическим играм –играм в слова. Это естественное желание ребенка нужно всячески поощрять. Но не следует думать, что ребенок сразу же начнет использовать</w:t>
      </w:r>
      <w:r w:rsidRPr="007A4CD7">
        <w:rPr>
          <w:b/>
          <w:sz w:val="28"/>
          <w:szCs w:val="28"/>
        </w:rPr>
        <w:t xml:space="preserve"> </w:t>
      </w:r>
      <w:r w:rsidRPr="007A4CD7">
        <w:rPr>
          <w:sz w:val="28"/>
          <w:szCs w:val="28"/>
        </w:rPr>
        <w:t>морфологически, грамматически и синтаксически правильные формы и конструкции, свойственные речи взрослых</w:t>
      </w:r>
      <w:r w:rsidR="007A4CD7" w:rsidRPr="007A4CD7">
        <w:rPr>
          <w:sz w:val="28"/>
          <w:szCs w:val="28"/>
        </w:rPr>
        <w:t>.</w:t>
      </w:r>
      <w:r w:rsidR="00ED34A8">
        <w:rPr>
          <w:sz w:val="28"/>
          <w:szCs w:val="28"/>
        </w:rPr>
        <w:t xml:space="preserve"> На пятом году жизни значительно увеличиваются познавательные и речевые возможности детей. Дети более любознательны</w:t>
      </w:r>
      <w:r w:rsidR="009335ED">
        <w:rPr>
          <w:sz w:val="28"/>
          <w:szCs w:val="28"/>
        </w:rPr>
        <w:t xml:space="preserve">, самостоятельны и активны в освоении соцальной и природной действительности. Дети приобретают навыки связной речи, расширяется их словарный запас, речь постепенно становится грамматически оформленной. Они вступают в речевое общение с окружающими, делают это охотно. Учатся задавать вопросы, отвечать на вопросы. В разговорном общении пользуются разными типами предложений. Знают формы вежливого обращения к взрослым и сверстникам с просьбой, благоарностью, обидой. Замечают неточности и ошибки в своей речи и речи товарищей, доброжелательно исправляют их. Пяти годам. Как правило, чисто произносят все звуки. Четко воспроизводят фонетический и морфологический рисунок слова. Речь достаточно громкая, внятная, среднего темпа. Средней силы голоса. Дети учатся эмоционально, выразительно читать стихи, регулируя интонацию, тембр, силу голоса и ритм речи в зависимости от ее содержания. </w:t>
      </w:r>
      <w:r w:rsidR="007A4CD7" w:rsidRPr="007A4CD7">
        <w:rPr>
          <w:sz w:val="28"/>
          <w:szCs w:val="28"/>
        </w:rPr>
        <w:t xml:space="preserve"> Игры в слова способствуют становлению разнообразных сторон речевой деятельности ребенка: формируется интонационная выразительность речи, четкость произношения каждого слова, правильность ударений в словах, грамотность. Обогащается словарный запас, стимулирует речевую активность ребенка. Организуя ту или иную игру, не следует стремиться к  тому,</w:t>
      </w:r>
      <w:r w:rsidR="007A4CD7">
        <w:rPr>
          <w:sz w:val="28"/>
          <w:szCs w:val="28"/>
        </w:rPr>
        <w:t xml:space="preserve"> чтобы</w:t>
      </w:r>
      <w:r w:rsidR="00ED34A8">
        <w:rPr>
          <w:sz w:val="28"/>
          <w:szCs w:val="28"/>
        </w:rPr>
        <w:t xml:space="preserve"> ответы ваших детей совпадали с ответами предполагаемыми в играх. Творческие задания потому и творческие, что не содержат «правильных», заранее известных ответов, результатов. Основная задача взрослых состоит не в том, чтобы вытягивать из ребенка нужный ответ или навязывать ребенку свое мнение, а в том, чтобы научить его мыслить и отстаивать правомерность собственной точки зрения, сформулировать у него позицию: « Я могу!» Поэтому не торопитесь сказать ребенку: « Нет! Так не бывает, ты неправильно думаешь»,- а попытайтесь в каждом детском ответе обнаружить рациональное зерно.</w:t>
      </w:r>
    </w:p>
    <w:p w:rsidR="00AE0FC5" w:rsidRDefault="00AE0FC5" w:rsidP="007A4CD7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Родители могут использовать следующие речевые игры и упражнения:</w:t>
      </w:r>
    </w:p>
    <w:p w:rsidR="00AE0FC5" w:rsidRPr="00AE0FC5" w:rsidRDefault="00AE0FC5" w:rsidP="00AE0F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Подбор определений  и эпитетов:</w:t>
      </w:r>
    </w:p>
    <w:p w:rsidR="00AE0FC5" w:rsidRDefault="00AE0FC5" w:rsidP="00AE0FC5">
      <w:pPr>
        <w:pStyle w:val="ListParagraph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Собака бывает какая? (большая, лохматая, добрая, злая, охотничья…)</w:t>
      </w:r>
    </w:p>
    <w:p w:rsidR="00AE0FC5" w:rsidRPr="00AE0FC5" w:rsidRDefault="00AE0FC5" w:rsidP="00AE0F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8"/>
          <w:szCs w:val="28"/>
        </w:rPr>
      </w:pPr>
      <w:r w:rsidRPr="00AE0FC5">
        <w:rPr>
          <w:b/>
          <w:sz w:val="28"/>
          <w:szCs w:val="28"/>
        </w:rPr>
        <w:t>Подбор дейсвия к предмету</w:t>
      </w:r>
    </w:p>
    <w:p w:rsidR="00AE0FC5" w:rsidRDefault="00AE0FC5" w:rsidP="00AE0FC5">
      <w:pPr>
        <w:pStyle w:val="ListParagraph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Ветер что делает? ( воет, дует, листья срывает )</w:t>
      </w:r>
    </w:p>
    <w:p w:rsidR="00AE0FC5" w:rsidRPr="00AE0FC5" w:rsidRDefault="00AE0FC5" w:rsidP="00AE0F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Подбор предмета к действию:</w:t>
      </w:r>
    </w:p>
    <w:p w:rsidR="00AE0FC5" w:rsidRDefault="00AE0FC5" w:rsidP="00AE0FC5">
      <w:pPr>
        <w:pStyle w:val="ListParagraph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небе сверкает, землю согревает. Что это? ( Солнце)</w:t>
      </w:r>
    </w:p>
    <w:p w:rsidR="00AE0FC5" w:rsidRPr="00AE0FC5" w:rsidRDefault="00AE0FC5" w:rsidP="00AE0F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Подбирать действия к объекту:</w:t>
      </w:r>
    </w:p>
    <w:p w:rsidR="00AE0FC5" w:rsidRDefault="00AE0FC5" w:rsidP="00337D8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или что плавает? Летает? ( рыба, самолет, бабочка, листья…)</w:t>
      </w:r>
    </w:p>
    <w:p w:rsidR="00337D81" w:rsidRPr="00337D81" w:rsidRDefault="00337D81" w:rsidP="00337D8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Находить пропущенные слова:</w:t>
      </w:r>
    </w:p>
    <w:p w:rsidR="00337D81" w:rsidRDefault="00337D81" w:rsidP="00337D81">
      <w:pPr>
        <w:pStyle w:val="ListParagraph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Пришел почтальон, он принес….</w:t>
      </w:r>
    </w:p>
    <w:p w:rsidR="00337D81" w:rsidRPr="00337D81" w:rsidRDefault="00337D81" w:rsidP="00337D8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Распространять и дополнять предложение:</w:t>
      </w:r>
    </w:p>
    <w:p w:rsidR="00337D81" w:rsidRDefault="00337D81" w:rsidP="00337D81">
      <w:pPr>
        <w:pStyle w:val="ListParagraph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Кошки взобрались на дерево. Какое? Зачем?</w:t>
      </w:r>
    </w:p>
    <w:p w:rsidR="00337D81" w:rsidRPr="00337D81" w:rsidRDefault="00337D81" w:rsidP="00337D8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Называть составные части целого:</w:t>
      </w:r>
    </w:p>
    <w:p w:rsidR="00337D81" w:rsidRDefault="00337D81" w:rsidP="00337D81">
      <w:pPr>
        <w:pStyle w:val="ListParagraph"/>
        <w:spacing w:after="120" w:line="240" w:lineRule="auto"/>
        <w:jc w:val="both"/>
        <w:rPr>
          <w:sz w:val="28"/>
          <w:szCs w:val="28"/>
        </w:rPr>
      </w:pPr>
      <w:r w:rsidRPr="00337D81">
        <w:rPr>
          <w:sz w:val="28"/>
          <w:szCs w:val="28"/>
        </w:rPr>
        <w:t>Дерево- ствол,ветки, сучья</w:t>
      </w:r>
    </w:p>
    <w:p w:rsidR="000C25BE" w:rsidRPr="000C25BE" w:rsidRDefault="000C25BE" w:rsidP="00337D8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Сделать длинными, ласковыми именами своих близких, а также клички животных</w:t>
      </w:r>
    </w:p>
    <w:p w:rsidR="000C25BE" w:rsidRPr="000C25BE" w:rsidRDefault="000C25BE" w:rsidP="000C25BE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Подбирать слова:</w:t>
      </w:r>
    </w:p>
    <w:p w:rsidR="000C25BE" w:rsidRDefault="000C25BE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Шить…( платье), завязывать (шнурки)….</w:t>
      </w:r>
    </w:p>
    <w:p w:rsidR="000C25BE" w:rsidRPr="000C25BE" w:rsidRDefault="000C25BE" w:rsidP="000C25BE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Игра  « Бюро находок»</w:t>
      </w:r>
    </w:p>
    <w:p w:rsidR="000C25BE" w:rsidRDefault="000C25BE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( Вы потеряли предмет красного цвета, круглой формы)</w:t>
      </w:r>
    </w:p>
    <w:p w:rsidR="000C25BE" w:rsidRDefault="000C25BE" w:rsidP="000C25BE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Про что можно сказать холодный….,холодное…,холодная…</w:t>
      </w:r>
    </w:p>
    <w:p w:rsidR="000C25BE" w:rsidRDefault="000C25BE" w:rsidP="000C25BE">
      <w:pPr>
        <w:pStyle w:val="ListParagraph"/>
        <w:spacing w:after="120" w:line="240" w:lineRule="auto"/>
        <w:rPr>
          <w:sz w:val="28"/>
          <w:szCs w:val="28"/>
        </w:rPr>
      </w:pPr>
      <w:r w:rsidRPr="000C25BE">
        <w:rPr>
          <w:sz w:val="28"/>
          <w:szCs w:val="28"/>
        </w:rPr>
        <w:t>« Кем я буду и каким?»</w:t>
      </w:r>
    </w:p>
    <w:p w:rsidR="000C25BE" w:rsidRDefault="000C25BE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Самолетом правит…..( летчик)</w:t>
      </w:r>
    </w:p>
    <w:p w:rsidR="000C25BE" w:rsidRDefault="000C25BE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Трактор водит………….( тракторист),</w:t>
      </w:r>
    </w:p>
    <w:p w:rsidR="000C25BE" w:rsidRDefault="000C25BE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Электричку………………( машинист)</w:t>
      </w:r>
    </w:p>
    <w:p w:rsidR="000C25BE" w:rsidRDefault="000C25BE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Стены выкрасил………( маляр),</w:t>
      </w:r>
    </w:p>
    <w:p w:rsidR="000C25BE" w:rsidRDefault="000C25BE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Доску выстрогал……..( столяр),</w:t>
      </w:r>
    </w:p>
    <w:p w:rsidR="00C90FDB" w:rsidRDefault="00C90FDB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В доме свет провел…( монтер),</w:t>
      </w:r>
    </w:p>
    <w:p w:rsidR="00C90FDB" w:rsidRDefault="00C90FDB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В шахте трудится……..(шахтер),</w:t>
      </w:r>
    </w:p>
    <w:p w:rsidR="00C90FDB" w:rsidRDefault="00C90FDB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В жаркой кузнице…….( кузнец),</w:t>
      </w:r>
    </w:p>
    <w:p w:rsidR="00C90FDB" w:rsidRDefault="00C90FDB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За прилавком…………..( продавец),</w:t>
      </w:r>
    </w:p>
    <w:p w:rsidR="00C90FDB" w:rsidRDefault="00C90FDB" w:rsidP="000C25BE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Кто все знает…………….( молодец).</w:t>
      </w:r>
    </w:p>
    <w:p w:rsidR="00C90FDB" w:rsidRDefault="00C90FDB" w:rsidP="00C90FD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  <w:sz w:val="28"/>
          <w:szCs w:val="28"/>
        </w:rPr>
      </w:pPr>
      <w:r w:rsidRPr="00C90FDB">
        <w:rPr>
          <w:b/>
          <w:sz w:val="28"/>
          <w:szCs w:val="28"/>
        </w:rPr>
        <w:t>« Цепочка слов»</w:t>
      </w:r>
    </w:p>
    <w:p w:rsidR="00BF6759" w:rsidRDefault="00C90FDB" w:rsidP="00C90FDB">
      <w:pPr>
        <w:pStyle w:val="ListParagraph"/>
        <w:spacing w:after="0"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>Суть игры заключается в подборе слов-существительных и прилагательных, характеризующих в своем объединении какой-либо объект сходными качественными признаками (холдный-ветер, мороженное, вода…). То есть дети составляют своеобразный «поезд» из слов, где слова- вагончики соединены между собой</w:t>
      </w:r>
      <w:r w:rsidR="00BF6759">
        <w:rPr>
          <w:sz w:val="28"/>
          <w:szCs w:val="28"/>
        </w:rPr>
        <w:t>:</w:t>
      </w:r>
    </w:p>
    <w:p w:rsidR="00BF6759" w:rsidRDefault="00BF6759" w:rsidP="00C90FDB">
      <w:pPr>
        <w:pStyle w:val="ListParagraph"/>
        <w:spacing w:after="0"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 xml:space="preserve"> Кошка бывает какая?( пушистая,ласковая, разноцветная). </w:t>
      </w:r>
    </w:p>
    <w:p w:rsidR="00C90FDB" w:rsidRDefault="00BF6759" w:rsidP="00C90FDB">
      <w:pPr>
        <w:pStyle w:val="ListParagraph"/>
        <w:spacing w:after="0"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>Что еще бывает разноцветным? (радуга, платье. Телевизор…)</w:t>
      </w:r>
    </w:p>
    <w:p w:rsidR="00BF6759" w:rsidRDefault="00BF6759" w:rsidP="00C90FDB">
      <w:pPr>
        <w:pStyle w:val="ListParagraph"/>
        <w:spacing w:after="0"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>Каким еще может быть платье? (шелковым, новым. Прямым…)</w:t>
      </w:r>
    </w:p>
    <w:p w:rsidR="00BF6759" w:rsidRPr="00BF6759" w:rsidRDefault="00BF6759" w:rsidP="00BF6759">
      <w:pPr>
        <w:pStyle w:val="ListParagraph"/>
        <w:spacing w:after="0"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>Что еще может быть прямым? ( линия, дорога, взгляд..)</w:t>
      </w:r>
      <w:bookmarkStart w:id="0" w:name="_GoBack"/>
      <w:bookmarkEnd w:id="0"/>
    </w:p>
    <w:p w:rsidR="00C90FDB" w:rsidRDefault="00C90FDB" w:rsidP="000C25BE">
      <w:pPr>
        <w:pStyle w:val="ListParagraph"/>
        <w:spacing w:after="120" w:line="240" w:lineRule="auto"/>
        <w:rPr>
          <w:sz w:val="28"/>
          <w:szCs w:val="28"/>
        </w:rPr>
      </w:pPr>
    </w:p>
    <w:p w:rsidR="00337D81" w:rsidRPr="000C25BE" w:rsidRDefault="000C25BE" w:rsidP="000C25BE">
      <w:pPr>
        <w:pStyle w:val="ListParagraph"/>
        <w:spacing w:after="120" w:line="240" w:lineRule="auto"/>
        <w:rPr>
          <w:sz w:val="28"/>
          <w:szCs w:val="28"/>
        </w:rPr>
      </w:pPr>
      <w:r w:rsidRPr="000C25BE">
        <w:rPr>
          <w:sz w:val="28"/>
          <w:szCs w:val="28"/>
        </w:rPr>
        <w:br/>
      </w:r>
    </w:p>
    <w:p w:rsidR="00AE0FC5" w:rsidRPr="00AE0FC5" w:rsidRDefault="00AE0FC5" w:rsidP="00AE0FC5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p w:rsidR="00AE0FC5" w:rsidRPr="00AE0FC5" w:rsidRDefault="00AE0FC5" w:rsidP="00AE0FC5">
      <w:pPr>
        <w:pStyle w:val="ListParagraph"/>
        <w:spacing w:after="120" w:line="240" w:lineRule="auto"/>
        <w:jc w:val="both"/>
        <w:rPr>
          <w:b/>
          <w:sz w:val="28"/>
          <w:szCs w:val="28"/>
        </w:rPr>
      </w:pPr>
    </w:p>
    <w:p w:rsidR="00AE0FC5" w:rsidRPr="00AE0FC5" w:rsidRDefault="00AE0FC5" w:rsidP="00AE0FC5">
      <w:pPr>
        <w:pStyle w:val="ListParagraph"/>
        <w:spacing w:after="120" w:line="240" w:lineRule="auto"/>
        <w:jc w:val="both"/>
        <w:rPr>
          <w:b/>
          <w:sz w:val="28"/>
          <w:szCs w:val="28"/>
        </w:rPr>
      </w:pPr>
    </w:p>
    <w:p w:rsidR="00D037E1" w:rsidRPr="00D037E1" w:rsidRDefault="00D037E1" w:rsidP="007A4C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sectPr w:rsidR="00D037E1" w:rsidRPr="00D037E1" w:rsidSect="00D037E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155E"/>
    <w:multiLevelType w:val="hybridMultilevel"/>
    <w:tmpl w:val="60BC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E1"/>
    <w:rsid w:val="000C25BE"/>
    <w:rsid w:val="001D68D0"/>
    <w:rsid w:val="00337D81"/>
    <w:rsid w:val="007A4CD7"/>
    <w:rsid w:val="009335ED"/>
    <w:rsid w:val="00AE0FC5"/>
    <w:rsid w:val="00BF6759"/>
    <w:rsid w:val="00C90FDB"/>
    <w:rsid w:val="00CE6560"/>
    <w:rsid w:val="00D037E1"/>
    <w:rsid w:val="00E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2012-06-27T16:53:00Z</dcterms:created>
  <dcterms:modified xsi:type="dcterms:W3CDTF">2012-06-27T16:53:00Z</dcterms:modified>
</cp:coreProperties>
</file>