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9A" w:rsidRDefault="00F5569A" w:rsidP="00F5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разделу «Ребенок и окружающий мир»</w:t>
      </w:r>
    </w:p>
    <w:p w:rsidR="00F5569A" w:rsidRDefault="00F5569A" w:rsidP="00F5569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Перелетные и зимующие птицы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F5569A" w:rsidRDefault="00F5569A" w:rsidP="00F5569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 расширить знания о перелетных птицах и зимующих птицах. 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характерные особенности птиц.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существенные информативные признаки внешнего вида перелетных птиц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2.Коррекционно-развивающие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активизации, стимуляции, упражнению зрительных функций, развитию мелкой моторики, внимания, мышления. </w:t>
      </w:r>
    </w:p>
    <w:p w:rsidR="00F5569A" w:rsidRDefault="00F5569A" w:rsidP="00F5569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 родного края.</w:t>
      </w:r>
    </w:p>
    <w:p w:rsidR="00F5569A" w:rsidRDefault="00F5569A" w:rsidP="00F5569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9A" w:rsidRDefault="00F5569A" w:rsidP="00F5569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птиц, таблица «Птицы», карточки «Найди тень птицы», аудиозапись «Пение птиц», разрезные картинки «Птицы», чучело птицы.</w:t>
      </w:r>
      <w:proofErr w:type="gramEnd"/>
    </w:p>
    <w:p w:rsidR="00F5569A" w:rsidRDefault="00F5569A" w:rsidP="00F556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5569A" w:rsidRDefault="00F5569A" w:rsidP="00F556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на участке, дидактические игры “Выбери правильный ответ”, “Запомни, назови”; игры и упражнения “Улетают – не улетают”, “Кто, где и как зимует” (различие зимующих и перелетных птиц), чтение стихов, рассказов о птицах.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с изображением птиц.  Настольно-печатные и подвижные игры.</w:t>
      </w:r>
    </w:p>
    <w:p w:rsidR="00F5569A" w:rsidRDefault="00F5569A" w:rsidP="00F55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69A" w:rsidRDefault="00F5569A" w:rsidP="00F55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69A" w:rsidRDefault="00F5569A" w:rsidP="00F55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41A" w:rsidRDefault="0090141A" w:rsidP="00F55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141A" w:rsidRDefault="0090141A" w:rsidP="00F55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.Организационный момент.</w:t>
      </w:r>
      <w:proofErr w:type="gramEnd"/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полукруг.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правильного ответа проходят и садятся на свои места.)</w:t>
      </w:r>
      <w:proofErr w:type="gramEnd"/>
    </w:p>
    <w:p w:rsidR="00F5569A" w:rsidRDefault="00F5569A" w:rsidP="00F5569A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5569A" w:rsidRDefault="00F5569A" w:rsidP="00F5569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Сядет тот, кто назовет дни недели, осенние месяцы.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день недели, второй… Первый месяц осени, второй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,…)</w:t>
      </w:r>
      <w:proofErr w:type="gramEnd"/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теме:</w:t>
      </w:r>
    </w:p>
    <w:p w:rsidR="00F5569A" w:rsidRDefault="00F5569A" w:rsidP="00F556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Беседа:</w:t>
      </w:r>
    </w:p>
    <w:p w:rsidR="00F5569A" w:rsidRDefault="00F5569A" w:rsidP="00F556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Дождик с самого утра, </w:t>
      </w:r>
    </w:p>
    <w:p w:rsidR="00F5569A" w:rsidRDefault="00F5569A" w:rsidP="00F556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Птицам в дальний путь пора,</w:t>
      </w:r>
    </w:p>
    <w:p w:rsidR="00F5569A" w:rsidRDefault="00F5569A" w:rsidP="00F556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Громко ветер завывает –</w:t>
      </w:r>
    </w:p>
    <w:p w:rsidR="00F5569A" w:rsidRDefault="00F5569A" w:rsidP="00F556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Это всё когда бывает?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(Осенью).</w:t>
      </w:r>
    </w:p>
    <w:p w:rsidR="00F5569A" w:rsidRDefault="00F5569A" w:rsidP="00F5569A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пожалуйста, характерные признаки осени?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Желтеет листва, идут моросящие дожди, улетают птицы.</w:t>
      </w:r>
    </w:p>
    <w:p w:rsidR="00F5569A" w:rsidRDefault="00F5569A" w:rsidP="00F5569A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называются птицы, которые улетают в теплые края и которые остаются?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Перелетные птицы улетают в теплые края. Зимующие птицы остаются зимовать у нас.</w:t>
      </w:r>
    </w:p>
    <w:p w:rsidR="00F5569A" w:rsidRDefault="00F5569A" w:rsidP="00F5569A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перелетных птиц?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Ласточка, дятел, грач, цапля, журавль, скворец, жаворонок.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 таблица «Птицы»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647825"/>
            <wp:effectExtent l="19050" t="0" r="9525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к доске, показывают названную птицу и описывают её. Учитель дополняет, помогает.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Кукушка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небольшая птица, но крупнее, чем соловей, имеет пеструю окраску, длинный хвост, небольшой клюв. Кукушка, в отличие, от других птиц, никогда не вьет гнезда, а свои яйца откладывает в чужих гнездах, поэтому птицы вынуждены выводить и растить.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Ласточка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птица у нее белая грудка и черный фрак, острые крылья, поэтому ее называют острокрылая.</w:t>
      </w:r>
    </w:p>
    <w:p w:rsidR="00F5569A" w:rsidRDefault="00F5569A" w:rsidP="00F5569A">
      <w:pPr>
        <w:spacing w:line="360" w:lineRule="auto"/>
        <w:jc w:val="both"/>
        <w:rPr>
          <w:rFonts w:ascii="Bookman Old Style" w:eastAsia="Times New Roman" w:hAnsi="Bookman Old Style" w:cs="Arial"/>
          <w:i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«Отгадай и присядь»</w:t>
      </w:r>
      <w:r>
        <w:rPr>
          <w:rFonts w:ascii="Bookman Old Style" w:eastAsia="Times New Roman" w:hAnsi="Bookman Old Style" w:cs="Arial"/>
          <w:i/>
          <w:color w:val="0000FF"/>
          <w:sz w:val="27"/>
          <w:szCs w:val="27"/>
          <w:lang w:eastAsia="ru-RU"/>
        </w:rPr>
        <w:t xml:space="preserve"> 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и становятся в круг)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руками, как будто мы провожаем перелетных птиц в путь.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Ворона, соловей, дятел, сорока, голубь, ласточка, синица, грач, скворец, снегирь, аист, журавль, воробей, цапля.</w:t>
      </w:r>
      <w:proofErr w:type="gramEnd"/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 чучела птицы.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демонстрирует чучело птицы. Дети встают вокруг чучела птицы.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пожалуйста, части тела птиц.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Туловище, голова, хвост, клюв.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покрыто тело птицы?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птицы покрыто перьями.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птиц одинаковое строение, но люди их называют по-разному, как  они их различают?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оперению, внешнему виду, величине.</w:t>
      </w:r>
    </w:p>
    <w:p w:rsidR="00F5569A" w:rsidRDefault="00F5569A" w:rsidP="00F5569A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 «Осень».</w:t>
      </w: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0"/>
        <w:gridCol w:w="5080"/>
      </w:tblGrid>
      <w:tr w:rsidR="00F5569A" w:rsidTr="00F5569A">
        <w:trPr>
          <w:tblCellSpacing w:w="0" w:type="dxa"/>
        </w:trPr>
        <w:tc>
          <w:tcPr>
            <w:tcW w:w="3939" w:type="dxa"/>
            <w:hideMark/>
          </w:tcPr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бежали по дорожке,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Промочили свои ножки,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Потом сели, посидели.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Смотрим: птицы полетели.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 сильный вдруг подул,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испугались: «Караул!»</w:t>
            </w:r>
          </w:p>
        </w:tc>
        <w:tc>
          <w:tcPr>
            <w:tcW w:w="5109" w:type="dxa"/>
            <w:hideMark/>
          </w:tcPr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бегут друг за другом.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Трясут ногами.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Приседают.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Машут руками.</w:t>
            </w:r>
          </w:p>
          <w:p w:rsidR="00F5569A" w:rsidRDefault="00F5569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Качают руками влево–вправо.</w:t>
            </w:r>
          </w:p>
          <w:p w:rsidR="00F5569A" w:rsidRDefault="00F5569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убегают и садятся за столы.</w:t>
            </w:r>
          </w:p>
        </w:tc>
      </w:tr>
    </w:tbl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«Кто лишний».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магнитной доске иллюстрации птиц.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назовите, кто лишний.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Петух, курица, индюк, скворец. Кто лишний и почему?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Лишний скворец. Он перелётная птица, а все остальные птицы - домашние.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Грач, ласточка, воробей, скворец. Кто лишний?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Воробей. Он не перелетная птица, живет у нас зимой. А остальные птицы перелётные.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-Цыплёнок, петух, грач, снегирь. Кто лишний?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Цыплёнок. Он птенец, маленький, а остальные птицы взрослые большие.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-Ворона, синица, воробей, соловей;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 – перелетная птица.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Зрительная гимнастика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снимите очки, сядьте правильно.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польку танцевала,                  взгляд вверх, вниз (3разв)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 в ранний час.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налево, хвост направо,(3раза)       взгляд налево,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напрво</w:t>
      </w:r>
      <w:proofErr w:type="spellEnd"/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полька Карабас.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Звучит грамзапись -  пение птиц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5569A" w:rsidRDefault="00F5569A" w:rsidP="00F5569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Calibri" w:hAnsi="Times New Roman" w:cs="Times New Roman"/>
          <w:sz w:val="28"/>
          <w:szCs w:val="28"/>
        </w:rPr>
        <w:t>А теперь закрыли все глаза, слушаем грамзапись и выполняем упражнения:</w:t>
      </w:r>
    </w:p>
    <w:p w:rsidR="00F5569A" w:rsidRDefault="00F5569A" w:rsidP="00F55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тоже отдыхают,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чудесно расслабляется…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нам отдыхать!..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уже вставать…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Потянуться, улыбнуться,</w:t>
      </w:r>
    </w:p>
    <w:p w:rsidR="00F5569A" w:rsidRDefault="00F5569A" w:rsidP="00F556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открыть глаза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встать.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-Веселы, бодры мы снова</w:t>
      </w:r>
    </w:p>
    <w:p w:rsidR="00F5569A" w:rsidRDefault="00F5569A" w:rsidP="00F5569A">
      <w:pPr>
        <w:tabs>
          <w:tab w:val="left" w:pos="1875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 занятиям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«Найди тень птицы»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карточки, на которых изображена птица, а внизу строчкой даны разнообразные тени птиц. Надо обвести нужную тень птицы.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733425"/>
            <wp:effectExtent l="19050" t="0" r="0" b="0"/>
            <wp:docPr id="2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внимательно на карточки, найдите и обведите тень изображённой птицы.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птицы улетают в теплые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здесь наступают холода, зимой нет насекомых.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они находят дорогу на юг и обратно сюда?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Загибаются пальцы обеих рук.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подпевай-ка,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птичек – стайка,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воробей,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Сонная головушка.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птичка – свиристель,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птичка – коростель,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птичка – скворушка,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Серенькое перышко.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– зяблик,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– стриж,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чиж.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эта – злой орлан,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птички, по домам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за спину/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«Составь целое из частей»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из разрезных картинок птицу.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Соберите картинку. Назовите, какую птицу вы собрали, перелётная она или зимующая.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Итог: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«Продолжи, найди причину»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осенью улетают на юг птицы, которые питаются насекомыми, потому что … /насекомые прячутся и им нечем питаться/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Дятла можно назвать лесным доктором, потому что …/он достает жучков и насекомых из-под коры/. </w:t>
      </w:r>
    </w:p>
    <w:p w:rsidR="00F5569A" w:rsidRDefault="00F5569A" w:rsidP="00F5569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 не высиживает своих птенцов, потому что …/она не вьет себе гнезда/. </w:t>
      </w:r>
    </w:p>
    <w:p w:rsidR="00F5569A" w:rsidRDefault="00F5569A" w:rsidP="00F5569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образовательной деятельности учитель предлагает детям подойти к окну и посмотреть вдаль, постараться увидеть птиц, живущих у нас.</w:t>
      </w:r>
    </w:p>
    <w:p w:rsidR="00F5569A" w:rsidRDefault="00F5569A" w:rsidP="00F556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Список литературы</w:t>
      </w:r>
    </w:p>
    <w:p w:rsidR="00F5569A" w:rsidRDefault="00F5569A" w:rsidP="00F556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Вегнер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М.,Просвещение,1986.</w:t>
      </w:r>
    </w:p>
    <w:p w:rsidR="00F5569A" w:rsidRDefault="00F5569A" w:rsidP="00F556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В.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П., Якунин Г. А. Развитие, обучение и воспитание детей с нарушениями зрения: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для учителя.: Просвещение, 1990.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5569A" w:rsidRDefault="00F5569A" w:rsidP="00F556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Л. И. Теоретические основы коррекционной работы в детских садах для детей с нарушениями зрения.  М.: Город, 1998.</w:t>
      </w:r>
    </w:p>
    <w:p w:rsidR="00F5569A" w:rsidRDefault="00F5569A" w:rsidP="00F5569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дошкольников с нарушением зрения. Из опыта работы. Под ред.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 И. М.: Просвещение, 1978.</w:t>
      </w:r>
    </w:p>
    <w:p w:rsidR="00F5569A" w:rsidRDefault="00F5569A" w:rsidP="00F5569A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Дидактические игры в воспитании и обучении дошкольников. М., «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1976.</w:t>
      </w:r>
    </w:p>
    <w:p w:rsidR="00F503DE" w:rsidRDefault="00F503DE"/>
    <w:sectPr w:rsidR="00F503DE" w:rsidSect="00F5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A31"/>
    <w:multiLevelType w:val="hybridMultilevel"/>
    <w:tmpl w:val="DCC4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337A1"/>
    <w:multiLevelType w:val="multilevel"/>
    <w:tmpl w:val="D714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D044C"/>
    <w:multiLevelType w:val="hybridMultilevel"/>
    <w:tmpl w:val="62A6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D5584"/>
    <w:multiLevelType w:val="hybridMultilevel"/>
    <w:tmpl w:val="E01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9A"/>
    <w:rsid w:val="00222047"/>
    <w:rsid w:val="0090141A"/>
    <w:rsid w:val="00F503DE"/>
    <w:rsid w:val="00F5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5569A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F5569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F556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1049</Words>
  <Characters>5983</Characters>
  <Application>Microsoft Office Word</Application>
  <DocSecurity>0</DocSecurity>
  <Lines>49</Lines>
  <Paragraphs>14</Paragraphs>
  <ScaleCrop>false</ScaleCrop>
  <Company>МУНИЦИПАЛЬНОЕ ДОШКОЛЬНОЕ ОБРАЗОВАТЕЛЬНОЕ УЧРЕЖДЕНИЕ ДЕТСКИЙ САД № 18 “ХРУСТАЛИК” ГОРОДА БЕЛОВО  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         ПО ТЕМЕ                                                         «ПЕРЕЛЕТНЫЕ И ЗИМУЮЩИЕ ПТИЦЫ»</dc:title>
  <dc:subject>Раздел: Ребенок и окружающий мир.</dc:subject>
  <dc:creator/>
  <cp:keywords/>
  <dc:description/>
  <cp:lastModifiedBy>LAN_OS</cp:lastModifiedBy>
  <cp:revision>1</cp:revision>
  <dcterms:created xsi:type="dcterms:W3CDTF">2011-11-09T14:19:00Z</dcterms:created>
  <dcterms:modified xsi:type="dcterms:W3CDTF">2011-12-17T06:58:00Z</dcterms:modified>
</cp:coreProperties>
</file>