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C5" w:rsidRPr="00823DC5" w:rsidRDefault="00466EDE" w:rsidP="00823DC5">
      <w:pPr>
        <w:jc w:val="both"/>
        <w:rPr>
          <w:rFonts w:ascii="Times New Roman" w:hAnsi="Times New Roman" w:cs="Times New Roman"/>
        </w:rPr>
      </w:pPr>
      <w:r w:rsidRPr="00823DC5">
        <w:rPr>
          <w:rFonts w:ascii="Times New Roman" w:hAnsi="Times New Roman" w:cs="Times New Roman"/>
        </w:rPr>
        <w:t xml:space="preserve">В процессе развития игры ребенок переходит от простых, элементарных, готовых сюжетов к </w:t>
      </w:r>
      <w:proofErr w:type="gramStart"/>
      <w:r w:rsidRPr="00823DC5">
        <w:rPr>
          <w:rFonts w:ascii="Times New Roman" w:hAnsi="Times New Roman" w:cs="Times New Roman"/>
        </w:rPr>
        <w:t>сложным</w:t>
      </w:r>
      <w:proofErr w:type="gramEnd"/>
      <w:r w:rsidRPr="00823DC5">
        <w:rPr>
          <w:rFonts w:ascii="Times New Roman" w:hAnsi="Times New Roman" w:cs="Times New Roman"/>
        </w:rPr>
        <w:t>, самостоятельно придуманным, охватывающим практически все сферы действительности. Он учится играть не рядом, с другими детьми, а вместе с ними, обходиться без многочисленных игровых атрибутов, овладевает правилами игры и начинает следовать им, какими бы сложными и неудобными для малыша они ни были. И это далеко не все, что ребенок приобретает в игре. Вместе с тем игру рассматривают как деятельность однородную, имеющую в дошкольном возрасте единственную форму выражения. Действительно, если посмотреть, например, "Программу обучения и воспитания в детском саду", то там речь идет в основном о сюжетно-ролевой игре. Это наиболее доступный и понятный нам, взрослым, вид игры. Вот девочки играют в магазин. Одна — продавец, она взвешивает товар, заворачивает его в бумагу, получает деньги. Другая — покупатель, она выбирает, что и сколько купить, оплачивает покупку, кладет ее в сумку, несет домой. Другими словами, берется какой-то сюжет — тема (в данном случае — магазин) и разыгрывается, оживляется с помощью ролей (продавец и покупатель). Соединение этих двух линий (сюжета и ролей) и дает н</w:t>
      </w:r>
      <w:r w:rsidR="00823DC5" w:rsidRPr="00823DC5">
        <w:rPr>
          <w:rFonts w:ascii="Times New Roman" w:hAnsi="Times New Roman" w:cs="Times New Roman"/>
        </w:rPr>
        <w:t xml:space="preserve">азвание игре — сюжетно - </w:t>
      </w:r>
      <w:proofErr w:type="gramStart"/>
      <w:r w:rsidR="00823DC5" w:rsidRPr="00823DC5">
        <w:rPr>
          <w:rFonts w:ascii="Times New Roman" w:hAnsi="Times New Roman" w:cs="Times New Roman"/>
        </w:rPr>
        <w:t>ролевая</w:t>
      </w:r>
      <w:proofErr w:type="gramEnd"/>
      <w:r w:rsidR="00823DC5" w:rsidRPr="00823DC5">
        <w:rPr>
          <w:rFonts w:ascii="Times New Roman" w:hAnsi="Times New Roman" w:cs="Times New Roman"/>
        </w:rPr>
        <w:t xml:space="preserve">. </w:t>
      </w:r>
      <w:r w:rsidRPr="00823DC5">
        <w:rPr>
          <w:rFonts w:ascii="Times New Roman" w:hAnsi="Times New Roman" w:cs="Times New Roman"/>
        </w:rPr>
        <w:t>В результате мы получаем уже не игру. Приведем пример из опыта Е.Е. Кравцовой, описанного ею в курсе лекций по дисциплине "Психологические о</w:t>
      </w:r>
      <w:r w:rsidR="00823DC5" w:rsidRPr="00823DC5">
        <w:rPr>
          <w:rFonts w:ascii="Times New Roman" w:hAnsi="Times New Roman" w:cs="Times New Roman"/>
        </w:rPr>
        <w:t>сновы дошкольного воспитания".</w:t>
      </w:r>
    </w:p>
    <w:p w:rsidR="00466EDE" w:rsidRPr="00823DC5" w:rsidRDefault="00466EDE" w:rsidP="00823DC5">
      <w:pPr>
        <w:jc w:val="both"/>
        <w:rPr>
          <w:rFonts w:ascii="Times New Roman" w:hAnsi="Times New Roman" w:cs="Times New Roman"/>
        </w:rPr>
      </w:pPr>
      <w:r w:rsidRPr="00823DC5">
        <w:rPr>
          <w:rFonts w:ascii="Times New Roman" w:hAnsi="Times New Roman" w:cs="Times New Roman"/>
        </w:rPr>
        <w:t xml:space="preserve">В насыщенной, интересной игре, наполненной фантазиями и воображением, ребенок растет, развивается, а в простом повторении заученных фраз? Скорее деградирует. Здесь нет развития. Но сухость и негибкость малыша находит свою причину в том, что ребенок когда-то не научился играть в две более простые игры, которые вкупе и складываются </w:t>
      </w:r>
      <w:proofErr w:type="gramStart"/>
      <w:r w:rsidRPr="00823DC5">
        <w:rPr>
          <w:rFonts w:ascii="Times New Roman" w:hAnsi="Times New Roman" w:cs="Times New Roman"/>
        </w:rPr>
        <w:t>в</w:t>
      </w:r>
      <w:proofErr w:type="gramEnd"/>
      <w:r w:rsidRPr="00823DC5">
        <w:rPr>
          <w:rFonts w:ascii="Times New Roman" w:hAnsi="Times New Roman" w:cs="Times New Roman"/>
        </w:rPr>
        <w:t xml:space="preserve"> сюжетно-ролевую. Что же это за игры?</w:t>
      </w:r>
    </w:p>
    <w:p w:rsidR="00466EDE" w:rsidRPr="00823DC5" w:rsidRDefault="00466EDE" w:rsidP="00823DC5">
      <w:pPr>
        <w:jc w:val="both"/>
        <w:rPr>
          <w:rFonts w:ascii="Times New Roman" w:hAnsi="Times New Roman" w:cs="Times New Roman"/>
        </w:rPr>
      </w:pPr>
      <w:r w:rsidRPr="00823DC5">
        <w:rPr>
          <w:rFonts w:ascii="Times New Roman" w:hAnsi="Times New Roman" w:cs="Times New Roman"/>
        </w:rPr>
        <w:t xml:space="preserve">Сюжетно-ролевая игра имеет две линии – сюжетную и ролевую. Рассмотрим сюжетную линию.  </w:t>
      </w:r>
    </w:p>
    <w:p w:rsidR="00466EDE" w:rsidRPr="00823DC5" w:rsidRDefault="00466EDE" w:rsidP="00823DC5">
      <w:pPr>
        <w:jc w:val="both"/>
        <w:rPr>
          <w:rFonts w:ascii="Times New Roman" w:hAnsi="Times New Roman" w:cs="Times New Roman"/>
        </w:rPr>
      </w:pPr>
      <w:r w:rsidRPr="00823DC5">
        <w:rPr>
          <w:rFonts w:ascii="Times New Roman" w:hAnsi="Times New Roman" w:cs="Times New Roman"/>
        </w:rPr>
        <w:t>В два-три года ребенок вдруг начинает вести себя странно. Он вдруг раскладывает разные предметы перед собой на стуле или на столе, начинает по очереди ими манипулировать, что-то бормотать себе под нос. Ребенок может играть сервизом в шкафу, мамиными и папиными вещами, может даже начать озвучивать картинки в книжке. Родители обычно не обращают внимания на такую деятельность ребенка, что в ней может быть полезного? Однако это и есть игра. Первая составляющая сюжетно-</w:t>
      </w:r>
      <w:r w:rsidR="00823DC5">
        <w:rPr>
          <w:rFonts w:ascii="Times New Roman" w:hAnsi="Times New Roman" w:cs="Times New Roman"/>
        </w:rPr>
        <w:t xml:space="preserve">ролевой игры – режиссерская. </w:t>
      </w:r>
    </w:p>
    <w:p w:rsidR="00823DC5" w:rsidRPr="00823DC5" w:rsidRDefault="00466EDE" w:rsidP="00823DC5">
      <w:pPr>
        <w:jc w:val="both"/>
        <w:rPr>
          <w:rFonts w:ascii="Times New Roman" w:hAnsi="Times New Roman" w:cs="Times New Roman"/>
        </w:rPr>
      </w:pPr>
      <w:r w:rsidRPr="00823DC5">
        <w:rPr>
          <w:rFonts w:ascii="Times New Roman" w:hAnsi="Times New Roman" w:cs="Times New Roman"/>
        </w:rPr>
        <w:t xml:space="preserve">Действительно, действия ребенка чрезвычайно похожи на действия режиссера. Во-первых, сам ребенок уже сочиняет сюжет. Сначала это простой, примитивный сценарий, но в будущем он обрастает множеством усложняющих деталей. Родители удивляются талантам малыша – такой маленький, а сам придумывает сюжет, но это очень хороший признак, который должен быть свойственен всем детям, – развитие самостоятельности. Все, что сейчас он делает – он делает сам, без помощи. Когда-нибудь каждый человек приходит к самостоятельности, пусть так рано начнутся первые ее проявления. Второй схожей чертой игры ребенка и режиссера в данном случае является то, что ребенок сам решает, кто кем будет. Каждый предмет может стать домиком, человеком, животным и т.д. Ребенок тем самым учится переносить свойства одного предмета на другой. Третьим важным сходством является то, что малыш сам сочиняет мизансцены. Он может долгое время возиться с мелкими предметами только потому, что составляет из них фон для будущего действия. Ну и, наконец, ребенок в такой игре исполняет все роли сам или, по крайней мере, становится диктором, повествующим о том, что происходит. Значение такой игры огромно. Все эти моменты имеют огромное значение и для общего психического развития ребенка, и для развития игровой деятельности. Ребенок-режиссер приобретает необходимое качество для дальнейшего развития игры — он научается "видеть целое раньше частей". </w:t>
      </w:r>
      <w:proofErr w:type="gramStart"/>
      <w:r w:rsidRPr="00823DC5">
        <w:rPr>
          <w:rFonts w:ascii="Times New Roman" w:hAnsi="Times New Roman" w:cs="Times New Roman"/>
        </w:rPr>
        <w:t xml:space="preserve">В данном случае это означает видеть игру не с какой-то одной, частной, пусть даже весьма значимой позиции, а с позиции общей, обеспечивающей ему с самого начала положение субъекта этой деятельности, </w:t>
      </w:r>
      <w:r w:rsidRPr="00823DC5">
        <w:rPr>
          <w:rFonts w:ascii="Times New Roman" w:hAnsi="Times New Roman" w:cs="Times New Roman"/>
        </w:rPr>
        <w:lastRenderedPageBreak/>
        <w:t>которое лежит в основе взаимодействия отдельных персонажей, положение, дающее возможность не запоминать и слепо повторять сделанное другими, а придумы</w:t>
      </w:r>
      <w:r w:rsidR="00823DC5" w:rsidRPr="00823DC5">
        <w:rPr>
          <w:rFonts w:ascii="Times New Roman" w:hAnsi="Times New Roman" w:cs="Times New Roman"/>
        </w:rPr>
        <w:t xml:space="preserve">вать ход событий самому. </w:t>
      </w:r>
      <w:proofErr w:type="gramEnd"/>
    </w:p>
    <w:p w:rsidR="00466EDE" w:rsidRPr="00823DC5" w:rsidRDefault="00466EDE" w:rsidP="00823DC5">
      <w:pPr>
        <w:jc w:val="both"/>
        <w:rPr>
          <w:rFonts w:ascii="Times New Roman" w:hAnsi="Times New Roman" w:cs="Times New Roman"/>
        </w:rPr>
      </w:pPr>
      <w:r w:rsidRPr="00823DC5">
        <w:rPr>
          <w:rFonts w:ascii="Times New Roman" w:hAnsi="Times New Roman" w:cs="Times New Roman"/>
        </w:rPr>
        <w:t>Следующая составляющая сюжетно-ро</w:t>
      </w:r>
      <w:r w:rsidR="00823DC5" w:rsidRPr="00823DC5">
        <w:rPr>
          <w:rFonts w:ascii="Times New Roman" w:hAnsi="Times New Roman" w:cs="Times New Roman"/>
        </w:rPr>
        <w:t xml:space="preserve">левой игры - образно-ролевая.  </w:t>
      </w:r>
    </w:p>
    <w:p w:rsidR="00466EDE" w:rsidRPr="00823DC5" w:rsidRDefault="00466EDE" w:rsidP="00823DC5">
      <w:pPr>
        <w:jc w:val="both"/>
        <w:rPr>
          <w:rFonts w:ascii="Times New Roman" w:hAnsi="Times New Roman" w:cs="Times New Roman"/>
        </w:rPr>
      </w:pPr>
      <w:r w:rsidRPr="00823DC5">
        <w:rPr>
          <w:rFonts w:ascii="Times New Roman" w:hAnsi="Times New Roman" w:cs="Times New Roman"/>
        </w:rPr>
        <w:t xml:space="preserve">Следует отметить, что образно-ролевая игра </w:t>
      </w:r>
      <w:proofErr w:type="gramStart"/>
      <w:r w:rsidRPr="00823DC5">
        <w:rPr>
          <w:rFonts w:ascii="Times New Roman" w:hAnsi="Times New Roman" w:cs="Times New Roman"/>
        </w:rPr>
        <w:t>играет важное значение</w:t>
      </w:r>
      <w:proofErr w:type="gramEnd"/>
      <w:r w:rsidRPr="00823DC5">
        <w:rPr>
          <w:rFonts w:ascii="Times New Roman" w:hAnsi="Times New Roman" w:cs="Times New Roman"/>
        </w:rPr>
        <w:t xml:space="preserve"> для самостоятельной психологической реабилитации. Игра позволяет ребенку отвлечься, переключиться от проблем, например, в общении со сверстниками. Когда ребенок научился самостоятельно придумывать сюжет (т.е., другими словами, овладел режиссерской игрой) и получил опыт ролевого поведения (поиграл в образно-ролевую игру, попробовал перевоплощаться), то возникает основа для развития сюжетно-ролевой игры. </w:t>
      </w:r>
    </w:p>
    <w:p w:rsidR="00466EDE" w:rsidRPr="00823DC5" w:rsidRDefault="00466EDE" w:rsidP="00823DC5">
      <w:pPr>
        <w:jc w:val="both"/>
        <w:rPr>
          <w:rFonts w:ascii="Times New Roman" w:hAnsi="Times New Roman" w:cs="Times New Roman"/>
        </w:rPr>
      </w:pPr>
      <w:r w:rsidRPr="00823DC5">
        <w:rPr>
          <w:rFonts w:ascii="Times New Roman" w:hAnsi="Times New Roman" w:cs="Times New Roman"/>
        </w:rPr>
        <w:t>Сюжетно-ролевая игра - это модель взрослого общества, но связи между детьми в ней серьезные. Нередко можно наблюдать конфликтные ситуации на почве нежелания того или иного ребенка играть свою роль. Роль у младших дошкольников зачастую получает тот, у кого в данный момент находится необходимый с точки зрения детей для нее атрибут. И тогда получаются ситуации, когда на машине едут два шофера или на кухне готовят сразу две мамы. У детей среднего дошкольного возраста роли формируются уже до начала игры. Все ссоры из-за ролей. У старших дошкольников игра начинается с договора, с совместного планирования, кто кем будет играть, а основные вопросы теперь уже "Бывает так или нет?". Так, дети учатся общественным связям в процессе игры. Заметно сглаживается процесс социализации, дети постепенно вливаются в коллектив. В сущности, тенденция к тому, что в наше время далеко не все родители отдают детей в садик, потому и пугающая, что молодое поколение испытывает значительные сложности с общением, находясь как</w:t>
      </w:r>
      <w:r w:rsidR="00823DC5" w:rsidRPr="00823DC5">
        <w:rPr>
          <w:rFonts w:ascii="Times New Roman" w:hAnsi="Times New Roman" w:cs="Times New Roman"/>
        </w:rPr>
        <w:t xml:space="preserve"> бы в изоляции до самой школы. </w:t>
      </w:r>
    </w:p>
    <w:p w:rsidR="00744D42" w:rsidRPr="00823DC5" w:rsidRDefault="00466EDE" w:rsidP="00823DC5">
      <w:pPr>
        <w:jc w:val="both"/>
        <w:rPr>
          <w:rFonts w:ascii="Times New Roman" w:hAnsi="Times New Roman" w:cs="Times New Roman"/>
        </w:rPr>
      </w:pPr>
      <w:r w:rsidRPr="00823DC5">
        <w:rPr>
          <w:rFonts w:ascii="Times New Roman" w:hAnsi="Times New Roman" w:cs="Times New Roman"/>
        </w:rPr>
        <w:t xml:space="preserve">Здесь же отметим еще один вид игр, который довольно близок к </w:t>
      </w:r>
      <w:proofErr w:type="gramStart"/>
      <w:r w:rsidRPr="00823DC5">
        <w:rPr>
          <w:rFonts w:ascii="Times New Roman" w:hAnsi="Times New Roman" w:cs="Times New Roman"/>
        </w:rPr>
        <w:t>сюжетно-ролевым</w:t>
      </w:r>
      <w:proofErr w:type="gramEnd"/>
      <w:r w:rsidRPr="00823DC5">
        <w:rPr>
          <w:rFonts w:ascii="Times New Roman" w:hAnsi="Times New Roman" w:cs="Times New Roman"/>
        </w:rPr>
        <w:t>. Это игра-драматизация. Отличие ее состоит в том, что дети должны разыграть сценку по какому-нибудь произведению, например, по сказке. Каждому ребенку подбирается занятие – кто-то играет, кто-то готовит костюмы. Обычно сами дети выбирают себе подходящую роль. Игра-драматизация предполагает, что ребенок должен как можно точнее и правильнее сыграть своего персонажа. На практике получается, что неконтролируемая игра-драматизация постепенно превращается в сюжетно-ролевую игру. И, наконец, отметим важную роль взрослого в сюжетно-ролевых играх. Мы должны мягко управлять детьми в игре, не нарушая самого действия. Копируя взрослого, ребенок зачастую примеряет на себя асоциальные роли. Например, мы видим детей, изображающих пьяных или злодеев, причем часто реакция детей не та, которую мы бы хотели видеть – дети смеются, геройствуют. Задача взрослого состоит в том, чтобы помочь ребенку выработать негативное отношение к данному образу.</w:t>
      </w:r>
      <w:bookmarkStart w:id="0" w:name="_GoBack"/>
      <w:bookmarkEnd w:id="0"/>
    </w:p>
    <w:sectPr w:rsidR="00744D42" w:rsidRPr="00823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3F"/>
    <w:rsid w:val="0020643F"/>
    <w:rsid w:val="00466EDE"/>
    <w:rsid w:val="00744D42"/>
    <w:rsid w:val="0082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2</cp:revision>
  <dcterms:created xsi:type="dcterms:W3CDTF">2013-12-09T08:41:00Z</dcterms:created>
  <dcterms:modified xsi:type="dcterms:W3CDTF">2013-12-09T09:07:00Z</dcterms:modified>
</cp:coreProperties>
</file>