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C4" w:rsidRPr="00A473C4" w:rsidRDefault="00A473C4" w:rsidP="00A473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ru-RU"/>
        </w:rPr>
      </w:pPr>
      <w:r w:rsidRPr="00A473C4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  <w:lang w:eastAsia="ru-RU"/>
        </w:rPr>
        <w:t>"Развитие творческих способностей детей дошкольного возраста в процессе   исследовательской деятельности".</w:t>
      </w:r>
    </w:p>
    <w:p w:rsidR="00A473C4" w:rsidRPr="00A473C4" w:rsidRDefault="00A473C4" w:rsidP="00A4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3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         </w:t>
      </w:r>
      <w:r w:rsidRPr="00A4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"Человек стал человеком только тогда, когда </w:t>
      </w:r>
      <w:r w:rsidRPr="00A473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 увидел красоту вечерней зари и облачков,       </w:t>
      </w:r>
      <w:r w:rsidRPr="00A473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 плывущих в голубом небе, услышал пение</w:t>
      </w:r>
      <w:r w:rsidRPr="00A473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 соловья и пережил восхищение красотой </w:t>
      </w:r>
      <w:r w:rsidRPr="00A473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 пространства. С тех пор мысль и красота</w:t>
      </w:r>
      <w:r w:rsidRPr="00A473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                                     идут рядом, вознося и возвеличивая человека</w:t>
      </w:r>
      <w:proofErr w:type="gramStart"/>
      <w:r w:rsidRPr="00A4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A473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 </w:t>
      </w:r>
      <w:proofErr w:type="gramStart"/>
      <w:r w:rsidRPr="00A4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Pr="00A4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это облагораживание требует больших </w:t>
      </w:r>
      <w:r w:rsidRPr="00A473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 воспитательных возможностей".</w:t>
      </w:r>
      <w:r w:rsidRPr="00A473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                    /В.А.Сухомлинский/</w:t>
      </w:r>
    </w:p>
    <w:p w:rsid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3C4" w:rsidRDefault="00B56BC2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38750" cy="3524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3C4" w:rsidRDefault="00A473C4" w:rsidP="00A473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473C4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lastRenderedPageBreak/>
        <w:t>Вот наши советы:</w:t>
      </w:r>
    </w:p>
    <w:p w:rsidR="00A473C4" w:rsidRP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A473C4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>Меньше учите, больше делитесь.</w:t>
      </w:r>
      <w:r w:rsidRPr="00A473C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br/>
      </w:r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Дошкольник способен усвоить только ту программу, которая отвечает его интересам. Голые факты его не интересуют. Здесь  необходима эмоциональная окраска. Вот ситуация с одуванчиками. В один из пасмурных дней во время прогулки стою и горестно вздыхаю, глядя на закрытые головки цветов. "Бедные, вам солнышка не хватает". Вокруг заинтересованно собирается вся группа. Показываю на закрытые цветы, объясняю, в чём дело, заодно рассказываю о  строении, пользе. Жду появления солнца, чтобы увидеть реакцию детей. Наконец, со всех сторон бегут ребята, ведут показывать раскрывшиеся пушистые головки одуванчиков. Впоследствии день за днём они наблюдали за одуванчиками и не пропустили момент превращения их в пушистые белые шарики. Вместе мы придумали сказку о путешествии семечка одуванчика и зарисовали её.</w:t>
      </w:r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Отдача есть: нескольким мамам и бабушкам мои воспитанники объяснили, что цветы рвать нельзя.</w:t>
      </w:r>
    </w:p>
    <w:p w:rsid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3C4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>Поощряйте поисковую активность детей.</w:t>
      </w:r>
      <w:r w:rsidRPr="00A473C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br/>
      </w:r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каждый момент времени вокруг нас что-то происходит, что-то меняется. Важно не упустить это мгновение, извлечь из него привлекательное, волнующее. Чутко реагировать на интересы ребят. Поощрять поисковую активность детей. Так,  сколько бы я не повторяла детям, что воду надо беречь и закрывать краны - всё было бесполезно. Помог случай. В посёлке на несколько часов отключили воду. Пришлось умываться из кружки, после чего я поделилась со своим помощником душевными переживаниями насчёт нехватки воды. Спросила детей, почему нет воды. Дети внимательно прислушивались к нашему разговору, и поэтому смогли назвать несколько причин.  Теперь проблема с закрытием кранов решена. </w:t>
      </w:r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тогда появились рисунки и сказка о </w:t>
      </w:r>
      <w:proofErr w:type="spellStart"/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Капитошке</w:t>
      </w:r>
      <w:proofErr w:type="spellEnd"/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t>. Ребята начинают задавать встречные вопросы. Всё больше появляется тем для общения.</w:t>
      </w:r>
    </w:p>
    <w:p w:rsidR="00A473C4" w:rsidRP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</w:pPr>
      <w:r w:rsidRPr="00A473C4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lastRenderedPageBreak/>
        <w:t>Активизируйте внимание ребёнка.</w:t>
      </w:r>
    </w:p>
    <w:p w:rsid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3C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br/>
      </w:r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самого начала прогулки займите внимание детей загадкой, шуткой, вопросом, песенкой, рассказывая попутно, что интересного можно увидеть и услышать. Вот история с приметами. В тёплый погожий денёк на небе появились перистые облака. Это к смене погоды. Подозвала детей, обратила их внимание на небо, на форму облаков и рассказала на ходу сочинённую сказку о маленьком белом облачке, которому захотелось посидеть на зелёной травке и о его решении превратиться в белоснежную чайку. Но облачко ещё не всё умело т.к. было малышом и обернулось лишь в несколько </w:t>
      </w:r>
      <w:proofErr w:type="spellStart"/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t>чайкиных</w:t>
      </w:r>
      <w:proofErr w:type="spellEnd"/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пёрышек, которые чайка вскоре потеряла в небе. Обиделось облачко и попросило ветер собрать её пёрышки вместе. Ветер согласился, стал собирать пёрышки, но этот тёплый денёк он сдул. И погода поменялась, стало холодно. Три дня мы наблюдали за погодой, которая менялась на глазах.  Дети делали это охотно, с любопытством. </w:t>
      </w:r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результате таких прогулок и экскурсий на дошкольном участке, в посёлке, дети стали замечать дисгармонию в природе: плёнку бензина  в лужице, свалку ржавого железа, красоту туманного дня и т.д. </w:t>
      </w:r>
    </w:p>
    <w:p w:rsidR="00A473C4" w:rsidRP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</w:pPr>
      <w:r w:rsidRPr="00A473C4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>Учите детей наблюдать и соблюдать правила поведения в природе.</w:t>
      </w:r>
    </w:p>
    <w:p w:rsid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3C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br/>
      </w:r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редко забывают опыт прямого общения с  природой. Одно из правил "Азбуки поведения на природе" - "Не шуми". Но маленький ребёнок ещё не может соотносить правила и поступки. После прогулки, анализируя поведение детей, вспомнился Киплинг "Мы с тобой одной крови: ты и я"! Позже провела беседу о правилах поведения в природе, прочитала детям рассказ А.М.Горького "</w:t>
      </w:r>
      <w:proofErr w:type="spellStart"/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Воробьишко</w:t>
      </w:r>
      <w:proofErr w:type="spellEnd"/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". Дальнейшие прогулки и экскурсии показали, что дети на природе стараются найти что - </w:t>
      </w:r>
      <w:proofErr w:type="spellStart"/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t>нибудь</w:t>
      </w:r>
      <w:proofErr w:type="spellEnd"/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интересное, учатся наблюдать и сами напоминают друг другу правило - "Не шуми".</w:t>
      </w:r>
    </w:p>
    <w:p w:rsid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73C4" w:rsidRP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</w:pPr>
      <w:r w:rsidRPr="00A473C4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>Знакомство с окружающим миром должно быть увлекательным, радостным.</w:t>
      </w:r>
    </w:p>
    <w:p w:rsid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важно как входит окружающий мир в жизненный опыт ребёнка, как он эмоционально им осваивается. Надо заражать детей собственным энтузиазмом, восхищением прекрасным.  Помнить, что только положительное накопление эмоций даёт толчок к творчеству. </w:t>
      </w:r>
      <w:r w:rsidRPr="00A473C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Незаметно пролетело короткое лето. Вместе с детьми, мы обошли близлежащие природные места, наносили земли  и пересадили комнатные цветы в группе, наблюдали за повадками птиц, любовались  красочным разноцветьем трав. Собрали гербарий, нарисовали рисунки, сделали на память фото. </w:t>
      </w:r>
    </w:p>
    <w:p w:rsid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73C4" w:rsidRP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73C4" w:rsidRPr="00A473C4" w:rsidRDefault="00A473C4" w:rsidP="00A4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A473C4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   В завершении хотелось бы напомнить одну древнюю китайскую пословицу:</w:t>
      </w:r>
      <w:r w:rsidRPr="00A473C4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br/>
      </w:r>
      <w:r w:rsidRPr="00A473C4">
        <w:rPr>
          <w:rFonts w:ascii="Times New Roman" w:eastAsia="Times New Roman" w:hAnsi="Times New Roman" w:cs="Times New Roman"/>
          <w:i/>
          <w:iCs/>
          <w:color w:val="00B050"/>
          <w:sz w:val="40"/>
          <w:szCs w:val="40"/>
          <w:lang w:eastAsia="ru-RU"/>
        </w:rPr>
        <w:t>"Расскажи - и я забуду, покажи - и я запомню, дай попробовать - и я пойму".</w:t>
      </w:r>
      <w:r w:rsidRPr="00A473C4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br/>
        <w:t>Только через действие ребёнок сможет познать многообразие окружающего мира и определить собственное место в нём.</w:t>
      </w:r>
    </w:p>
    <w:p w:rsidR="00FA4EFB" w:rsidRPr="00A473C4" w:rsidRDefault="00FA4EFB">
      <w:pPr>
        <w:rPr>
          <w:sz w:val="32"/>
          <w:szCs w:val="32"/>
        </w:rPr>
      </w:pPr>
    </w:p>
    <w:sectPr w:rsidR="00FA4EFB" w:rsidRPr="00A473C4" w:rsidSect="00FA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2FD8"/>
    <w:multiLevelType w:val="multilevel"/>
    <w:tmpl w:val="4A4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47FB1"/>
    <w:multiLevelType w:val="multilevel"/>
    <w:tmpl w:val="1160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62546"/>
    <w:multiLevelType w:val="multilevel"/>
    <w:tmpl w:val="2B62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C4"/>
    <w:rsid w:val="00794407"/>
    <w:rsid w:val="00A473C4"/>
    <w:rsid w:val="00B56BC2"/>
    <w:rsid w:val="00B61715"/>
    <w:rsid w:val="00FA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FB"/>
  </w:style>
  <w:style w:type="paragraph" w:styleId="3">
    <w:name w:val="heading 3"/>
    <w:basedOn w:val="a"/>
    <w:link w:val="30"/>
    <w:uiPriority w:val="9"/>
    <w:qFormat/>
    <w:rsid w:val="00A47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A473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7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473C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4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3C4"/>
    <w:rPr>
      <w:b/>
      <w:bCs/>
    </w:rPr>
  </w:style>
  <w:style w:type="character" w:styleId="a5">
    <w:name w:val="Emphasis"/>
    <w:basedOn w:val="a0"/>
    <w:uiPriority w:val="20"/>
    <w:qFormat/>
    <w:rsid w:val="00A473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786</Words>
  <Characters>4485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2009-12-04T17:57:00Z</cp:lastPrinted>
  <dcterms:created xsi:type="dcterms:W3CDTF">2009-12-04T16:43:00Z</dcterms:created>
  <dcterms:modified xsi:type="dcterms:W3CDTF">2009-12-04T17:59:00Z</dcterms:modified>
</cp:coreProperties>
</file>