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B" w:rsidRDefault="00044E52">
      <w:pPr>
        <w:rPr>
          <w:b/>
          <w:sz w:val="32"/>
          <w:szCs w:val="32"/>
          <w:u w:val="single"/>
          <w:lang w:val="ru-RU"/>
        </w:rPr>
      </w:pPr>
      <w:r w:rsidRPr="00044E52">
        <w:rPr>
          <w:b/>
          <w:sz w:val="32"/>
          <w:szCs w:val="32"/>
          <w:u w:val="single"/>
          <w:lang w:val="ru-RU"/>
        </w:rPr>
        <w:t>Почему необходимо развивать сенсорное восприятие ребёнка?</w:t>
      </w:r>
    </w:p>
    <w:p w:rsidR="00044E52" w:rsidRDefault="00044E52" w:rsidP="00044E5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(памятка для родителей)</w:t>
      </w:r>
    </w:p>
    <w:p w:rsidR="00044E52" w:rsidRDefault="00044E52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Развитие органов чувств у детей 0-3 лет идёт очень интенсивно. Главной составляющей полноценного развития в раннем возрасте является сенсорное развитие.</w:t>
      </w:r>
    </w:p>
    <w:p w:rsidR="00ED1651" w:rsidRDefault="00ED1651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Сенсорное развитие направлено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ребёнок слышит, видит, осязает окружающее.</w:t>
      </w:r>
    </w:p>
    <w:p w:rsidR="00ED1651" w:rsidRDefault="00ED1651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Значение сенсорного воспитания состоит в том, что оно</w:t>
      </w:r>
    </w:p>
    <w:p w:rsidR="00ED1651" w:rsidRDefault="00ED1651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- является основой для интеллектуального развития,</w:t>
      </w:r>
    </w:p>
    <w:p w:rsidR="00ED1651" w:rsidRDefault="00ED1651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A540C3">
        <w:rPr>
          <w:sz w:val="32"/>
          <w:szCs w:val="32"/>
          <w:lang w:val="ru-RU"/>
        </w:rPr>
        <w:t>упорядочивает хаотичные представления ребёнка, полученные при взаимодействии с внешним миром,</w:t>
      </w:r>
    </w:p>
    <w:p w:rsidR="00A540C3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развивает наблюдательность,</w:t>
      </w:r>
    </w:p>
    <w:p w:rsidR="00A540C3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готовит к реальной жизни,</w:t>
      </w:r>
    </w:p>
    <w:p w:rsidR="00A540C3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позитивно влияет на эстетическое чувство,</w:t>
      </w:r>
    </w:p>
    <w:p w:rsidR="00A540C3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является основой для развития воображения,</w:t>
      </w:r>
    </w:p>
    <w:p w:rsidR="00A540C3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развивает внимание,</w:t>
      </w:r>
    </w:p>
    <w:p w:rsidR="00A540C3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даёт ребёнку возможность овладеть новыми способами предметно-познавательной деятельности,</w:t>
      </w:r>
    </w:p>
    <w:p w:rsidR="00A540C3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обеспечивает усвоение сенсорных эталонов и навыков учебной деятельности,</w:t>
      </w:r>
    </w:p>
    <w:p w:rsidR="001D6A20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влияет на развитие зрительной, слуховой, моторной, образной и др. видов </w:t>
      </w:r>
      <w:r w:rsidR="00804696">
        <w:rPr>
          <w:sz w:val="32"/>
          <w:szCs w:val="32"/>
          <w:lang w:val="ru-RU"/>
        </w:rPr>
        <w:t>памят</w:t>
      </w:r>
      <w:r w:rsidR="001D6A20">
        <w:rPr>
          <w:sz w:val="32"/>
          <w:szCs w:val="32"/>
          <w:lang w:val="ru-RU"/>
        </w:rPr>
        <w:t>и.</w:t>
      </w:r>
    </w:p>
    <w:p w:rsidR="001D6A20" w:rsidRDefault="001D6A20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Следует обратить особое внимание на развитие мелкой моторики рук. Известно, что </w:t>
      </w:r>
      <w:r w:rsidR="00D96598">
        <w:rPr>
          <w:sz w:val="32"/>
          <w:szCs w:val="32"/>
          <w:lang w:val="ru-RU"/>
        </w:rPr>
        <w:t xml:space="preserve">тренировка движений пальцев рук является важнейшим </w:t>
      </w:r>
      <w:proofErr w:type="gramStart"/>
      <w:r w:rsidR="00D96598">
        <w:rPr>
          <w:sz w:val="32"/>
          <w:szCs w:val="32"/>
          <w:lang w:val="ru-RU"/>
        </w:rPr>
        <w:t>фактором</w:t>
      </w:r>
      <w:proofErr w:type="gramEnd"/>
      <w:r w:rsidR="00D96598">
        <w:rPr>
          <w:sz w:val="32"/>
          <w:szCs w:val="32"/>
          <w:lang w:val="ru-RU"/>
        </w:rPr>
        <w:t xml:space="preserve"> стимулирующим речевое развитие ребёнка, способствующим улучшению артикуляционной моторики, подготовка кисти руки к письму и, что не менее важно, мощным средством, повышающим работоспособность коры головного мозга.</w:t>
      </w:r>
    </w:p>
    <w:p w:rsidR="00D96598" w:rsidRDefault="00D96598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Используются следующие виды работы, способствующие развитию мелких мышц пальцев и кистей рук:</w:t>
      </w:r>
    </w:p>
    <w:p w:rsidR="00D96598" w:rsidRDefault="00D96598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-игры с пальчиками, сопровождающиеся стишками, </w:t>
      </w:r>
      <w:proofErr w:type="spellStart"/>
      <w:r>
        <w:rPr>
          <w:sz w:val="32"/>
          <w:szCs w:val="32"/>
          <w:lang w:val="ru-RU"/>
        </w:rPr>
        <w:t>потешками</w:t>
      </w:r>
      <w:proofErr w:type="spellEnd"/>
      <w:r>
        <w:rPr>
          <w:sz w:val="32"/>
          <w:szCs w:val="32"/>
          <w:lang w:val="ru-RU"/>
        </w:rPr>
        <w:t>,</w:t>
      </w:r>
    </w:p>
    <w:p w:rsidR="00D96598" w:rsidRDefault="00D96598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специальные упражнения без речевого сопровождения, объединённые в комплекс</w:t>
      </w:r>
      <w:r w:rsidR="00DC754A">
        <w:rPr>
          <w:sz w:val="32"/>
          <w:szCs w:val="32"/>
          <w:lang w:val="ru-RU"/>
        </w:rPr>
        <w:t xml:space="preserve"> гимнастики для развития мелкой моторики рук, так называемая пальчиковая гимнастика,</w:t>
      </w:r>
    </w:p>
    <w:p w:rsidR="00DC754A" w:rsidRDefault="00DC754A" w:rsidP="00044E52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- игры и действия с игрушками и предметами: раскладывание пуговиц, палочек, зёрен, желудей, нанизывание бус, колечек, пуговиц на нитку, застёгивание и расстегивание пуговиц, игры с мозаикой, строительным материалом и т. д.</w:t>
      </w:r>
      <w:proofErr w:type="gramEnd"/>
    </w:p>
    <w:p w:rsidR="00DC754A" w:rsidRDefault="00DC754A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изобразительную деятельность: лепку из пластилина и глины, раскрашивание картинок, обведение контуров, штриховку, рисование карандашами и красками различными способами (кистью, пальцем, свечой), </w:t>
      </w:r>
      <w:r w:rsidR="009C058E">
        <w:rPr>
          <w:sz w:val="32"/>
          <w:szCs w:val="32"/>
          <w:lang w:val="ru-RU"/>
        </w:rPr>
        <w:t>разнообразную работу с ножницами, поделки из природного материала и т. д.</w:t>
      </w:r>
    </w:p>
    <w:p w:rsidR="009C058E" w:rsidRDefault="009C058E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Работа по развитию кистей рук проводится систематически по 3-5 минут ежедневно в детском саду и дома.</w:t>
      </w:r>
    </w:p>
    <w:p w:rsidR="009C058E" w:rsidRDefault="009C058E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Упражнения для развития мелкой моторики включается в занятия логопеда и воспитателей. Игры с пальчиками – в режимные моменты и прогулки. Пальчиковая гимнастика проводится в комплексе с </w:t>
      </w:r>
      <w:proofErr w:type="gramStart"/>
      <w:r>
        <w:rPr>
          <w:sz w:val="32"/>
          <w:szCs w:val="32"/>
          <w:lang w:val="ru-RU"/>
        </w:rPr>
        <w:t>артикуляционной</w:t>
      </w:r>
      <w:proofErr w:type="gramEnd"/>
      <w:r>
        <w:rPr>
          <w:sz w:val="32"/>
          <w:szCs w:val="32"/>
          <w:lang w:val="ru-RU"/>
        </w:rPr>
        <w:t xml:space="preserve"> воспитателями в специально отведённое в режиме дня время, а так же дома с родителями.</w:t>
      </w:r>
    </w:p>
    <w:p w:rsidR="000E0485" w:rsidRPr="00044E52" w:rsidRDefault="00A540C3" w:rsidP="00044E5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9"/>
        <w:gridCol w:w="6415"/>
      </w:tblGrid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8750" cy="2000250"/>
                  <wp:effectExtent l="19050" t="0" r="0" b="0"/>
                  <wp:docPr id="641" name="Рисунок 8" descr="Пальчиковая гимнастика З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льчиковая гимнастика З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Зайка и ушки</w:t>
            </w:r>
            <w:r>
              <w:br/>
              <w:t>Ушки длинные у зайки,</w:t>
            </w:r>
            <w:r>
              <w:br/>
              <w:t>Из кустов они торчат.</w:t>
            </w:r>
            <w:r>
              <w:br/>
              <w:t>Он и прыгает и скачет,</w:t>
            </w:r>
            <w:r>
              <w:br/>
              <w:t>Веселит своих зайчат.</w:t>
            </w:r>
            <w:r>
              <w:br/>
            </w:r>
            <w:r>
              <w:rPr>
                <w:rStyle w:val="a8"/>
              </w:rPr>
              <w:t xml:space="preserve">Пальчики в кулачок. Выставить вверх </w:t>
            </w:r>
            <w:proofErr w:type="gramStart"/>
            <w:r>
              <w:rPr>
                <w:rStyle w:val="a8"/>
              </w:rPr>
              <w:t>указательный</w:t>
            </w:r>
            <w:proofErr w:type="gramEnd"/>
            <w:r>
              <w:rPr>
                <w:rStyle w:val="a8"/>
              </w:rPr>
              <w:t xml:space="preserve"> пальцы. Ими шевелить в стороны.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28750" cy="2743200"/>
                  <wp:effectExtent l="19050" t="0" r="0" b="0"/>
                  <wp:docPr id="640" name="Рисунок 9" descr="Пальчиковая гимнастика Л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альчиковая гимнастика Л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 xml:space="preserve">Лодка </w:t>
            </w:r>
            <w:r>
              <w:br/>
              <w:t>Лодочка плывет по речке,</w:t>
            </w:r>
            <w:r>
              <w:br/>
              <w:t>Оставляя на воде колечки.</w:t>
            </w:r>
            <w:r>
              <w:br/>
            </w:r>
            <w:r>
              <w:rPr>
                <w:rStyle w:val="a8"/>
              </w:rPr>
              <w:t>Обе ладони поставлены на ребро, большие пальцы прижаты к ладоням (как ковшик).</w:t>
            </w:r>
            <w:r>
              <w:br/>
            </w:r>
            <w:r>
              <w:rPr>
                <w:rStyle w:val="a7"/>
              </w:rPr>
              <w:t>Пароход</w:t>
            </w:r>
            <w:r>
              <w:br/>
              <w:t>Пароход плывет по речке,</w:t>
            </w:r>
            <w:r>
              <w:br/>
              <w:t>И пыхтит он, словно печка</w:t>
            </w:r>
            <w:proofErr w:type="gramStart"/>
            <w:r>
              <w:br/>
            </w:r>
            <w:r>
              <w:rPr>
                <w:rStyle w:val="a8"/>
              </w:rPr>
              <w:t>О</w:t>
            </w:r>
            <w:proofErr w:type="gramEnd"/>
            <w:r>
              <w:rPr>
                <w:rStyle w:val="a8"/>
              </w:rPr>
              <w:t>бе ладони поставлены на ребро, мизинцы прижаты (как ковшик), а большие пальцы подняты вверх.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28750" cy="1828800"/>
                  <wp:effectExtent l="19050" t="0" r="0" b="0"/>
                  <wp:docPr id="639" name="Рисунок 10" descr="Пальчиковая гимнастика Ст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альчиковая гимнастика С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 xml:space="preserve">Стул </w:t>
            </w:r>
            <w:r>
              <w:br/>
              <w:t>Ножки, спинка и сиденье -</w:t>
            </w:r>
            <w:r>
              <w:br/>
              <w:t>Вот вам стул на удивленье.</w:t>
            </w:r>
            <w:r>
              <w:br/>
            </w:r>
            <w:r>
              <w:rPr>
                <w:rStyle w:val="a8"/>
              </w:rPr>
              <w:t>Левая ладонь вертикально вверх. К ее нижней части приставляется кулачок (большим пальцем к себе).</w:t>
            </w:r>
            <w:r>
              <w:rPr>
                <w:i/>
                <w:iCs/>
              </w:rPr>
              <w:br/>
            </w:r>
            <w:r>
              <w:rPr>
                <w:rStyle w:val="a8"/>
              </w:rPr>
              <w:t>Если ребенок легко выполняет это упражнение, можно менять положение рук попеременно на счет раз.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28750" cy="1533525"/>
                  <wp:effectExtent l="19050" t="0" r="0" b="0"/>
                  <wp:docPr id="638" name="Рисунок 11" descr="Пальчиковая гимнастика Граб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льчиковая гимнастика Граб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 xml:space="preserve">Грабли </w:t>
            </w:r>
            <w:r>
              <w:br/>
              <w:t>Листья падают в саду,</w:t>
            </w:r>
            <w:r>
              <w:br/>
              <w:t>Я их граблями смету.</w:t>
            </w:r>
            <w:r>
              <w:br/>
            </w:r>
            <w:r>
              <w:rPr>
                <w:rStyle w:val="a8"/>
              </w:rPr>
              <w:t xml:space="preserve">Ладони на себя, пальчики </w:t>
            </w:r>
            <w:proofErr w:type="gramStart"/>
            <w:r>
              <w:rPr>
                <w:rStyle w:val="a8"/>
              </w:rPr>
              <w:t>переплетены между собой выпрямлены</w:t>
            </w:r>
            <w:proofErr w:type="gramEnd"/>
            <w:r>
              <w:rPr>
                <w:rStyle w:val="a8"/>
              </w:rPr>
              <w:t xml:space="preserve"> и тоже направлены на себя.</w:t>
            </w:r>
          </w:p>
        </w:tc>
      </w:tr>
      <w:tr w:rsidR="000E0485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14500" cy="2124075"/>
                  <wp:effectExtent l="19050" t="0" r="0" b="0"/>
                  <wp:docPr id="637" name="Рисунок 12" descr="Пальчиковая гимнастика Пальчики перебира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льчиковая гимнастика Пальчики перебира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 xml:space="preserve">Цепочка </w:t>
            </w:r>
            <w:r>
              <w:br/>
              <w:t>Пальчики перебираем</w:t>
            </w:r>
            <w:proofErr w:type="gramStart"/>
            <w:r>
              <w:br/>
              <w:t>И</w:t>
            </w:r>
            <w:proofErr w:type="gramEnd"/>
            <w:r>
              <w:t xml:space="preserve"> цепочку получаем.</w:t>
            </w:r>
            <w:r>
              <w:br/>
            </w:r>
            <w:r>
              <w:rPr>
                <w:rStyle w:val="a8"/>
              </w:rPr>
              <w:t xml:space="preserve">Большой и </w:t>
            </w:r>
            <w:proofErr w:type="gramStart"/>
            <w:r>
              <w:rPr>
                <w:rStyle w:val="a8"/>
              </w:rPr>
              <w:t>указательный</w:t>
            </w:r>
            <w:proofErr w:type="gramEnd"/>
            <w:r>
              <w:rPr>
                <w:rStyle w:val="a8"/>
              </w:rPr>
      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28750" cy="1590675"/>
                  <wp:effectExtent l="19050" t="0" r="0" b="0"/>
                  <wp:docPr id="636" name="Рисунок 13" descr="Пальчиковая гимнастика Скворе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альчиковая гимнастика Скворе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Скворечник</w:t>
            </w:r>
            <w:r>
              <w:br/>
              <w:t>Скворец в скворечнике живет</w:t>
            </w:r>
            <w:proofErr w:type="gramStart"/>
            <w:r>
              <w:br/>
              <w:t>И</w:t>
            </w:r>
            <w:proofErr w:type="gramEnd"/>
            <w:r>
              <w:t xml:space="preserve"> песню звонкую поет.</w:t>
            </w:r>
            <w:r>
              <w:br/>
            </w:r>
            <w:r>
              <w:rPr>
                <w:rStyle w:val="a8"/>
              </w:rPr>
              <w:t>Ладошки вертикально поставлены друг к другу, мизинцы прижаты (как лодочка), а большие пальцы загнуты вовнутрь.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28750" cy="1809750"/>
                  <wp:effectExtent l="19050" t="0" r="0" b="0"/>
                  <wp:docPr id="635" name="Рисунок 14" descr="Пальчиковая гимнастика 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альчиковая гимнастика 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Кошка</w:t>
            </w:r>
            <w:proofErr w:type="gramStart"/>
            <w:r>
              <w:br/>
              <w:t>А</w:t>
            </w:r>
            <w:proofErr w:type="gramEnd"/>
            <w:r>
              <w:t xml:space="preserve"> у кошки ушки</w:t>
            </w:r>
            <w:r>
              <w:br/>
              <w:t>Ушки на макушке,</w:t>
            </w:r>
            <w:r>
              <w:br/>
              <w:t>Чтобы лучше слышать</w:t>
            </w:r>
            <w:r>
              <w:br/>
              <w:t>Мышь в ее норушке.</w:t>
            </w:r>
            <w:r>
              <w:br/>
            </w:r>
            <w:proofErr w:type="gramStart"/>
            <w:r>
              <w:rPr>
                <w:rStyle w:val="a8"/>
              </w:rPr>
              <w:t>Средний</w:t>
            </w:r>
            <w:proofErr w:type="gramEnd"/>
            <w:r>
              <w:rPr>
                <w:rStyle w:val="a8"/>
              </w:rPr>
              <w:t xml:space="preserve"> и безымянный пальцы упираются в большой. Указательный и мизинец </w:t>
            </w:r>
            <w:proofErr w:type="gramStart"/>
            <w:r>
              <w:rPr>
                <w:rStyle w:val="a8"/>
              </w:rPr>
              <w:t>подняты</w:t>
            </w:r>
            <w:proofErr w:type="gramEnd"/>
            <w:r>
              <w:rPr>
                <w:rStyle w:val="a8"/>
              </w:rPr>
              <w:t xml:space="preserve"> вверх.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28750" cy="1543050"/>
                  <wp:effectExtent l="19050" t="0" r="0" b="0"/>
                  <wp:docPr id="634" name="Рисунок 15" descr="Пальчиковая гимнастика Г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альчиковая гимнастика Г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Гусь</w:t>
            </w:r>
            <w:r>
              <w:br/>
            </w:r>
            <w:proofErr w:type="gramStart"/>
            <w:r>
              <w:t>Гусь</w:t>
            </w:r>
            <w:proofErr w:type="gramEnd"/>
            <w:r>
              <w:t xml:space="preserve"> стоит и все гогочет,</w:t>
            </w:r>
            <w:r>
              <w:br/>
              <w:t>Ущипнуть тебя он хочет.</w:t>
            </w:r>
            <w:r>
              <w:br/>
            </w:r>
            <w:r>
              <w:rPr>
                <w:rStyle w:val="a8"/>
              </w:rPr>
              <w:t xml:space="preserve">Предплечье вертикально. Ладонь под прямым углом. Указательный палец опирается </w:t>
            </w:r>
            <w:proofErr w:type="gramStart"/>
            <w:r>
              <w:rPr>
                <w:rStyle w:val="a8"/>
              </w:rPr>
              <w:t>на</w:t>
            </w:r>
            <w:proofErr w:type="gramEnd"/>
            <w:r>
              <w:rPr>
                <w:rStyle w:val="a8"/>
              </w:rPr>
              <w:t xml:space="preserve"> большой. Все пальцы прижаты друг к другу.</w:t>
            </w:r>
          </w:p>
        </w:tc>
      </w:tr>
      <w:tr w:rsidR="000E0485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28750" cy="1905000"/>
                  <wp:effectExtent l="19050" t="0" r="0" b="0"/>
                  <wp:docPr id="633" name="Рисунок 16" descr="Пальчиковая гимнастика Петуш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льчиковая гимнастика Петуш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Петушок</w:t>
            </w:r>
            <w:r>
              <w:br/>
            </w:r>
            <w:proofErr w:type="gramStart"/>
            <w:r>
              <w:t>Петушок</w:t>
            </w:r>
            <w:proofErr w:type="gramEnd"/>
            <w:r>
              <w:t xml:space="preserve"> стоит весь яркий,</w:t>
            </w:r>
            <w:r>
              <w:br/>
              <w:t>Гребешок он чистит лапкой.</w:t>
            </w:r>
            <w:r>
              <w:br/>
            </w:r>
            <w:r>
              <w:rPr>
                <w:rStyle w:val="a8"/>
              </w:rPr>
              <w:t xml:space="preserve">Ладонь вверх указательный палец опирается </w:t>
            </w:r>
            <w:proofErr w:type="gramStart"/>
            <w:r>
              <w:rPr>
                <w:rStyle w:val="a8"/>
              </w:rPr>
              <w:t>на</w:t>
            </w:r>
            <w:proofErr w:type="gramEnd"/>
            <w:r>
              <w:rPr>
                <w:rStyle w:val="a8"/>
              </w:rPr>
              <w:t xml:space="preserve"> большой. Остальные пальцы растопырены в стороны и подняты вверх.</w:t>
            </w:r>
          </w:p>
        </w:tc>
      </w:tr>
      <w:tr w:rsidR="000E0485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19225" cy="3371850"/>
                  <wp:effectExtent l="19050" t="0" r="9525" b="0"/>
                  <wp:docPr id="632" name="Рисунок 17" descr="Пальчиковая гимнастика Волк и 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альчиковая гимнастика Волк и 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Волк и лиса</w:t>
            </w:r>
            <w:r>
              <w:br/>
              <w:t>Серый волк бежит по лесу,</w:t>
            </w:r>
            <w:r>
              <w:br/>
              <w:t>А за ним бежит лиса.</w:t>
            </w:r>
            <w:r>
              <w:br/>
              <w:t>Поднялись у них трубою</w:t>
            </w:r>
            <w:proofErr w:type="gramStart"/>
            <w:r>
              <w:br/>
              <w:t>Д</w:t>
            </w:r>
            <w:proofErr w:type="gramEnd"/>
            <w:r>
              <w:t>ва пушистеньких хвоста.</w:t>
            </w:r>
            <w:r>
              <w:br/>
            </w:r>
            <w:r>
              <w:rPr>
                <w:rStyle w:val="a8"/>
              </w:rPr>
              <w:t>Волк.</w:t>
            </w:r>
            <w:r>
              <w:rPr>
                <w:i/>
                <w:iCs/>
              </w:rPr>
              <w:br/>
            </w:r>
            <w:r>
              <w:rPr>
                <w:rStyle w:val="a8"/>
              </w:rPr>
              <w:t>Делаем "пароходик", большие пальцы разводим в стороны. Указательные пальцы сгибаются внутрь ладоней и образуют лоб, а остальные в виде "лодочки" - верхнюю и нижнюю челюсти.</w:t>
            </w:r>
            <w:r>
              <w:br/>
            </w:r>
            <w:r>
              <w:rPr>
                <w:rStyle w:val="a8"/>
              </w:rPr>
              <w:t>Лиса.</w:t>
            </w:r>
            <w:r>
              <w:rPr>
                <w:i/>
                <w:iCs/>
              </w:rPr>
              <w:br/>
            </w:r>
            <w:r>
              <w:rPr>
                <w:rStyle w:val="a8"/>
              </w:rPr>
              <w:t>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</w:t>
            </w:r>
          </w:p>
        </w:tc>
      </w:tr>
      <w:tr w:rsidR="000E0485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19225" cy="1790700"/>
                  <wp:effectExtent l="19050" t="0" r="9525" b="0"/>
                  <wp:docPr id="631" name="Рисунок 18" descr="Пальчиковая гимнастика 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альчиковая гимнастика 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Птичка</w:t>
            </w:r>
            <w:r>
              <w:br/>
              <w:t>Пальчики - головка,</w:t>
            </w:r>
            <w:r>
              <w:br/>
              <w:t>Крылышки - ладошка.</w:t>
            </w:r>
            <w:r>
              <w:br/>
            </w:r>
            <w:r>
              <w:rPr>
                <w:rStyle w:val="a8"/>
              </w:rPr>
      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      </w:r>
          </w:p>
        </w:tc>
      </w:tr>
      <w:tr w:rsidR="000E0485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630" name="Рисунок 19" descr="Пальчиковая гимнастика За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альчиковая гимнастика За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Замок</w:t>
            </w:r>
            <w:r>
              <w:br/>
              <w:t xml:space="preserve">Пальцы </w:t>
            </w:r>
            <w:proofErr w:type="gramStart"/>
            <w:r>
              <w:t>сплетем</w:t>
            </w:r>
            <w:proofErr w:type="gramEnd"/>
            <w:r>
              <w:t xml:space="preserve"> и замок мы получим.</w:t>
            </w:r>
            <w:r>
              <w:br/>
              <w:t>Повторим еще, и получится лучше.</w:t>
            </w:r>
            <w:r>
              <w:br/>
            </w:r>
            <w:r>
              <w:rPr>
                <w:rStyle w:val="a8"/>
              </w:rPr>
              <w:t>Ладошки прижаты друг к другу. Пальцы переплетены. Перебираем ими.</w:t>
            </w:r>
          </w:p>
        </w:tc>
      </w:tr>
      <w:tr w:rsidR="000E0485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19225" cy="2152650"/>
                  <wp:effectExtent l="19050" t="0" r="9525" b="0"/>
                  <wp:docPr id="629" name="Рисунок 20" descr="Пальчиковая гимнастика 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альчиковая гимнастика 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Шарик</w:t>
            </w:r>
            <w:proofErr w:type="gramStart"/>
            <w:r>
              <w:br/>
              <w:t>Н</w:t>
            </w:r>
            <w:proofErr w:type="gramEnd"/>
            <w:r>
              <w:t>адуваем быстро шарик.</w:t>
            </w:r>
            <w:r>
              <w:br/>
              <w:t>Он становится большой.</w:t>
            </w:r>
            <w:r>
              <w:br/>
              <w:t>Вдруг шар лопнул, воздух вышел -</w:t>
            </w:r>
            <w:r>
              <w:br/>
              <w:t>Стал он тонкий и худой.</w:t>
            </w:r>
            <w:r>
              <w:br/>
            </w:r>
            <w:r>
              <w:rPr>
                <w:rStyle w:val="a8"/>
              </w:rPr>
      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      </w:r>
          </w:p>
        </w:tc>
      </w:tr>
      <w:tr w:rsidR="000E0485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19225" cy="1743075"/>
                  <wp:effectExtent l="19050" t="0" r="9525" b="0"/>
                  <wp:docPr id="628" name="Рисунок 21" descr="Пальчиковая гимнастика Дом стоит с трубой и кр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альчиковая гимнастика Дом стоит с трубой и кр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 xml:space="preserve">Домик </w:t>
            </w:r>
            <w:r>
              <w:br/>
              <w:t>Дом стоит с трубой и крышей,</w:t>
            </w:r>
            <w:r>
              <w:br/>
              <w:t>На балкон гулять я вышел.</w:t>
            </w:r>
            <w:r>
              <w:br/>
            </w:r>
            <w:r>
              <w:rPr>
                <w:rStyle w:val="a8"/>
              </w:rPr>
      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19225" cy="1809750"/>
                  <wp:effectExtent l="19050" t="0" r="9525" b="0"/>
                  <wp:docPr id="627" name="Рисунок 22" descr="Пальчиковая гимнастика Корз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альчиковая гимнастика Корз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Корзинка</w:t>
            </w:r>
            <w:proofErr w:type="gramStart"/>
            <w:r>
              <w:br/>
              <w:t>В</w:t>
            </w:r>
            <w:proofErr w:type="gramEnd"/>
            <w:r>
              <w:t xml:space="preserve"> лес корзинку я беру</w:t>
            </w:r>
            <w:r>
              <w:br/>
              <w:t>И грибы в нее кладу.</w:t>
            </w:r>
            <w:r>
              <w:br/>
            </w:r>
            <w:r>
              <w:rPr>
                <w:rStyle w:val="a8"/>
              </w:rPr>
              <w:t xml:space="preserve">Ладони на себя, пальчики </w:t>
            </w:r>
            <w:proofErr w:type="gramStart"/>
            <w:r>
              <w:rPr>
                <w:rStyle w:val="a8"/>
              </w:rPr>
              <w:t>переплетаются</w:t>
            </w:r>
            <w:proofErr w:type="gramEnd"/>
            <w:r>
              <w:rPr>
                <w:rStyle w:val="a8"/>
              </w:rPr>
              <w:t xml:space="preserve"> и локотки разводятся в стороны. Ладони как бы разъезжаются, и между пальцами образуются зазоры. Большие пальчики образуют ручку.</w:t>
            </w:r>
          </w:p>
        </w:tc>
      </w:tr>
      <w:tr w:rsidR="000E0485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19225" cy="1866900"/>
                  <wp:effectExtent l="19050" t="0" r="9525" b="0"/>
                  <wp:docPr id="626" name="Рисунок 23" descr="Пальчиковая гимнастика 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альчиковая гимнастика 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Лошадка</w:t>
            </w:r>
            <w:proofErr w:type="gramStart"/>
            <w:r>
              <w:br/>
              <w:t>У</w:t>
            </w:r>
            <w:proofErr w:type="gramEnd"/>
            <w:r>
              <w:t xml:space="preserve"> лошадки вьется грива,</w:t>
            </w:r>
            <w:r>
              <w:br/>
              <w:t>Бьет копытами игриво.</w:t>
            </w:r>
            <w:r>
              <w:br/>
            </w:r>
            <w:r>
              <w:rPr>
                <w:rStyle w:val="a8"/>
              </w:rPr>
              <w:t>Правая ладонь на ребре от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19225" cy="1724025"/>
                  <wp:effectExtent l="19050" t="0" r="9525" b="0"/>
                  <wp:docPr id="625" name="Рисунок 24" descr="Пальчиковая гимнастика 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альчиковая гимнастика 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Коза</w:t>
            </w:r>
            <w:proofErr w:type="gramStart"/>
            <w:r>
              <w:br/>
              <w:t>У</w:t>
            </w:r>
            <w:proofErr w:type="gramEnd"/>
            <w:r>
              <w:t xml:space="preserve"> козы торчат рога,</w:t>
            </w:r>
            <w:r>
              <w:br/>
              <w:t>Может забодать она.</w:t>
            </w:r>
            <w:r>
              <w:br/>
            </w:r>
            <w:r>
              <w:rPr>
                <w:rStyle w:val="a8"/>
              </w:rPr>
              <w:t xml:space="preserve">Внутренняя сторона ладони опущена вниз. Указательный и мизинец </w:t>
            </w:r>
            <w:proofErr w:type="gramStart"/>
            <w:r>
              <w:rPr>
                <w:rStyle w:val="a8"/>
              </w:rPr>
              <w:t>выставлены</w:t>
            </w:r>
            <w:proofErr w:type="gramEnd"/>
            <w:r>
              <w:rPr>
                <w:rStyle w:val="a8"/>
              </w:rPr>
              <w:t xml:space="preserve"> вперед. </w:t>
            </w:r>
            <w:proofErr w:type="gramStart"/>
            <w:r>
              <w:rPr>
                <w:rStyle w:val="a8"/>
              </w:rPr>
              <w:t>Средний</w:t>
            </w:r>
            <w:proofErr w:type="gramEnd"/>
            <w:r>
              <w:rPr>
                <w:rStyle w:val="a8"/>
              </w:rPr>
              <w:t xml:space="preserve"> и безымянный прижаты к ладони и обхвачены большим.</w:t>
            </w:r>
          </w:p>
        </w:tc>
      </w:tr>
      <w:tr w:rsidR="000E0485" w:rsidRPr="000730BE" w:rsidTr="003D745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1419225" cy="1581150"/>
                  <wp:effectExtent l="19050" t="0" r="9525" b="0"/>
                  <wp:docPr id="624" name="Рисунок 25" descr="Пальчиковая гимнастика Кра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альчиковая гимнастика Кра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485" w:rsidRDefault="000E0485" w:rsidP="003D7455">
            <w:pPr>
              <w:pStyle w:val="af3"/>
            </w:pPr>
            <w:r>
              <w:rPr>
                <w:rStyle w:val="a7"/>
              </w:rPr>
              <w:t>Краб</w:t>
            </w:r>
            <w:r>
              <w:br/>
            </w:r>
            <w:proofErr w:type="gramStart"/>
            <w:r>
              <w:t>Краб</w:t>
            </w:r>
            <w:proofErr w:type="gramEnd"/>
            <w:r>
              <w:t xml:space="preserve"> ползет по дну,</w:t>
            </w:r>
            <w:r>
              <w:br/>
              <w:t>Выставив свою клешню.</w:t>
            </w:r>
            <w:r>
              <w:br/>
            </w:r>
            <w:r>
              <w:rPr>
                <w:rStyle w:val="a8"/>
              </w:rPr>
      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      </w:r>
          </w:p>
        </w:tc>
      </w:tr>
    </w:tbl>
    <w:p w:rsidR="00A540C3" w:rsidRPr="00044E52" w:rsidRDefault="00A540C3" w:rsidP="00044E52">
      <w:pPr>
        <w:rPr>
          <w:sz w:val="32"/>
          <w:szCs w:val="32"/>
          <w:lang w:val="ru-RU"/>
        </w:rPr>
      </w:pPr>
    </w:p>
    <w:sectPr w:rsidR="00A540C3" w:rsidRPr="00044E52" w:rsidSect="00044E5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E52"/>
    <w:rsid w:val="000444A2"/>
    <w:rsid w:val="00044E52"/>
    <w:rsid w:val="000E0485"/>
    <w:rsid w:val="00103CE5"/>
    <w:rsid w:val="00144462"/>
    <w:rsid w:val="00145486"/>
    <w:rsid w:val="001B3991"/>
    <w:rsid w:val="001D6A20"/>
    <w:rsid w:val="00263743"/>
    <w:rsid w:val="003222AB"/>
    <w:rsid w:val="004213CA"/>
    <w:rsid w:val="00496240"/>
    <w:rsid w:val="004A7992"/>
    <w:rsid w:val="004C670C"/>
    <w:rsid w:val="006B4756"/>
    <w:rsid w:val="00734CC7"/>
    <w:rsid w:val="00804696"/>
    <w:rsid w:val="00876AD8"/>
    <w:rsid w:val="008A4884"/>
    <w:rsid w:val="009C058E"/>
    <w:rsid w:val="009C1AFA"/>
    <w:rsid w:val="00A540C3"/>
    <w:rsid w:val="00A823DB"/>
    <w:rsid w:val="00AD641F"/>
    <w:rsid w:val="00B16ABE"/>
    <w:rsid w:val="00CA3D1D"/>
    <w:rsid w:val="00D96598"/>
    <w:rsid w:val="00DC754A"/>
    <w:rsid w:val="00E116F2"/>
    <w:rsid w:val="00E668CF"/>
    <w:rsid w:val="00E86D50"/>
    <w:rsid w:val="00ED1651"/>
    <w:rsid w:val="00F7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BE"/>
  </w:style>
  <w:style w:type="paragraph" w:styleId="1">
    <w:name w:val="heading 1"/>
    <w:basedOn w:val="a"/>
    <w:next w:val="a"/>
    <w:link w:val="10"/>
    <w:uiPriority w:val="9"/>
    <w:qFormat/>
    <w:rsid w:val="00B16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16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16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6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16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16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16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6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16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6AB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6AB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6AB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16ABE"/>
    <w:rPr>
      <w:b/>
      <w:bCs/>
    </w:rPr>
  </w:style>
  <w:style w:type="character" w:styleId="a8">
    <w:name w:val="Emphasis"/>
    <w:uiPriority w:val="20"/>
    <w:qFormat/>
    <w:rsid w:val="00B16AB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16A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6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6AB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6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16ABE"/>
    <w:rPr>
      <w:i/>
      <w:iCs/>
    </w:rPr>
  </w:style>
  <w:style w:type="character" w:styleId="ad">
    <w:name w:val="Subtle Emphasis"/>
    <w:uiPriority w:val="19"/>
    <w:qFormat/>
    <w:rsid w:val="00B16ABE"/>
    <w:rPr>
      <w:i/>
      <w:iCs/>
    </w:rPr>
  </w:style>
  <w:style w:type="character" w:styleId="ae">
    <w:name w:val="Intense Emphasis"/>
    <w:uiPriority w:val="21"/>
    <w:qFormat/>
    <w:rsid w:val="00B16AB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16ABE"/>
    <w:rPr>
      <w:smallCaps/>
    </w:rPr>
  </w:style>
  <w:style w:type="character" w:styleId="af0">
    <w:name w:val="Intense Reference"/>
    <w:uiPriority w:val="32"/>
    <w:qFormat/>
    <w:rsid w:val="00B16ABE"/>
    <w:rPr>
      <w:b/>
      <w:bCs/>
      <w:smallCaps/>
    </w:rPr>
  </w:style>
  <w:style w:type="character" w:styleId="af1">
    <w:name w:val="Book Title"/>
    <w:basedOn w:val="a0"/>
    <w:uiPriority w:val="33"/>
    <w:qFormat/>
    <w:rsid w:val="00B16AB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6ABE"/>
    <w:pPr>
      <w:outlineLvl w:val="9"/>
    </w:pPr>
  </w:style>
  <w:style w:type="paragraph" w:styleId="af3">
    <w:name w:val="Normal (Web)"/>
    <w:basedOn w:val="a"/>
    <w:uiPriority w:val="99"/>
    <w:unhideWhenUsed/>
    <w:rsid w:val="000E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E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0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2012-12-15T10:05:00Z</dcterms:created>
  <dcterms:modified xsi:type="dcterms:W3CDTF">2012-12-15T11:38:00Z</dcterms:modified>
</cp:coreProperties>
</file>