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ПАМЯТКА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«Ребенок и телевизор»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Общие советы по организации просмотра ребенком телевизора: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Постарайтесь как можно дольше откладывать первое знакомство ребенка с телевизором (сопротивляться зависимости от телеэкрана будет крайне сложно).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Ограничивайте </w:t>
      </w:r>
      <w:r>
        <w:rPr>
          <w:rFonts w:ascii="Courier New" w:hAnsi="Courier New" w:cs="Courier New"/>
          <w:sz w:val="24"/>
          <w:szCs w:val="24"/>
        </w:rPr>
        <w:t>время нахождения ребенка у экрана 10-15 минутами в день (в младшем дошкольном возрасте), 30 минутами (в среднем дошкольном возрасте), 45 минутами (в старшем дошкольном возрасте), а при появлении признаков изменения психосоматического состояния – неподвижны</w:t>
      </w:r>
      <w:r>
        <w:rPr>
          <w:rFonts w:ascii="Courier New" w:hAnsi="Courier New" w:cs="Courier New"/>
          <w:sz w:val="24"/>
          <w:szCs w:val="24"/>
        </w:rPr>
        <w:t>й взгляд, учащенное дыхание, расширенные зрачки, отсутствие реакции на обращение взрослого, двигательное беспокойство, нервозность – немедленно прекращайте просмотр, даже если «нормативное» время еще не исчерпано.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Выбирайте для просмотра передачи, фильм</w:t>
      </w:r>
      <w:r>
        <w:rPr>
          <w:rFonts w:ascii="Courier New" w:hAnsi="Courier New" w:cs="Courier New"/>
          <w:sz w:val="24"/>
          <w:szCs w:val="24"/>
        </w:rPr>
        <w:t>ы и мультфильмы, подходящие ребенку по возрасту (предпочтительны отечественные мультфильмы и фильмы, хотя далеко не все и не в любом возрасте, передачи развивающе-познавательного характера для детей старшего дошкольного и школьного возраста).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4. Тщательно </w:t>
      </w:r>
      <w:r>
        <w:rPr>
          <w:rFonts w:ascii="Courier New" w:hAnsi="Courier New" w:cs="Courier New"/>
          <w:sz w:val="24"/>
          <w:szCs w:val="24"/>
        </w:rPr>
        <w:t>следите за содержанием телеэфира (желательно находиться рядом с ребенком во время просмотра, чтобы иметь возможность пресечь ненужную, вредную информацию, объяснить непонятное).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Ни в коем случае не используйте телевизор как фон для других занятий, особе</w:t>
      </w:r>
      <w:r>
        <w:rPr>
          <w:rFonts w:ascii="Courier New" w:hAnsi="Courier New" w:cs="Courier New"/>
          <w:sz w:val="24"/>
          <w:szCs w:val="24"/>
        </w:rPr>
        <w:t>нно для еды.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Правильно организуйте место просмотра: расстояние от глаз ребенка до телевизора должно быть не менее 3-4 метров, центр экрана должен быть на высоте кончика носа ребенка.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 Следите за положением тела ребенка при просмотре, оно должно быть п</w:t>
      </w:r>
      <w:r>
        <w:rPr>
          <w:rFonts w:ascii="Courier New" w:hAnsi="Courier New" w:cs="Courier New"/>
          <w:sz w:val="24"/>
          <w:szCs w:val="24"/>
        </w:rPr>
        <w:t>рямым, сидячим.</w:t>
      </w:r>
    </w:p>
    <w:p w:rsidR="00000000" w:rsidRDefault="00785901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</w:p>
    <w:p w:rsidR="00785901" w:rsidRDefault="00785901">
      <w:pPr>
        <w:widowControl w:val="0"/>
        <w:tabs>
          <w:tab w:val="left" w:pos="900"/>
          <w:tab w:val="left" w:pos="3360"/>
        </w:tabs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785901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2349"/>
    <w:multiLevelType w:val="multilevel"/>
    <w:tmpl w:val="7298F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3CE"/>
    <w:rsid w:val="00785901"/>
    <w:rsid w:val="00D8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>MultiDVD Team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2012-12-10T18:12:00Z</dcterms:created>
  <dcterms:modified xsi:type="dcterms:W3CDTF">2012-12-10T18:12:00Z</dcterms:modified>
</cp:coreProperties>
</file>