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5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ПАМЯТКА ДЛЯ РОДИТЕЛЕЙ </w:t>
      </w:r>
    </w:p>
    <w:p w:rsidR="00000000" w:rsidRDefault="00995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«Как отвечать на детские вопросы»</w:t>
      </w:r>
    </w:p>
    <w:p w:rsidR="00000000" w:rsidRDefault="00995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</w:t>
      </w:r>
      <w:r>
        <w:rPr>
          <w:rFonts w:ascii="Courier New" w:hAnsi="Courier New" w:cs="Courier New"/>
          <w:sz w:val="24"/>
          <w:szCs w:val="24"/>
        </w:rPr>
        <w:t xml:space="preserve">прашивает. </w:t>
      </w: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Давайте краткие и доступные пониманию дошкольника ответы, избегайте при этом сложных слов, книжных оборотов речи. </w:t>
      </w: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Ответ должен не просто обогатить ребенка новыми знаниями, но и побудить его к дальнейшим размышлениям, наблюдениям. </w:t>
      </w: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Поощря</w:t>
      </w:r>
      <w:r>
        <w:rPr>
          <w:rFonts w:ascii="Courier New" w:hAnsi="Courier New" w:cs="Courier New"/>
          <w:sz w:val="24"/>
          <w:szCs w:val="24"/>
        </w:rPr>
        <w:t xml:space="preserve">йте самостоятельную мыслительную деятельность ребенка, отвечая на его вопрос встречным: «А ты как думаешь?». </w:t>
      </w: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</w:t>
      </w:r>
      <w:r>
        <w:rPr>
          <w:rFonts w:ascii="Courier New" w:hAnsi="Courier New" w:cs="Courier New"/>
          <w:sz w:val="24"/>
          <w:szCs w:val="24"/>
        </w:rPr>
        <w:t xml:space="preserve">риал. </w:t>
      </w:r>
    </w:p>
    <w:p w:rsidR="0000000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Отвечая на вопрос ребенка, воздействуйте на его чувства, воспитывайте чуткость, гуманность, тактичность к окружающим людям. </w:t>
      </w:r>
    </w:p>
    <w:p w:rsidR="00995BE0" w:rsidRDefault="00995B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2D2415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ответы на вопросы ребенка требуют сообщения сложных, недоступных пониманию дошкольника знаний, не бойтесь ему сказа</w:t>
      </w:r>
      <w:r>
        <w:rPr>
          <w:rFonts w:ascii="Courier New" w:hAnsi="Courier New" w:cs="Courier New"/>
          <w:sz w:val="24"/>
          <w:szCs w:val="24"/>
        </w:rPr>
        <w:t>ть: «Пока ты мал и не сможешь многое понять. Будешь учиться в школе, многое узнаешь, сможешь сам ответить на свой вопрос».</w:t>
      </w:r>
      <w:r>
        <w:rPr>
          <w:rFonts w:ascii="Courier New" w:hAnsi="Courier New" w:cs="Courier New"/>
          <w:color w:val="2D2415"/>
          <w:sz w:val="24"/>
          <w:szCs w:val="24"/>
        </w:rPr>
        <w:t xml:space="preserve"> </w:t>
      </w:r>
    </w:p>
    <w:sectPr w:rsidR="00995BE0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9C4"/>
    <w:multiLevelType w:val="multilevel"/>
    <w:tmpl w:val="2350165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7B98E3F"/>
    <w:multiLevelType w:val="multilevel"/>
    <w:tmpl w:val="3E0914D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7ECC"/>
    <w:rsid w:val="00087ECC"/>
    <w:rsid w:val="0099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MultiDVD Team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2012-12-10T18:13:00Z</dcterms:created>
  <dcterms:modified xsi:type="dcterms:W3CDTF">2012-12-10T18:13:00Z</dcterms:modified>
</cp:coreProperties>
</file>