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26" w:rsidRPr="007004D3" w:rsidRDefault="007004D3" w:rsidP="00700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4D3">
        <w:rPr>
          <w:rFonts w:ascii="Times New Roman" w:hAnsi="Times New Roman" w:cs="Times New Roman"/>
          <w:sz w:val="28"/>
          <w:szCs w:val="28"/>
        </w:rPr>
        <w:t>Игра-экспериментирование, как способ познания мира</w:t>
      </w:r>
    </w:p>
    <w:p w:rsidR="007004D3" w:rsidRDefault="007004D3" w:rsidP="007004D3">
      <w:pPr>
        <w:rPr>
          <w:rFonts w:ascii="Times New Roman" w:hAnsi="Times New Roman" w:cs="Times New Roman"/>
          <w:sz w:val="24"/>
          <w:szCs w:val="24"/>
        </w:rPr>
      </w:pPr>
      <w:r w:rsidRPr="007004D3">
        <w:rPr>
          <w:rFonts w:ascii="Times New Roman" w:hAnsi="Times New Roman" w:cs="Times New Roman"/>
          <w:sz w:val="24"/>
          <w:szCs w:val="24"/>
        </w:rPr>
        <w:t xml:space="preserve">Автор: воспитатель </w:t>
      </w:r>
      <w:proofErr w:type="spellStart"/>
      <w:r w:rsidRPr="007004D3">
        <w:rPr>
          <w:rFonts w:ascii="Times New Roman" w:hAnsi="Times New Roman" w:cs="Times New Roman"/>
          <w:sz w:val="24"/>
          <w:szCs w:val="24"/>
        </w:rPr>
        <w:t>Коварда</w:t>
      </w:r>
      <w:proofErr w:type="spellEnd"/>
      <w:r w:rsidRPr="007004D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004D3" w:rsidRDefault="007004D3" w:rsidP="00C4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Какое обучение способно заглянуть в будущее? Психологи и педагоги утверждают, перспективным на сегодняшн</w:t>
      </w:r>
      <w:r w:rsidR="00C42B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 день стало проблемное обучение. </w:t>
      </w:r>
    </w:p>
    <w:p w:rsidR="007004D3" w:rsidRPr="00C42B7F" w:rsidRDefault="007004D3" w:rsidP="00C42B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2B7F">
        <w:rPr>
          <w:rFonts w:ascii="Times New Roman" w:hAnsi="Times New Roman" w:cs="Times New Roman"/>
          <w:i/>
          <w:sz w:val="24"/>
          <w:szCs w:val="24"/>
        </w:rPr>
        <w:t>«Мышление обычно начинается с проблемы или вопроса, с противоречия. Этой</w:t>
      </w:r>
      <w:r w:rsidR="00C42B7F" w:rsidRPr="00C42B7F">
        <w:rPr>
          <w:rFonts w:ascii="Times New Roman" w:hAnsi="Times New Roman" w:cs="Times New Roman"/>
          <w:i/>
          <w:sz w:val="24"/>
          <w:szCs w:val="24"/>
        </w:rPr>
        <w:t xml:space="preserve"> проблемной ситуацией определяется вовлечение личности в мыслительный процесс».</w:t>
      </w:r>
    </w:p>
    <w:p w:rsidR="00C42B7F" w:rsidRDefault="00C42B7F" w:rsidP="00C42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(С.Л. Рубинштейн)</w:t>
      </w:r>
    </w:p>
    <w:p w:rsidR="00C42B7F" w:rsidRDefault="00C42B7F" w:rsidP="00C4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Дошкольники – это исследователи окружающего мира. Они познают его в игре, труде, на прогулке, непосредственно образовательной деятельности, в общении со сверстниками и взрослыми.</w:t>
      </w:r>
    </w:p>
    <w:p w:rsidR="00FE7523" w:rsidRDefault="00C42B7F" w:rsidP="00C4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экспериментирования дошкольник получает возможность ответить на свои вопросы (почему? зачем? как? что будет если?). Он чувствует себя исследователем, ученым, первооткрывателем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Взрослый в этом процессе только партнер, поэтому каждый ребенок может проявить свою собственную исследовательскую активность. Экспериментирование – это одна из форм организации детской деятельности, </w:t>
      </w:r>
      <w:r w:rsidR="00FE7523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побуждает детей </w:t>
      </w:r>
      <w:r w:rsidR="00FE7523">
        <w:rPr>
          <w:rFonts w:ascii="Times New Roman" w:hAnsi="Times New Roman" w:cs="Times New Roman"/>
          <w:sz w:val="24"/>
          <w:szCs w:val="24"/>
        </w:rPr>
        <w:t>к самостоятельности и активности.</w:t>
      </w:r>
    </w:p>
    <w:p w:rsidR="00FE7523" w:rsidRDefault="00FE7523" w:rsidP="00C4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Структура проведения игры-экспериментирования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2B7F" w:rsidRDefault="00FE7523" w:rsidP="00FE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проблемы (познавательные задачи)</w:t>
      </w:r>
    </w:p>
    <w:p w:rsidR="00FE7523" w:rsidRDefault="00FE7523" w:rsidP="00FE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предположение и способы ее решения</w:t>
      </w:r>
    </w:p>
    <w:p w:rsidR="00FE7523" w:rsidRDefault="00FE7523" w:rsidP="00FE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гипотезы</w:t>
      </w:r>
    </w:p>
    <w:p w:rsidR="00FE7523" w:rsidRDefault="00FE7523" w:rsidP="00FE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FE7523" w:rsidRDefault="00FE7523" w:rsidP="00FE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результатов</w:t>
      </w:r>
    </w:p>
    <w:p w:rsidR="00FE7523" w:rsidRDefault="00FE7523" w:rsidP="00FE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утверждения детей</w:t>
      </w:r>
    </w:p>
    <w:p w:rsidR="00FE7523" w:rsidRPr="00FE7523" w:rsidRDefault="00FE7523" w:rsidP="00FE7523">
      <w:pPr>
        <w:spacing w:after="0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523">
        <w:rPr>
          <w:rFonts w:ascii="Times New Roman" w:hAnsi="Times New Roman" w:cs="Times New Roman"/>
          <w:i/>
          <w:sz w:val="24"/>
          <w:szCs w:val="24"/>
        </w:rPr>
        <w:t>«Самое лучшее открытие то, которое ребенок делает сам».</w:t>
      </w:r>
    </w:p>
    <w:p w:rsidR="00FE7523" w:rsidRDefault="00FE7523" w:rsidP="00FE7523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(Ральф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E7523" w:rsidRPr="00FE7523" w:rsidRDefault="00FE7523" w:rsidP="00FE752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и родители, проявляйте заинтересованность к познавательной активности  ребенка, расспросите о результатах деятельности, о том, как он их достиг (он приобретёт умение формировать выводы, рассуждая и аргументируя). В результате чего дошкольники </w:t>
      </w:r>
      <w:r w:rsidR="006728A0">
        <w:rPr>
          <w:rFonts w:ascii="Times New Roman" w:hAnsi="Times New Roman" w:cs="Times New Roman"/>
          <w:sz w:val="24"/>
          <w:szCs w:val="24"/>
        </w:rPr>
        <w:t xml:space="preserve">охотней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6728A0">
        <w:rPr>
          <w:rFonts w:ascii="Times New Roman" w:hAnsi="Times New Roman" w:cs="Times New Roman"/>
          <w:sz w:val="24"/>
          <w:szCs w:val="24"/>
        </w:rPr>
        <w:t xml:space="preserve"> обращаться к помощи энциклопедий, познавательной</w:t>
      </w:r>
      <w:bookmarkStart w:id="0" w:name="_GoBack"/>
      <w:bookmarkEnd w:id="0"/>
      <w:r w:rsidR="006728A0">
        <w:rPr>
          <w:rFonts w:ascii="Times New Roman" w:hAnsi="Times New Roman" w:cs="Times New Roman"/>
          <w:sz w:val="24"/>
          <w:szCs w:val="24"/>
        </w:rPr>
        <w:t xml:space="preserve"> литературе. Разные способы познания, в том числе и игра-экспериментирование, способствует развитию активной, самостоятельной, творческой личности.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2B7F" w:rsidRDefault="00C42B7F" w:rsidP="00C4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B7F" w:rsidRPr="007004D3" w:rsidRDefault="00C42B7F" w:rsidP="007004D3">
      <w:pPr>
        <w:rPr>
          <w:sz w:val="24"/>
          <w:szCs w:val="24"/>
        </w:rPr>
      </w:pPr>
    </w:p>
    <w:p w:rsidR="007004D3" w:rsidRDefault="007004D3" w:rsidP="007004D3">
      <w:pPr>
        <w:jc w:val="center"/>
      </w:pPr>
    </w:p>
    <w:sectPr w:rsidR="0070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1220"/>
    <w:multiLevelType w:val="hybridMultilevel"/>
    <w:tmpl w:val="24542B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A9"/>
    <w:rsid w:val="00117726"/>
    <w:rsid w:val="003A03A9"/>
    <w:rsid w:val="006728A0"/>
    <w:rsid w:val="007004D3"/>
    <w:rsid w:val="00C42B7F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Slava1</dc:creator>
  <cp:keywords/>
  <dc:description/>
  <cp:lastModifiedBy>Slava1</cp:lastModifiedBy>
  <cp:revision>2</cp:revision>
  <dcterms:created xsi:type="dcterms:W3CDTF">2013-12-04T18:25:00Z</dcterms:created>
  <dcterms:modified xsi:type="dcterms:W3CDTF">2013-12-04T18:59:00Z</dcterms:modified>
</cp:coreProperties>
</file>