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AF" w:rsidRDefault="002D06AF" w:rsidP="00436BBA">
      <w:pPr>
        <w:jc w:val="center"/>
        <w:rPr>
          <w:b/>
          <w:bCs/>
          <w:i/>
          <w:iCs/>
          <w:sz w:val="96"/>
          <w:szCs w:val="96"/>
        </w:rPr>
      </w:pPr>
    </w:p>
    <w:p w:rsidR="002D06AF" w:rsidRDefault="002D06AF" w:rsidP="00436BBA">
      <w:pPr>
        <w:jc w:val="center"/>
        <w:rPr>
          <w:b/>
          <w:bCs/>
          <w:i/>
          <w:iCs/>
          <w:sz w:val="96"/>
          <w:szCs w:val="96"/>
        </w:rPr>
      </w:pPr>
    </w:p>
    <w:p w:rsidR="002D06AF" w:rsidRDefault="002D06AF" w:rsidP="00436BBA">
      <w:pPr>
        <w:rPr>
          <w:b/>
          <w:bCs/>
          <w:i/>
          <w:iCs/>
          <w:sz w:val="96"/>
          <w:szCs w:val="96"/>
        </w:rPr>
      </w:pPr>
    </w:p>
    <w:p w:rsidR="002D06AF" w:rsidRDefault="002D06AF" w:rsidP="00436BBA">
      <w:pPr>
        <w:rPr>
          <w:b/>
          <w:bCs/>
          <w:i/>
          <w:iCs/>
          <w:sz w:val="96"/>
          <w:szCs w:val="96"/>
        </w:rPr>
      </w:pPr>
    </w:p>
    <w:p w:rsidR="002D06AF" w:rsidRDefault="002D06AF" w:rsidP="00436BBA">
      <w:pPr>
        <w:jc w:val="center"/>
        <w:rPr>
          <w:b/>
          <w:bCs/>
          <w:i/>
          <w:iCs/>
          <w:sz w:val="96"/>
          <w:szCs w:val="96"/>
        </w:rPr>
      </w:pPr>
    </w:p>
    <w:p w:rsidR="002D06AF" w:rsidRDefault="002D06AF" w:rsidP="00436BBA">
      <w:pPr>
        <w:jc w:val="center"/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Плавание – «крепость здоровья».</w:t>
      </w:r>
    </w:p>
    <w:p w:rsidR="002D06AF" w:rsidRPr="00436BBA" w:rsidRDefault="002D06AF" w:rsidP="00436BBA">
      <w:pPr>
        <w:rPr>
          <w:sz w:val="96"/>
          <w:szCs w:val="96"/>
        </w:rPr>
      </w:pPr>
    </w:p>
    <w:p w:rsidR="002D06AF" w:rsidRPr="00436BBA" w:rsidRDefault="002D06AF" w:rsidP="00436BBA">
      <w:pPr>
        <w:rPr>
          <w:sz w:val="96"/>
          <w:szCs w:val="96"/>
        </w:rPr>
      </w:pPr>
    </w:p>
    <w:p w:rsidR="002D06AF" w:rsidRPr="00436BBA" w:rsidRDefault="002D06AF" w:rsidP="00436BBA">
      <w:pPr>
        <w:rPr>
          <w:sz w:val="96"/>
          <w:szCs w:val="96"/>
        </w:rPr>
      </w:pPr>
    </w:p>
    <w:p w:rsidR="002D06AF" w:rsidRPr="00436BBA" w:rsidRDefault="002D06AF" w:rsidP="00436BBA">
      <w:pPr>
        <w:rPr>
          <w:sz w:val="96"/>
          <w:szCs w:val="96"/>
        </w:rPr>
      </w:pPr>
    </w:p>
    <w:p w:rsidR="002D06AF" w:rsidRDefault="002D06AF" w:rsidP="00436BBA">
      <w:pPr>
        <w:rPr>
          <w:sz w:val="96"/>
          <w:szCs w:val="96"/>
        </w:rPr>
      </w:pPr>
    </w:p>
    <w:p w:rsidR="002D06AF" w:rsidRDefault="002D06AF" w:rsidP="00436BBA">
      <w:pPr>
        <w:tabs>
          <w:tab w:val="left" w:pos="574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2D06AF" w:rsidRPr="00BC0D12" w:rsidRDefault="002D06AF" w:rsidP="00436BBA">
      <w:pPr>
        <w:tabs>
          <w:tab w:val="left" w:pos="5740"/>
        </w:tabs>
        <w:rPr>
          <w:sz w:val="48"/>
          <w:szCs w:val="48"/>
        </w:rPr>
      </w:pPr>
      <w:r w:rsidRPr="00BC0D12">
        <w:rPr>
          <w:sz w:val="48"/>
          <w:szCs w:val="48"/>
        </w:rPr>
        <w:t>Купание, игры и развлечения на воде, плавание – прекрасный источник закаливания и укрепления здоровья детей. Кратковременные мышечные нагрузки, соответствующие физическим возможностям детей, чередуясь с частым отдыхом, оказывают положительное влияние на развитие сердечно – сосудистой системы. При выполнении плавательных движений дыхание становится глубоким. А глубокое дыхание является мощным профилактическим средством, предупреждающим заболевания дыхательных путей. Физическая нагрузка и усиленная деятельность дыхательных мышц при вдохе и выдохе в воде укрепляют и развивают дыхательную мускулатуру, улучшают подвижность грудной клетки, увеличивают жизненную ёмкость лёгких.</w:t>
      </w:r>
    </w:p>
    <w:p w:rsidR="002D06AF" w:rsidRPr="00BC0D12" w:rsidRDefault="002D06AF" w:rsidP="00436BBA">
      <w:pPr>
        <w:tabs>
          <w:tab w:val="left" w:pos="5740"/>
        </w:tabs>
        <w:rPr>
          <w:sz w:val="48"/>
          <w:szCs w:val="48"/>
        </w:rPr>
      </w:pPr>
      <w:r w:rsidRPr="00BC0D12">
        <w:rPr>
          <w:sz w:val="48"/>
          <w:szCs w:val="48"/>
        </w:rPr>
        <w:t xml:space="preserve">  Плавательные движения способствуют формированию правильной осанки, предупреждают развитие плоскостопия. Во время пребывания ребёнка в воде, особенно в открытых водоёмах, на его организм влияют не только плавательные движения, но и вода, воздух, солнечные лучи. Это повышает устойчивость организма к простудным заболеваниям. Тело ребёнка, продвигаясь по поверхности воды, подвергается лёгкому, приятному и полезному массажу, что оказывает благоприятное воздействие на периферическую нервную систему. Игры и развлечения в воде вызывают у детей положительные эмоции и имеют огромное воспитательное значение. Они создают условия для воспитания смелости, дисциплинированности, умения подчинить страх своей воле, проявить её при выполнении задания.</w:t>
      </w:r>
    </w:p>
    <w:p w:rsidR="002D06AF" w:rsidRPr="00BC0D12" w:rsidRDefault="002D06AF" w:rsidP="00436BBA">
      <w:pPr>
        <w:tabs>
          <w:tab w:val="left" w:pos="5740"/>
        </w:tabs>
        <w:rPr>
          <w:sz w:val="48"/>
          <w:szCs w:val="48"/>
        </w:rPr>
      </w:pPr>
      <w:r w:rsidRPr="00BC0D12">
        <w:rPr>
          <w:sz w:val="48"/>
          <w:szCs w:val="48"/>
        </w:rPr>
        <w:t xml:space="preserve">В процессе обучения активно вовлекаются родители,  особенно важна их помощь на первом этапе привыкания к воде. Поэтому рекомендуется проводить совместные детско – родительские  занятия. На примере куклы, сидящей в игрушечной ванне, демонстрируется навыки, которые дети должны приобрести дома, прежде чем они попадут в бассейн. Для домашних занятий подходят все упражнения, начиная от умывания и заканчивая лежанием на воде, как на груди, так и на спине.   </w:t>
      </w:r>
    </w:p>
    <w:sectPr w:rsidR="002D06AF" w:rsidRPr="00BC0D12" w:rsidSect="00436B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BBA"/>
    <w:rsid w:val="00080822"/>
    <w:rsid w:val="00123933"/>
    <w:rsid w:val="002D06AF"/>
    <w:rsid w:val="00387065"/>
    <w:rsid w:val="00436BBA"/>
    <w:rsid w:val="00BB3783"/>
    <w:rsid w:val="00BC0D12"/>
    <w:rsid w:val="00D445AF"/>
    <w:rsid w:val="00F1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287</Words>
  <Characters>1639</Characters>
  <Application>Microsoft Office Outlook</Application>
  <DocSecurity>0</DocSecurity>
  <Lines>0</Lines>
  <Paragraphs>0</Paragraphs>
  <ScaleCrop>false</ScaleCrop>
  <Company>GORONO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Плавание – «крепость здоровья»</dc:title>
  <dc:subject/>
  <dc:creator>ГЭС</dc:creator>
  <cp:keywords/>
  <dc:description/>
  <cp:lastModifiedBy>Customer</cp:lastModifiedBy>
  <cp:revision>2</cp:revision>
  <dcterms:created xsi:type="dcterms:W3CDTF">2013-02-08T03:33:00Z</dcterms:created>
  <dcterms:modified xsi:type="dcterms:W3CDTF">2013-02-08T03:33:00Z</dcterms:modified>
</cp:coreProperties>
</file>