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B" w:rsidRDefault="00E51ECB" w:rsidP="00E51E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 ГБОУ СОШ пос. Восточный детский сад «Колокольчик»</w:t>
      </w:r>
    </w:p>
    <w:p w:rsidR="00E51ECB" w:rsidRDefault="00E51ECB" w:rsidP="00E51ECB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Большечерниговского</w:t>
      </w:r>
      <w:proofErr w:type="spellEnd"/>
      <w:r>
        <w:rPr>
          <w:sz w:val="28"/>
          <w:szCs w:val="28"/>
        </w:rPr>
        <w:t xml:space="preserve"> района Самарской области</w:t>
      </w: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b/>
          <w:i/>
          <w:color w:val="FF0000"/>
          <w:sz w:val="56"/>
          <w:szCs w:val="56"/>
        </w:rPr>
      </w:pPr>
      <w:proofErr w:type="spellStart"/>
      <w:r>
        <w:rPr>
          <w:b/>
          <w:i/>
          <w:color w:val="FF0000"/>
          <w:sz w:val="56"/>
          <w:szCs w:val="56"/>
        </w:rPr>
        <w:t>Кинезиологические</w:t>
      </w:r>
      <w:proofErr w:type="spellEnd"/>
      <w:r>
        <w:rPr>
          <w:b/>
          <w:i/>
          <w:color w:val="FF0000"/>
          <w:sz w:val="56"/>
          <w:szCs w:val="56"/>
        </w:rPr>
        <w:t xml:space="preserve"> упражнения</w:t>
      </w:r>
    </w:p>
    <w:p w:rsidR="00E51ECB" w:rsidRDefault="00E51ECB" w:rsidP="00E51ECB">
      <w:pPr>
        <w:spacing w:after="0"/>
        <w:jc w:val="right"/>
        <w:rPr>
          <w:sz w:val="28"/>
          <w:szCs w:val="28"/>
        </w:rPr>
      </w:pPr>
    </w:p>
    <w:p w:rsidR="00E51ECB" w:rsidRDefault="00E51ECB" w:rsidP="00E51ECB">
      <w:pPr>
        <w:spacing w:after="0"/>
        <w:jc w:val="right"/>
        <w:rPr>
          <w:sz w:val="28"/>
          <w:szCs w:val="28"/>
        </w:rPr>
      </w:pPr>
    </w:p>
    <w:p w:rsidR="00E51ECB" w:rsidRDefault="00E51ECB" w:rsidP="00E51ECB">
      <w:pPr>
        <w:spacing w:after="0"/>
        <w:jc w:val="right"/>
        <w:rPr>
          <w:sz w:val="28"/>
          <w:szCs w:val="28"/>
        </w:rPr>
      </w:pPr>
    </w:p>
    <w:p w:rsidR="00E51ECB" w:rsidRDefault="00E51ECB" w:rsidP="00E51ECB">
      <w:pPr>
        <w:spacing w:after="0"/>
        <w:jc w:val="right"/>
        <w:rPr>
          <w:sz w:val="28"/>
          <w:szCs w:val="28"/>
        </w:rPr>
      </w:pPr>
    </w:p>
    <w:p w:rsidR="00E51ECB" w:rsidRDefault="00E51ECB" w:rsidP="00E51ECB">
      <w:pPr>
        <w:spacing w:after="0"/>
        <w:jc w:val="right"/>
        <w:rPr>
          <w:sz w:val="28"/>
          <w:szCs w:val="28"/>
        </w:rPr>
      </w:pPr>
    </w:p>
    <w:p w:rsidR="00E51ECB" w:rsidRDefault="00E51ECB" w:rsidP="00E51ECB">
      <w:pPr>
        <w:spacing w:after="0"/>
        <w:jc w:val="right"/>
        <w:rPr>
          <w:sz w:val="28"/>
          <w:szCs w:val="28"/>
        </w:rPr>
      </w:pPr>
    </w:p>
    <w:p w:rsidR="00E51ECB" w:rsidRDefault="00E51ECB" w:rsidP="00E51EC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 Сапожникова Н.И.</w:t>
      </w: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</w:p>
    <w:p w:rsidR="00E51ECB" w:rsidRDefault="00E51ECB" w:rsidP="00E51E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E51ECB" w:rsidRDefault="00E51ECB" w:rsidP="00E51ECB">
      <w:pPr>
        <w:spacing w:after="0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«Глазки»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Глазки влево, глазки вправо, вверх и вниз, и все сначала</w:t>
      </w:r>
    </w:p>
    <w:p w:rsidR="00E51ECB" w:rsidRDefault="00E51ECB" w:rsidP="00E51ECB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И.п.- о.с.</w:t>
      </w:r>
    </w:p>
    <w:p w:rsidR="00E51ECB" w:rsidRDefault="00E51ECB" w:rsidP="00E51ECB">
      <w:pPr>
        <w:spacing w:after="0"/>
        <w:rPr>
          <w:sz w:val="28"/>
          <w:szCs w:val="28"/>
        </w:rPr>
      </w:pPr>
    </w:p>
    <w:p w:rsidR="00E51ECB" w:rsidRDefault="00E51ECB" w:rsidP="00E51ECB">
      <w:pPr>
        <w:spacing w:after="0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>«Язычок»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Язычок вы покажите, на него все посмотрите</w:t>
      </w:r>
    </w:p>
    <w:p w:rsidR="00E51ECB" w:rsidRDefault="00E51ECB" w:rsidP="00E51EC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Выдвигать язычок вперед – назад.</w:t>
      </w:r>
    </w:p>
    <w:p w:rsidR="00E51ECB" w:rsidRDefault="00E51ECB" w:rsidP="00E51ECB">
      <w:pPr>
        <w:spacing w:after="0"/>
        <w:rPr>
          <w:sz w:val="28"/>
          <w:szCs w:val="28"/>
        </w:rPr>
      </w:pPr>
    </w:p>
    <w:p w:rsidR="00E51ECB" w:rsidRDefault="00E51ECB" w:rsidP="00E51ECB">
      <w:pPr>
        <w:spacing w:after="0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>«Качание головой»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Покачаем головой, чтобы был в душе покой</w:t>
      </w:r>
    </w:p>
    <w:p w:rsidR="00E51ECB" w:rsidRDefault="00E51ECB" w:rsidP="00E51ECB">
      <w:pPr>
        <w:spacing w:after="0"/>
        <w:rPr>
          <w:sz w:val="28"/>
          <w:szCs w:val="28"/>
        </w:rPr>
      </w:pPr>
      <w:r>
        <w:rPr>
          <w:sz w:val="28"/>
          <w:szCs w:val="28"/>
        </w:rPr>
        <w:t>Дышать глубоко, расправить плечи, закрыть глаза. Опустить голову вперед и медленно раскачивать ею из стороны в сторону.</w:t>
      </w:r>
    </w:p>
    <w:p w:rsidR="00E51ECB" w:rsidRDefault="00E51ECB" w:rsidP="00E51ECB">
      <w:pPr>
        <w:spacing w:after="0"/>
        <w:rPr>
          <w:sz w:val="28"/>
          <w:szCs w:val="28"/>
        </w:rPr>
      </w:pPr>
    </w:p>
    <w:p w:rsidR="00E51ECB" w:rsidRDefault="00E51ECB" w:rsidP="00E51ECB">
      <w:pPr>
        <w:spacing w:after="0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«Кивки»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Покачаем головой, неприятности долой!</w:t>
      </w:r>
    </w:p>
    <w:p w:rsidR="00E51ECB" w:rsidRDefault="00E51ECB" w:rsidP="00E51EC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Медленные наклоны головы к плечам и кивающие движения ею вперед-назад.</w:t>
      </w:r>
    </w:p>
    <w:p w:rsidR="00E51ECB" w:rsidRDefault="00E51ECB" w:rsidP="00E51ECB">
      <w:pPr>
        <w:spacing w:after="0"/>
        <w:rPr>
          <w:sz w:val="28"/>
          <w:szCs w:val="28"/>
        </w:rPr>
      </w:pPr>
    </w:p>
    <w:p w:rsidR="00E51ECB" w:rsidRDefault="00E51ECB" w:rsidP="00E51ECB">
      <w:pPr>
        <w:spacing w:after="0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>«Ручки»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Чтобы ручкам силу дать, нужно резче их сжимать</w:t>
      </w:r>
    </w:p>
    <w:p w:rsidR="00E51ECB" w:rsidRDefault="00E51ECB" w:rsidP="00E51ECB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И.п.- о.с., руки согнуты в локтях. Сжимать и разжимать пальцы рук.</w:t>
      </w:r>
    </w:p>
    <w:p w:rsidR="00E51ECB" w:rsidRDefault="00E51ECB" w:rsidP="00E51ECB">
      <w:pPr>
        <w:spacing w:after="0"/>
        <w:rPr>
          <w:sz w:val="28"/>
          <w:szCs w:val="28"/>
        </w:rPr>
      </w:pPr>
    </w:p>
    <w:p w:rsidR="00E51ECB" w:rsidRDefault="00E51ECB" w:rsidP="00E51ECB">
      <w:pPr>
        <w:spacing w:after="0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>«Ротик»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Чтобы четче говорит</w:t>
      </w:r>
      <w:proofErr w:type="gramStart"/>
      <w:r>
        <w:rPr>
          <w:i/>
          <w:sz w:val="28"/>
          <w:szCs w:val="28"/>
        </w:rPr>
        <w:t>ь-</w:t>
      </w:r>
      <w:proofErr w:type="gramEnd"/>
      <w:r>
        <w:rPr>
          <w:i/>
          <w:sz w:val="28"/>
          <w:szCs w:val="28"/>
        </w:rPr>
        <w:t xml:space="preserve"> рот подвижным должен быть</w:t>
      </w:r>
    </w:p>
    <w:p w:rsidR="00E51ECB" w:rsidRDefault="00E51ECB" w:rsidP="00E51EC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Открыть рот и нижней челюстью делать плавные движения сначала слев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направо, затем наоборот.</w:t>
      </w:r>
    </w:p>
    <w:p w:rsidR="00E51ECB" w:rsidRDefault="00E51ECB" w:rsidP="00E51ECB">
      <w:pPr>
        <w:spacing w:after="0"/>
        <w:rPr>
          <w:sz w:val="28"/>
          <w:szCs w:val="28"/>
        </w:rPr>
      </w:pPr>
    </w:p>
    <w:p w:rsidR="00E51ECB" w:rsidRDefault="00E51ECB" w:rsidP="00E51ECB">
      <w:pPr>
        <w:spacing w:after="0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>«Зубки»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Крепко зубки мы потрем, а потом сладко зевнем</w:t>
      </w:r>
    </w:p>
    <w:p w:rsidR="00E51ECB" w:rsidRDefault="00E51ECB" w:rsidP="00E51EC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Массировать зоны соединения верхних и нижних коренных зубов указательными и средними пальцами одновременно справа и слева.</w:t>
      </w:r>
    </w:p>
    <w:p w:rsidR="00E51ECB" w:rsidRDefault="00E51ECB" w:rsidP="00E51ECB">
      <w:pPr>
        <w:spacing w:after="0"/>
        <w:rPr>
          <w:sz w:val="28"/>
          <w:szCs w:val="28"/>
        </w:rPr>
      </w:pPr>
    </w:p>
    <w:p w:rsidR="00E51ECB" w:rsidRDefault="00E51ECB" w:rsidP="00E51ECB">
      <w:pPr>
        <w:spacing w:after="0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>«Глазки»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Нужно глазки открывать, чудо чтоб не прозевать</w:t>
      </w:r>
    </w:p>
    <w:p w:rsidR="00E51ECB" w:rsidRDefault="00E51ECB" w:rsidP="00E51ECB">
      <w:pPr>
        <w:spacing w:after="0"/>
        <w:rPr>
          <w:sz w:val="28"/>
          <w:szCs w:val="28"/>
        </w:rPr>
      </w:pPr>
      <w:r>
        <w:rPr>
          <w:sz w:val="28"/>
          <w:szCs w:val="28"/>
        </w:rPr>
        <w:t>Широко открывать и закрывать глаза с интервалом 30 секунд.</w:t>
      </w:r>
    </w:p>
    <w:p w:rsidR="00E51ECB" w:rsidRDefault="00E51ECB" w:rsidP="00E51ECB">
      <w:pPr>
        <w:spacing w:after="0"/>
        <w:rPr>
          <w:sz w:val="28"/>
          <w:szCs w:val="28"/>
        </w:rPr>
      </w:pPr>
    </w:p>
    <w:p w:rsidR="00E51ECB" w:rsidRDefault="00E51ECB" w:rsidP="00E51ECB">
      <w:pPr>
        <w:spacing w:after="0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>«Глазки»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Быстро- быстро поморгай, потом глазкам отдых дай</w:t>
      </w:r>
    </w:p>
    <w:p w:rsidR="00E51ECB" w:rsidRDefault="00E51ECB" w:rsidP="00E51ECB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Быстро моргать в течение 1 -2 минуты.</w:t>
      </w:r>
    </w:p>
    <w:p w:rsidR="00E51ECB" w:rsidRDefault="00E51ECB" w:rsidP="00E51ECB">
      <w:pPr>
        <w:spacing w:after="0"/>
        <w:rPr>
          <w:sz w:val="28"/>
          <w:szCs w:val="28"/>
        </w:rPr>
      </w:pPr>
    </w:p>
    <w:p w:rsidR="00E51ECB" w:rsidRDefault="00E51ECB" w:rsidP="00E51ECB">
      <w:pPr>
        <w:spacing w:after="0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>«Язычок»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Поиграем с язычком, он поможет вам потом</w:t>
      </w:r>
    </w:p>
    <w:p w:rsidR="00E51ECB" w:rsidRDefault="00E51ECB" w:rsidP="00E51EC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Свертывание язычка в трубочку.</w:t>
      </w:r>
    </w:p>
    <w:p w:rsidR="00E23A6B" w:rsidRDefault="00E23A6B"/>
    <w:sectPr w:rsidR="00E23A6B" w:rsidSect="00E2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CB"/>
    <w:rsid w:val="00E23A6B"/>
    <w:rsid w:val="00E5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2013-02-15T19:00:00Z</dcterms:created>
  <dcterms:modified xsi:type="dcterms:W3CDTF">2013-02-15T19:00:00Z</dcterms:modified>
</cp:coreProperties>
</file>