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73" w:rsidRDefault="001B7173" w:rsidP="001B7173">
      <w:pPr>
        <w:shd w:val="clear" w:color="auto" w:fill="FFFFFF"/>
        <w:spacing w:line="278" w:lineRule="exact"/>
        <w:ind w:left="1488" w:right="922" w:hanging="1334"/>
        <w:jc w:val="center"/>
        <w:rPr>
          <w:rFonts w:eastAsia="Times New Roman"/>
          <w:spacing w:val="-11"/>
          <w:sz w:val="26"/>
          <w:szCs w:val="26"/>
        </w:rPr>
      </w:pPr>
      <w:r>
        <w:rPr>
          <w:rFonts w:eastAsia="Times New Roman"/>
          <w:spacing w:val="-11"/>
          <w:sz w:val="26"/>
          <w:szCs w:val="26"/>
        </w:rPr>
        <w:t>Муниципальное бюджетное дошкольное образовательное учреждение</w:t>
      </w:r>
    </w:p>
    <w:p w:rsidR="001B7173" w:rsidRDefault="001B7173" w:rsidP="001B7173">
      <w:pPr>
        <w:shd w:val="clear" w:color="auto" w:fill="FFFFFF"/>
        <w:spacing w:line="278" w:lineRule="exact"/>
        <w:ind w:left="1488" w:right="922" w:hanging="1334"/>
        <w:jc w:val="center"/>
      </w:pPr>
      <w:r>
        <w:rPr>
          <w:rFonts w:eastAsia="Times New Roman"/>
          <w:spacing w:val="-11"/>
          <w:sz w:val="26"/>
          <w:szCs w:val="26"/>
        </w:rPr>
        <w:t xml:space="preserve"> </w:t>
      </w:r>
      <w:r>
        <w:rPr>
          <w:rFonts w:eastAsia="Times New Roman"/>
          <w:spacing w:val="-10"/>
          <w:sz w:val="26"/>
          <w:szCs w:val="26"/>
        </w:rPr>
        <w:t>«Детский сад комбинированного вида</w:t>
      </w:r>
      <w:r w:rsidR="00413D03">
        <w:rPr>
          <w:rFonts w:eastAsia="Times New Roman"/>
          <w:spacing w:val="-10"/>
          <w:sz w:val="26"/>
          <w:szCs w:val="26"/>
        </w:rPr>
        <w:t xml:space="preserve"> № 212</w:t>
      </w:r>
      <w:r>
        <w:rPr>
          <w:rFonts w:eastAsia="Times New Roman"/>
          <w:spacing w:val="-10"/>
          <w:sz w:val="26"/>
          <w:szCs w:val="26"/>
        </w:rPr>
        <w:t>»</w:t>
      </w:r>
    </w:p>
    <w:p w:rsidR="001B7173" w:rsidRPr="00AC7888" w:rsidRDefault="001B7173" w:rsidP="001B7173">
      <w:pPr>
        <w:shd w:val="clear" w:color="auto" w:fill="FFFFFF"/>
        <w:spacing w:before="3533" w:line="322" w:lineRule="exact"/>
        <w:ind w:left="2798" w:right="3226" w:firstLine="192"/>
        <w:jc w:val="center"/>
        <w:rPr>
          <w:sz w:val="36"/>
          <w:szCs w:val="36"/>
        </w:rPr>
      </w:pPr>
      <w:r w:rsidRPr="00AC7888">
        <w:rPr>
          <w:rFonts w:eastAsia="Times New Roman"/>
          <w:spacing w:val="-10"/>
          <w:sz w:val="36"/>
          <w:szCs w:val="36"/>
        </w:rPr>
        <w:t>Консультация</w:t>
      </w:r>
    </w:p>
    <w:p w:rsidR="001B7173" w:rsidRDefault="001B7173" w:rsidP="001B7173">
      <w:pPr>
        <w:shd w:val="clear" w:color="auto" w:fill="FFFFFF"/>
        <w:spacing w:before="317" w:line="648" w:lineRule="exact"/>
        <w:ind w:right="710"/>
        <w:jc w:val="center"/>
      </w:pPr>
      <w:r>
        <w:rPr>
          <w:rFonts w:eastAsia="Times New Roman"/>
          <w:spacing w:val="-18"/>
          <w:sz w:val="58"/>
          <w:szCs w:val="58"/>
        </w:rPr>
        <w:t>Правильное применение,</w:t>
      </w:r>
    </w:p>
    <w:p w:rsidR="001B7173" w:rsidRDefault="001B7173" w:rsidP="001B7173">
      <w:pPr>
        <w:shd w:val="clear" w:color="auto" w:fill="FFFFFF"/>
        <w:spacing w:line="648" w:lineRule="exact"/>
        <w:ind w:right="696"/>
        <w:jc w:val="center"/>
      </w:pPr>
      <w:r>
        <w:rPr>
          <w:rFonts w:eastAsia="Times New Roman"/>
          <w:spacing w:val="-11"/>
          <w:sz w:val="58"/>
          <w:szCs w:val="58"/>
        </w:rPr>
        <w:t>физических упражнений - залог</w:t>
      </w:r>
    </w:p>
    <w:p w:rsidR="001B7173" w:rsidRDefault="001B7173" w:rsidP="001B7173">
      <w:pPr>
        <w:shd w:val="clear" w:color="auto" w:fill="FFFFFF"/>
        <w:spacing w:line="648" w:lineRule="exact"/>
        <w:ind w:right="710"/>
        <w:jc w:val="center"/>
      </w:pPr>
      <w:r>
        <w:rPr>
          <w:rFonts w:eastAsia="Times New Roman"/>
          <w:spacing w:val="-11"/>
          <w:sz w:val="58"/>
          <w:szCs w:val="58"/>
        </w:rPr>
        <w:t>полноценного развития детей</w:t>
      </w: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Default="00DC7CB1" w:rsidP="00DC7CB1">
      <w:pPr>
        <w:pStyle w:val="a5"/>
        <w:ind w:firstLine="4820"/>
        <w:rPr>
          <w:rFonts w:eastAsia="Times New Roman"/>
          <w:sz w:val="28"/>
          <w:szCs w:val="28"/>
        </w:rPr>
      </w:pPr>
    </w:p>
    <w:p w:rsidR="00DC7CB1" w:rsidRPr="00DC7CB1" w:rsidRDefault="001B7173" w:rsidP="00DC7CB1">
      <w:pPr>
        <w:pStyle w:val="a5"/>
        <w:ind w:firstLine="4820"/>
        <w:rPr>
          <w:rFonts w:eastAsia="Times New Roman"/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Подготовил: инструктор </w:t>
      </w:r>
    </w:p>
    <w:p w:rsidR="001B7173" w:rsidRPr="00DC7CB1" w:rsidRDefault="001B7173" w:rsidP="00DC7CB1">
      <w:pPr>
        <w:pStyle w:val="a5"/>
        <w:ind w:firstLine="4820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по физ. </w:t>
      </w:r>
      <w:r w:rsidRPr="00DC7CB1">
        <w:rPr>
          <w:rFonts w:eastAsia="Times New Roman"/>
          <w:spacing w:val="-10"/>
          <w:sz w:val="28"/>
          <w:szCs w:val="28"/>
        </w:rPr>
        <w:t>культуре   Филиппова Г.А.</w:t>
      </w: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DC7CB1" w:rsidRDefault="00DC7CB1" w:rsidP="00DC7CB1">
      <w:pPr>
        <w:pStyle w:val="a5"/>
        <w:jc w:val="center"/>
        <w:rPr>
          <w:rFonts w:eastAsia="Times New Roman"/>
          <w:spacing w:val="-11"/>
          <w:sz w:val="28"/>
          <w:szCs w:val="28"/>
        </w:rPr>
      </w:pPr>
    </w:p>
    <w:p w:rsidR="001B7173" w:rsidRPr="00DC7CB1" w:rsidRDefault="001B7173" w:rsidP="00DC7CB1">
      <w:pPr>
        <w:pStyle w:val="a5"/>
        <w:jc w:val="center"/>
        <w:rPr>
          <w:sz w:val="28"/>
          <w:szCs w:val="28"/>
        </w:rPr>
      </w:pPr>
      <w:r w:rsidRPr="00DC7CB1">
        <w:rPr>
          <w:rFonts w:eastAsia="Times New Roman"/>
          <w:spacing w:val="-11"/>
          <w:sz w:val="28"/>
          <w:szCs w:val="28"/>
        </w:rPr>
        <w:t xml:space="preserve">г. Зима </w:t>
      </w:r>
    </w:p>
    <w:p w:rsidR="00DC7CB1" w:rsidRDefault="00DC7CB1" w:rsidP="00940122">
      <w:pPr>
        <w:shd w:val="clear" w:color="auto" w:fill="FFFFFF"/>
        <w:spacing w:line="206" w:lineRule="exact"/>
        <w:ind w:left="5" w:firstLine="317"/>
        <w:jc w:val="both"/>
        <w:rPr>
          <w:rFonts w:eastAsia="Times New Roman"/>
          <w:sz w:val="28"/>
          <w:szCs w:val="28"/>
        </w:rPr>
      </w:pP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lastRenderedPageBreak/>
        <w:t xml:space="preserve">Физические упражнения — основное и специфическое средство </w:t>
      </w:r>
      <w:r w:rsidRPr="00DC7CB1">
        <w:rPr>
          <w:rFonts w:eastAsia="Times New Roman"/>
          <w:spacing w:val="-1"/>
          <w:sz w:val="28"/>
          <w:szCs w:val="28"/>
        </w:rPr>
        <w:t xml:space="preserve">физического воспитания. Они представляют собой специально подобранные, </w:t>
      </w:r>
      <w:r w:rsidRPr="00DC7CB1">
        <w:rPr>
          <w:rFonts w:eastAsia="Times New Roman"/>
          <w:sz w:val="28"/>
          <w:szCs w:val="28"/>
        </w:rPr>
        <w:t xml:space="preserve">методически правильно организованные движения и сложные виды двигательной деятельности, а также подвижные игры. Физические упражнения проводятся под руководством педагога. Они основаны на активных двигательных действиях произвольного (сознательного) характера. </w:t>
      </w:r>
      <w:r w:rsidRPr="00DC7CB1">
        <w:rPr>
          <w:rFonts w:eastAsia="Times New Roman"/>
          <w:spacing w:val="-1"/>
          <w:sz w:val="28"/>
          <w:szCs w:val="28"/>
        </w:rPr>
        <w:t xml:space="preserve">Данное средство физического воспитания оказывает разностороннее влияние </w:t>
      </w:r>
      <w:r w:rsidRPr="00DC7CB1">
        <w:rPr>
          <w:rFonts w:eastAsia="Times New Roman"/>
          <w:sz w:val="28"/>
          <w:szCs w:val="28"/>
        </w:rPr>
        <w:t>на развитие детей.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Физические упражнения в физической культуре дошкольников представлены следующими видами: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1) </w:t>
      </w:r>
      <w:r w:rsidRPr="00DC7CB1">
        <w:rPr>
          <w:rFonts w:eastAsia="Times New Roman"/>
          <w:sz w:val="28"/>
          <w:szCs w:val="28"/>
        </w:rPr>
        <w:t>Гимнастикой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21 </w:t>
      </w:r>
      <w:r w:rsidRPr="00DC7CB1">
        <w:rPr>
          <w:rFonts w:eastAsia="Times New Roman"/>
          <w:sz w:val="28"/>
          <w:szCs w:val="28"/>
        </w:rPr>
        <w:t>Подвижными и спортивными играми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proofErr w:type="gramStart"/>
      <w:r w:rsidRPr="00DC7CB1">
        <w:rPr>
          <w:sz w:val="28"/>
          <w:szCs w:val="28"/>
        </w:rPr>
        <w:t xml:space="preserve">3] </w:t>
      </w:r>
      <w:r w:rsidRPr="00DC7CB1">
        <w:rPr>
          <w:rFonts w:eastAsia="Times New Roman"/>
          <w:sz w:val="28"/>
          <w:szCs w:val="28"/>
        </w:rPr>
        <w:t>Спортивными упражнениями</w:t>
      </w:r>
      <w:proofErr w:type="gramEnd"/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sz w:val="28"/>
          <w:szCs w:val="28"/>
        </w:rPr>
        <w:t xml:space="preserve">4) </w:t>
      </w:r>
      <w:r w:rsidRPr="00DC7CB1">
        <w:rPr>
          <w:rFonts w:eastAsia="Times New Roman"/>
          <w:sz w:val="28"/>
          <w:szCs w:val="28"/>
        </w:rPr>
        <w:t>Простейшим туризмом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Движение — главное проявление жизни; без него немыслима творческая деятельность. Ограничение движений или их нарушение неблагоприятно сказывается на всех жизненных процессах.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pacing w:val="-1"/>
          <w:sz w:val="28"/>
          <w:szCs w:val="28"/>
        </w:rPr>
        <w:t xml:space="preserve">Особенно большое количество движений требуется растущему организму. </w:t>
      </w:r>
      <w:r w:rsidRPr="00DC7CB1">
        <w:rPr>
          <w:rFonts w:eastAsia="Times New Roman"/>
          <w:sz w:val="28"/>
          <w:szCs w:val="28"/>
        </w:rPr>
        <w:t>Неподвижность для маленьких детей утомительна, она приводит к замедлению роста, задержке умственного развития и снижению сопротив</w:t>
      </w:r>
      <w:r w:rsidRPr="00DC7CB1">
        <w:rPr>
          <w:rFonts w:eastAsia="Times New Roman"/>
          <w:sz w:val="28"/>
          <w:szCs w:val="28"/>
        </w:rPr>
        <w:softHyphen/>
        <w:t xml:space="preserve">ляемости инфекционным заболеваниям. В огромном количестве движений ребенка проявляется естественное стремление к физическому и психическому совершенствованию. Разнообразная мышечная деятельность благотворно сказывается на физиологических функциях всего организма, помогает приспосабливаться к различным условиям внешней среды. Вот </w:t>
      </w:r>
      <w:r w:rsidRPr="00DC7CB1">
        <w:rPr>
          <w:rFonts w:eastAsia="Times New Roman"/>
          <w:spacing w:val="-2"/>
          <w:sz w:val="28"/>
          <w:szCs w:val="28"/>
        </w:rPr>
        <w:t>почему необходимо с первых же дней жизни приучать ребенка к многообраз</w:t>
      </w:r>
      <w:r w:rsidRPr="00DC7CB1">
        <w:rPr>
          <w:rFonts w:eastAsia="Times New Roman"/>
          <w:spacing w:val="-2"/>
          <w:sz w:val="28"/>
          <w:szCs w:val="28"/>
        </w:rPr>
        <w:softHyphen/>
      </w:r>
      <w:r w:rsidRPr="00DC7CB1">
        <w:rPr>
          <w:rFonts w:eastAsia="Times New Roman"/>
          <w:sz w:val="28"/>
          <w:szCs w:val="28"/>
        </w:rPr>
        <w:t>ным формам и способам движении, развивать его мускулатуру.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Дыхательная функция необычайно важна для нормальной жизнедеятельности детского организма, так как усиленный обмен веществ растущего организма связан с повышенным газообменом. Однако </w:t>
      </w:r>
      <w:r w:rsidRPr="00DC7CB1">
        <w:rPr>
          <w:rFonts w:eastAsia="Times New Roman"/>
          <w:spacing w:val="-1"/>
          <w:sz w:val="28"/>
          <w:szCs w:val="28"/>
        </w:rPr>
        <w:t xml:space="preserve">дыхательная система ребенка не достигла полного развития. Дыхание у детей </w:t>
      </w:r>
      <w:r w:rsidRPr="00DC7CB1">
        <w:rPr>
          <w:rFonts w:eastAsia="Times New Roman"/>
          <w:sz w:val="28"/>
          <w:szCs w:val="28"/>
        </w:rPr>
        <w:t xml:space="preserve">поверхностное, учащенное. Следует учить детей дышать правильно, глубоко и равномерно, не задерживать дыхание при мышечной работе. Надо напоминать детям, что следует дышать через нос. Это очень важно, так как </w:t>
      </w:r>
      <w:r w:rsidRPr="00DC7CB1">
        <w:rPr>
          <w:rFonts w:eastAsia="Times New Roman"/>
          <w:spacing w:val="-1"/>
          <w:sz w:val="28"/>
          <w:szCs w:val="28"/>
        </w:rPr>
        <w:t xml:space="preserve">атмосферный воздух в носовых ходах очищается, согревается и увлажняется. </w:t>
      </w:r>
      <w:r w:rsidRPr="00DC7CB1">
        <w:rPr>
          <w:rFonts w:eastAsia="Times New Roman"/>
          <w:sz w:val="28"/>
          <w:szCs w:val="28"/>
        </w:rPr>
        <w:t>При носовом дыхании в легкие ребенка поступает гораз</w:t>
      </w:r>
      <w:r w:rsidR="00154162" w:rsidRPr="00DC7CB1">
        <w:rPr>
          <w:rFonts w:eastAsia="Times New Roman"/>
          <w:sz w:val="28"/>
          <w:szCs w:val="28"/>
        </w:rPr>
        <w:t>до больше воздуха (примерно на 1/4</w:t>
      </w:r>
      <w:r w:rsidRPr="00DC7CB1">
        <w:rPr>
          <w:rFonts w:eastAsia="Times New Roman"/>
          <w:sz w:val="28"/>
          <w:szCs w:val="28"/>
        </w:rPr>
        <w:t>), чем при дыхании ртом.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Жизнедеятельность организма регулируется центральной нервной системой. Умеренная физическая тренировка и физический труд укрепляют нервную систему, улучшают соотношение возбудительных и тормозных </w:t>
      </w:r>
      <w:r w:rsidRPr="00DC7CB1">
        <w:rPr>
          <w:rFonts w:eastAsia="Times New Roman"/>
          <w:spacing w:val="-1"/>
          <w:sz w:val="28"/>
          <w:szCs w:val="28"/>
        </w:rPr>
        <w:t xml:space="preserve">процессов в коре головного мозга, создают у ребенка уравновешенное </w:t>
      </w:r>
      <w:r w:rsidRPr="00DC7CB1">
        <w:rPr>
          <w:rFonts w:eastAsia="Times New Roman"/>
          <w:sz w:val="28"/>
          <w:szCs w:val="28"/>
        </w:rPr>
        <w:t>нервно-психическое состояние.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В детстве, благодаря высокой пластичности нервной системы, легче</w:t>
      </w:r>
      <w:r w:rsidRPr="00DC7CB1">
        <w:rPr>
          <w:rFonts w:eastAsia="Times New Roman"/>
          <w:sz w:val="28"/>
          <w:szCs w:val="28"/>
        </w:rPr>
        <w:br/>
        <w:t xml:space="preserve">образуются </w:t>
      </w:r>
      <w:proofErr w:type="spellStart"/>
      <w:r w:rsidRPr="00DC7CB1">
        <w:rPr>
          <w:rFonts w:eastAsia="Times New Roman"/>
          <w:sz w:val="28"/>
          <w:szCs w:val="28"/>
        </w:rPr>
        <w:t>условнорефлекторные</w:t>
      </w:r>
      <w:proofErr w:type="spellEnd"/>
      <w:r w:rsidRPr="00DC7CB1">
        <w:rPr>
          <w:rFonts w:eastAsia="Times New Roman"/>
          <w:sz w:val="28"/>
          <w:szCs w:val="28"/>
        </w:rPr>
        <w:t xml:space="preserve"> связи, вырабатываются новые сочетания</w:t>
      </w:r>
      <w:r w:rsidRPr="00DC7CB1">
        <w:rPr>
          <w:rFonts w:eastAsia="Times New Roman"/>
          <w:sz w:val="28"/>
          <w:szCs w:val="28"/>
        </w:rPr>
        <w:br/>
      </w:r>
      <w:r w:rsidRPr="00DC7CB1">
        <w:rPr>
          <w:rFonts w:eastAsia="Times New Roman"/>
          <w:spacing w:val="-4"/>
          <w:sz w:val="28"/>
          <w:szCs w:val="28"/>
        </w:rPr>
        <w:t>движений,</w:t>
      </w:r>
      <w:r w:rsidRPr="00DC7CB1">
        <w:rPr>
          <w:rFonts w:ascii="Arial" w:eastAsia="Times New Roman" w:cs="Arial"/>
          <w:sz w:val="28"/>
          <w:szCs w:val="28"/>
        </w:rPr>
        <w:tab/>
      </w:r>
      <w:r w:rsidRPr="00DC7CB1">
        <w:rPr>
          <w:rFonts w:eastAsia="Times New Roman"/>
          <w:sz w:val="28"/>
          <w:szCs w:val="28"/>
        </w:rPr>
        <w:t>которые  ведут,  к образованию  навыков многочисленных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движений, необходимых человеку в жизни. Поэтому-то и нужно обучение детей естественным движениям начинать в дошкольном возрасте.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lastRenderedPageBreak/>
        <w:t xml:space="preserve">Регулярные занятия физическими упражнениями воспитывают навыки </w:t>
      </w:r>
      <w:r w:rsidRPr="00DC7CB1">
        <w:rPr>
          <w:rFonts w:eastAsia="Times New Roman"/>
          <w:spacing w:val="-2"/>
          <w:sz w:val="28"/>
          <w:szCs w:val="28"/>
        </w:rPr>
        <w:t xml:space="preserve">поведения в коллективе, способность проявлять волевые усилия, развивают </w:t>
      </w:r>
      <w:r w:rsidRPr="00DC7CB1">
        <w:rPr>
          <w:rFonts w:eastAsia="Times New Roman"/>
          <w:sz w:val="28"/>
          <w:szCs w:val="28"/>
        </w:rPr>
        <w:t>инициативу и самостоятельность, помогают выработать привычку систе</w:t>
      </w:r>
      <w:r w:rsidRPr="00DC7CB1">
        <w:rPr>
          <w:rFonts w:eastAsia="Times New Roman"/>
          <w:sz w:val="28"/>
          <w:szCs w:val="28"/>
        </w:rPr>
        <w:softHyphen/>
      </w:r>
      <w:r w:rsidRPr="00DC7CB1">
        <w:rPr>
          <w:rFonts w:eastAsia="Times New Roman"/>
          <w:spacing w:val="-1"/>
          <w:sz w:val="28"/>
          <w:szCs w:val="28"/>
        </w:rPr>
        <w:t xml:space="preserve">матически заниматься физической культурой и спортом, привить важнейшие </w:t>
      </w:r>
      <w:r w:rsidRPr="00DC7CB1">
        <w:rPr>
          <w:rFonts w:eastAsia="Times New Roman"/>
          <w:sz w:val="28"/>
          <w:szCs w:val="28"/>
        </w:rPr>
        <w:t>гигиенические навыки.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Вовлекать ребят в занятия физической культурой нужно постепенно, день за днем приучая их </w:t>
      </w:r>
      <w:proofErr w:type="gramStart"/>
      <w:r w:rsidRPr="00DC7CB1">
        <w:rPr>
          <w:rFonts w:eastAsia="Times New Roman"/>
          <w:sz w:val="28"/>
          <w:szCs w:val="28"/>
        </w:rPr>
        <w:t>ко</w:t>
      </w:r>
      <w:proofErr w:type="gramEnd"/>
      <w:r w:rsidRPr="00DC7CB1">
        <w:rPr>
          <w:rFonts w:eastAsia="Times New Roman"/>
          <w:sz w:val="28"/>
          <w:szCs w:val="28"/>
        </w:rPr>
        <w:t xml:space="preserve"> все более сложным движениям, последовательно увеличивая нагрузку.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Для детей дошкольного возраста наиболее полезны упражнения в так называемых основных движениях (упражнения в ходьбе, беге, равновесии, бросании и ловле предметов, лазании). Большинство этих движений широко используются в разнообразных играх-заданиях с двигательным содержанием и подвижных сюжетных играх.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proofErr w:type="gramStart"/>
      <w:r w:rsidRPr="00DC7CB1">
        <w:rPr>
          <w:rFonts w:eastAsia="Times New Roman"/>
          <w:sz w:val="28"/>
          <w:szCs w:val="28"/>
        </w:rPr>
        <w:t>Упражнения в основных движениях помогают ребенку-дошкольнику учиться правильно и быстро ходить, бегать, легко и ловко прыгать, далеко и метко бросать различные предметы, попадать ими в цель и ловить их, пе</w:t>
      </w:r>
      <w:r w:rsidRPr="00DC7CB1">
        <w:rPr>
          <w:rFonts w:eastAsia="Times New Roman"/>
          <w:sz w:val="28"/>
          <w:szCs w:val="28"/>
        </w:rPr>
        <w:softHyphen/>
        <w:t xml:space="preserve">редвигаться по повышенной опоре, сохраняя равновесие, ползать, преодолевать препятствия во время лазания и т. д. Усвоение навыков основных движений обогащает двигательный опыт детей, помогает </w:t>
      </w:r>
      <w:r w:rsidRPr="00DC7CB1">
        <w:rPr>
          <w:rFonts w:eastAsia="Times New Roman"/>
          <w:spacing w:val="-1"/>
          <w:sz w:val="28"/>
          <w:szCs w:val="28"/>
        </w:rPr>
        <w:t>воспитать ловкость, смелость, активность, самостоятельность.</w:t>
      </w:r>
      <w:proofErr w:type="gramEnd"/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Также    необходимы    в    жизни    движения,    на    которых    строятся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упражнения спортивного характера. К ним относятся несколько самостоятельных видов двигательной деятельности: </w:t>
      </w:r>
      <w:proofErr w:type="gramStart"/>
      <w:r w:rsidRPr="00DC7CB1">
        <w:rPr>
          <w:rFonts w:eastAsia="Times New Roman"/>
          <w:sz w:val="28"/>
          <w:szCs w:val="28"/>
        </w:rPr>
        <w:t>зимой—ходьба</w:t>
      </w:r>
      <w:proofErr w:type="gramEnd"/>
      <w:r w:rsidRPr="00DC7CB1">
        <w:rPr>
          <w:rFonts w:eastAsia="Times New Roman"/>
          <w:sz w:val="28"/>
          <w:szCs w:val="28"/>
        </w:rPr>
        <w:t xml:space="preserve"> на лы</w:t>
      </w:r>
      <w:r w:rsidRPr="00DC7CB1">
        <w:rPr>
          <w:rFonts w:eastAsia="Times New Roman"/>
          <w:sz w:val="28"/>
          <w:szCs w:val="28"/>
        </w:rPr>
        <w:softHyphen/>
        <w:t xml:space="preserve">жах, катание на коньках и санках, скольжение по ледяным дорожкам, летом - езда на </w:t>
      </w:r>
      <w:proofErr w:type="spellStart"/>
      <w:r w:rsidRPr="00DC7CB1">
        <w:rPr>
          <w:rFonts w:eastAsia="Times New Roman"/>
          <w:sz w:val="28"/>
          <w:szCs w:val="28"/>
        </w:rPr>
        <w:t>спортроллерах</w:t>
      </w:r>
      <w:proofErr w:type="spellEnd"/>
      <w:r w:rsidRPr="00DC7CB1">
        <w:rPr>
          <w:rFonts w:eastAsia="Times New Roman"/>
          <w:sz w:val="28"/>
          <w:szCs w:val="28"/>
        </w:rPr>
        <w:t>, самокатах и велосипедах, плавание, различные игры в мяч, лапта, городки и т. п.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При соответствующем элементарном обучении дошкольники легко овладевают основами техники всех этих движении и знакомятся с различными видами спорта: это помогает ребенку позже, в школьные годы, сделать выбор для серьезных занятий в одном из них.</w:t>
      </w:r>
    </w:p>
    <w:p w:rsidR="007C0C65" w:rsidRPr="00DC7CB1" w:rsidRDefault="00940122" w:rsidP="008D3AF0">
      <w:pPr>
        <w:pStyle w:val="a5"/>
        <w:ind w:firstLine="284"/>
        <w:jc w:val="both"/>
        <w:rPr>
          <w:rFonts w:eastAsia="Times New Roman"/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Для</w:t>
      </w:r>
      <w:r w:rsidR="007C0C65" w:rsidRPr="00DC7CB1">
        <w:rPr>
          <w:rFonts w:eastAsia="Times New Roman"/>
          <w:sz w:val="28"/>
          <w:szCs w:val="28"/>
        </w:rPr>
        <w:t xml:space="preserve"> </w:t>
      </w:r>
      <w:r w:rsidRPr="00DC7CB1">
        <w:rPr>
          <w:rFonts w:eastAsia="Times New Roman"/>
          <w:spacing w:val="-5"/>
          <w:sz w:val="28"/>
          <w:szCs w:val="28"/>
        </w:rPr>
        <w:t>маленьких</w:t>
      </w:r>
      <w:r w:rsidR="007C0C65" w:rsidRPr="00DC7CB1">
        <w:rPr>
          <w:rFonts w:eastAsia="Times New Roman"/>
          <w:spacing w:val="-5"/>
          <w:sz w:val="28"/>
          <w:szCs w:val="28"/>
        </w:rPr>
        <w:t xml:space="preserve"> </w:t>
      </w:r>
      <w:r w:rsidRPr="00DC7CB1">
        <w:rPr>
          <w:rFonts w:eastAsia="Times New Roman"/>
          <w:sz w:val="28"/>
          <w:szCs w:val="28"/>
        </w:rPr>
        <w:t>детей</w:t>
      </w:r>
      <w:r w:rsidR="007C0C65" w:rsidRPr="00DC7CB1">
        <w:rPr>
          <w:rFonts w:eastAsia="Times New Roman"/>
          <w:sz w:val="28"/>
          <w:szCs w:val="28"/>
        </w:rPr>
        <w:t xml:space="preserve"> </w:t>
      </w:r>
      <w:proofErr w:type="gramStart"/>
      <w:r w:rsidRPr="00DC7CB1">
        <w:rPr>
          <w:rFonts w:eastAsia="Times New Roman"/>
          <w:sz w:val="28"/>
          <w:szCs w:val="28"/>
        </w:rPr>
        <w:t>полезны</w:t>
      </w:r>
      <w:proofErr w:type="gramEnd"/>
      <w:r w:rsidR="007C0C65" w:rsidRPr="00DC7CB1">
        <w:rPr>
          <w:rFonts w:eastAsia="Times New Roman"/>
          <w:sz w:val="28"/>
          <w:szCs w:val="28"/>
        </w:rPr>
        <w:t xml:space="preserve"> </w:t>
      </w:r>
      <w:r w:rsidRPr="00DC7CB1">
        <w:rPr>
          <w:rFonts w:eastAsia="Times New Roman"/>
          <w:sz w:val="28"/>
          <w:szCs w:val="28"/>
        </w:rPr>
        <w:t>гимнастические</w:t>
      </w:r>
      <w:r w:rsidR="007C0C65" w:rsidRPr="00DC7CB1">
        <w:rPr>
          <w:rFonts w:eastAsia="Times New Roman"/>
          <w:sz w:val="28"/>
          <w:szCs w:val="28"/>
        </w:rPr>
        <w:t xml:space="preserve"> </w:t>
      </w:r>
      <w:proofErr w:type="spellStart"/>
      <w:r w:rsidRPr="00DC7CB1">
        <w:rPr>
          <w:rFonts w:eastAsia="Times New Roman"/>
          <w:sz w:val="28"/>
          <w:szCs w:val="28"/>
        </w:rPr>
        <w:t>общеразвивающие</w:t>
      </w:r>
      <w:proofErr w:type="spellEnd"/>
      <w:r w:rsidR="007C0C65" w:rsidRPr="00DC7CB1">
        <w:rPr>
          <w:rFonts w:eastAsia="Times New Roman"/>
          <w:sz w:val="28"/>
          <w:szCs w:val="28"/>
        </w:rPr>
        <w:t xml:space="preserve"> </w:t>
      </w:r>
    </w:p>
    <w:p w:rsidR="007C0C65" w:rsidRPr="00DC7CB1" w:rsidRDefault="007C0C65" w:rsidP="008D3AF0">
      <w:pPr>
        <w:pStyle w:val="a5"/>
        <w:ind w:firstLine="284"/>
        <w:jc w:val="both"/>
        <w:rPr>
          <w:rFonts w:eastAsia="Times New Roman"/>
          <w:spacing w:val="-1"/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у</w:t>
      </w:r>
      <w:r w:rsidR="00940122" w:rsidRPr="00DC7CB1">
        <w:rPr>
          <w:rFonts w:eastAsia="Times New Roman"/>
          <w:sz w:val="28"/>
          <w:szCs w:val="28"/>
        </w:rPr>
        <w:t>пражнения,</w:t>
      </w:r>
      <w:r w:rsidRPr="00DC7CB1">
        <w:rPr>
          <w:rFonts w:eastAsia="Times New Roman"/>
          <w:sz w:val="28"/>
          <w:szCs w:val="28"/>
        </w:rPr>
        <w:t xml:space="preserve"> </w:t>
      </w:r>
      <w:r w:rsidR="00940122" w:rsidRPr="00DC7CB1">
        <w:rPr>
          <w:rFonts w:eastAsia="Times New Roman"/>
          <w:spacing w:val="-4"/>
          <w:sz w:val="28"/>
          <w:szCs w:val="28"/>
        </w:rPr>
        <w:t>которые</w:t>
      </w:r>
      <w:r w:rsidRPr="00DC7CB1">
        <w:rPr>
          <w:rFonts w:eastAsia="Times New Roman"/>
          <w:spacing w:val="-4"/>
          <w:sz w:val="28"/>
          <w:szCs w:val="28"/>
        </w:rPr>
        <w:t xml:space="preserve"> </w:t>
      </w:r>
      <w:r w:rsidR="00940122" w:rsidRPr="00DC7CB1">
        <w:rPr>
          <w:rFonts w:eastAsia="Times New Roman"/>
          <w:spacing w:val="-2"/>
          <w:sz w:val="28"/>
          <w:szCs w:val="28"/>
        </w:rPr>
        <w:t>влияют</w:t>
      </w:r>
      <w:r w:rsidRPr="00DC7CB1">
        <w:rPr>
          <w:rFonts w:eastAsia="Times New Roman"/>
          <w:spacing w:val="-2"/>
          <w:sz w:val="28"/>
          <w:szCs w:val="28"/>
        </w:rPr>
        <w:t xml:space="preserve"> </w:t>
      </w:r>
      <w:r w:rsidR="00940122" w:rsidRPr="00DC7CB1">
        <w:rPr>
          <w:rFonts w:eastAsia="Times New Roman"/>
          <w:spacing w:val="-1"/>
          <w:sz w:val="28"/>
          <w:szCs w:val="28"/>
        </w:rPr>
        <w:t xml:space="preserve">преимущественно </w:t>
      </w:r>
      <w:proofErr w:type="gramStart"/>
      <w:r w:rsidR="00940122" w:rsidRPr="00DC7CB1">
        <w:rPr>
          <w:rFonts w:eastAsia="Times New Roman"/>
          <w:spacing w:val="-1"/>
          <w:sz w:val="28"/>
          <w:szCs w:val="28"/>
        </w:rPr>
        <w:t>на те</w:t>
      </w:r>
      <w:proofErr w:type="gramEnd"/>
      <w:r w:rsidR="00940122" w:rsidRPr="00DC7CB1">
        <w:rPr>
          <w:rFonts w:eastAsia="Times New Roman"/>
          <w:spacing w:val="-1"/>
          <w:sz w:val="28"/>
          <w:szCs w:val="28"/>
        </w:rPr>
        <w:t xml:space="preserve"> или иные группы </w:t>
      </w:r>
    </w:p>
    <w:p w:rsidR="00940122" w:rsidRPr="00DC7CB1" w:rsidRDefault="007C0C65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pacing w:val="-1"/>
          <w:sz w:val="28"/>
          <w:szCs w:val="28"/>
        </w:rPr>
        <w:t>м</w:t>
      </w:r>
      <w:r w:rsidR="00940122" w:rsidRPr="00DC7CB1">
        <w:rPr>
          <w:rFonts w:eastAsia="Times New Roman"/>
          <w:spacing w:val="-1"/>
          <w:sz w:val="28"/>
          <w:szCs w:val="28"/>
        </w:rPr>
        <w:t>ышц.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Гимнастические упражнения приучают детей к четким и точным движениям, выполняемым в определенном темпе и ритме, а иногда и с </w:t>
      </w:r>
      <w:r w:rsidRPr="00DC7CB1">
        <w:rPr>
          <w:rFonts w:eastAsia="Times New Roman"/>
          <w:spacing w:val="-1"/>
          <w:sz w:val="28"/>
          <w:szCs w:val="28"/>
        </w:rPr>
        <w:t xml:space="preserve">музыкальным сопровождением. Многие из этих упражнений выполняются с </w:t>
      </w:r>
      <w:r w:rsidRPr="00DC7CB1">
        <w:rPr>
          <w:rFonts w:eastAsia="Times New Roman"/>
          <w:sz w:val="28"/>
          <w:szCs w:val="28"/>
        </w:rPr>
        <w:t xml:space="preserve">различными предметами — флажками, обручами и т. п. Гимнастические </w:t>
      </w:r>
      <w:r w:rsidRPr="00DC7CB1">
        <w:rPr>
          <w:rFonts w:eastAsia="Times New Roman"/>
          <w:spacing w:val="-1"/>
          <w:sz w:val="28"/>
          <w:szCs w:val="28"/>
        </w:rPr>
        <w:t xml:space="preserve">упражнения составляют основное содержание утренней гимнастики, которая </w:t>
      </w:r>
      <w:r w:rsidRPr="00DC7CB1">
        <w:rPr>
          <w:rFonts w:eastAsia="Times New Roman"/>
          <w:sz w:val="28"/>
          <w:szCs w:val="28"/>
        </w:rPr>
        <w:t>должна быть обязательна для всех детей дошкольного возраста.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Наиболее полезны для детей-дошкольников физические упражнения, в которых широкие размашистые движения вызывают активные действия крупных мышечных групп рук, ног и туловища. Важно, чтобы во время </w:t>
      </w:r>
      <w:r w:rsidRPr="00DC7CB1">
        <w:rPr>
          <w:rFonts w:eastAsia="Times New Roman"/>
          <w:spacing w:val="-1"/>
          <w:sz w:val="28"/>
          <w:szCs w:val="28"/>
        </w:rPr>
        <w:t xml:space="preserve">мышечной работы происходило постоянное чередование напряжения и </w:t>
      </w:r>
      <w:r w:rsidRPr="00DC7CB1">
        <w:rPr>
          <w:rFonts w:eastAsia="Times New Roman"/>
          <w:sz w:val="28"/>
          <w:szCs w:val="28"/>
        </w:rPr>
        <w:t xml:space="preserve">расслабления мышц, что создает хорошие условия для их работы и отдыха, для деятельности нервной, </w:t>
      </w:r>
      <w:proofErr w:type="spellStart"/>
      <w:proofErr w:type="gramStart"/>
      <w:r w:rsidRPr="00DC7CB1">
        <w:rPr>
          <w:rFonts w:eastAsia="Times New Roman"/>
          <w:sz w:val="28"/>
          <w:szCs w:val="28"/>
        </w:rPr>
        <w:t>сердечно-сосудистой</w:t>
      </w:r>
      <w:proofErr w:type="spellEnd"/>
      <w:proofErr w:type="gramEnd"/>
      <w:r w:rsidRPr="00DC7CB1">
        <w:rPr>
          <w:rFonts w:eastAsia="Times New Roman"/>
          <w:sz w:val="28"/>
          <w:szCs w:val="28"/>
        </w:rPr>
        <w:t xml:space="preserve"> и других систем детского организма. Ритмичность мышечной деятельности способствует согласованности движений с дыханием.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lastRenderedPageBreak/>
        <w:t xml:space="preserve">Спецификой методики физического воспитания является то, что в основе всех способов применения физических упражнений лежат регулирование нагрузки (длительность и интенсивность упражнении), а также вариативность сочетания нагрузки с отдыхом. По воздействию на организм нагрузка может быть постоянной (равномерный бег) и переменной (бег с </w:t>
      </w:r>
      <w:r w:rsidRPr="00DC7CB1">
        <w:rPr>
          <w:rFonts w:eastAsia="Times New Roman"/>
          <w:spacing w:val="-3"/>
          <w:sz w:val="28"/>
          <w:szCs w:val="28"/>
        </w:rPr>
        <w:t xml:space="preserve">ускорением и замедлением). Она может иметь непрерывный или прерывистый </w:t>
      </w:r>
      <w:r w:rsidRPr="00DC7CB1">
        <w:rPr>
          <w:rFonts w:eastAsia="Times New Roman"/>
          <w:sz w:val="28"/>
          <w:szCs w:val="28"/>
        </w:rPr>
        <w:t>(интервальный) характер, например, ходьба на лыжах на определенное расстояние, повторное прохождение отрезков дистанции через заданные интервалы времени. Отдыхая между упражнениями, ребенок может находиться в состоянии относительного покоя (стоять, сидеть) или заниматься другим видом деятельности (спокойно ходить после прыжков с разбега), т. е. отдыхать активно. Другая отличительная черта методики физического воспитания связана с возможностью освоения двигательных действий в целостном виде или по частям в зависимости от их характера и сложности.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Предельные физические нагрузки в н</w:t>
      </w:r>
      <w:r w:rsidR="007C0C65" w:rsidRPr="00DC7CB1">
        <w:rPr>
          <w:rFonts w:eastAsia="Times New Roman"/>
          <w:sz w:val="28"/>
          <w:szCs w:val="28"/>
        </w:rPr>
        <w:t>екоторых случаях</w:t>
      </w:r>
      <w:r w:rsidRPr="00DC7CB1">
        <w:rPr>
          <w:rFonts w:eastAsia="Times New Roman"/>
          <w:sz w:val="28"/>
          <w:szCs w:val="28"/>
        </w:rPr>
        <w:t xml:space="preserve"> особенно при выполнении силовых упражнений, поднятии тяжестей, длительном пребывании в неудобной позе, могут повести к остановке роста ребенка, вызвать деформацию скелета.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К сожалению, иногда можно наблюдать, как взрослые поощряют </w:t>
      </w:r>
      <w:r w:rsidRPr="00DC7CB1">
        <w:rPr>
          <w:rFonts w:eastAsia="Times New Roman"/>
          <w:spacing w:val="-1"/>
          <w:sz w:val="28"/>
          <w:szCs w:val="28"/>
        </w:rPr>
        <w:t xml:space="preserve">выполнение детьми сложных и непосильных для них упражнений. Опасность </w:t>
      </w:r>
      <w:r w:rsidRPr="00DC7CB1">
        <w:rPr>
          <w:rFonts w:eastAsia="Times New Roman"/>
          <w:sz w:val="28"/>
          <w:szCs w:val="28"/>
        </w:rPr>
        <w:t xml:space="preserve">усугубляется тем, что па первый взгляд никаких признаков неблагополучия </w:t>
      </w:r>
      <w:r w:rsidRPr="00DC7CB1">
        <w:rPr>
          <w:rFonts w:eastAsia="Times New Roman"/>
          <w:spacing w:val="-2"/>
          <w:sz w:val="28"/>
          <w:szCs w:val="28"/>
        </w:rPr>
        <w:t xml:space="preserve">незаметно. Но с течением времени, если продолжать выполнять непосильные </w:t>
      </w:r>
      <w:r w:rsidRPr="00DC7CB1">
        <w:rPr>
          <w:rFonts w:eastAsia="Times New Roman"/>
          <w:sz w:val="28"/>
          <w:szCs w:val="28"/>
        </w:rPr>
        <w:t>упражнения, у детей могут появиться различные отклонения от нормы физического развития.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Так, иногда родители, желая продемонстрировать ловкость маленького ребенка, заставляют его спрыгивать с высоких предметов — кровати, стула, стола. Малышу не страшно. Он смеется и радостно выполняет просьбу взрослого, не подозревая, как это для него опасно. Ведь суставы и связки </w:t>
      </w:r>
      <w:r w:rsidRPr="00DC7CB1">
        <w:rPr>
          <w:rFonts w:eastAsia="Times New Roman"/>
          <w:spacing w:val="-1"/>
          <w:sz w:val="28"/>
          <w:szCs w:val="28"/>
        </w:rPr>
        <w:t xml:space="preserve">нижних конечностей у ребенка еще не окрепли, не закончился и процесс </w:t>
      </w:r>
      <w:r w:rsidRPr="00DC7CB1">
        <w:rPr>
          <w:rFonts w:eastAsia="Times New Roman"/>
          <w:sz w:val="28"/>
          <w:szCs w:val="28"/>
        </w:rPr>
        <w:t>окостенения стопы (даже у подростков 13—-14 лет он еще не завершен). Сильное напряжение, особенно при спрыгивании на твердый грунт, может повлечь за собой плоскостопие и повреждения в области тазобедренного сустава.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Нередко, подражая взрослым, дети увлекаются поднятием тяжелых предметов, например, гантелей, гирь. Необходимо объяснить детям, что </w:t>
      </w:r>
      <w:r w:rsidRPr="00DC7CB1">
        <w:rPr>
          <w:rFonts w:eastAsia="Times New Roman"/>
          <w:spacing w:val="-1"/>
          <w:sz w:val="28"/>
          <w:szCs w:val="28"/>
        </w:rPr>
        <w:t>значительная силовая нагрузка при поднятии тяжестей, многократном подтя</w:t>
      </w:r>
      <w:r w:rsidRPr="00DC7CB1">
        <w:rPr>
          <w:rFonts w:eastAsia="Times New Roman"/>
          <w:spacing w:val="-1"/>
          <w:sz w:val="28"/>
          <w:szCs w:val="28"/>
        </w:rPr>
        <w:softHyphen/>
      </w:r>
      <w:r w:rsidRPr="00DC7CB1">
        <w:rPr>
          <w:rFonts w:eastAsia="Times New Roman"/>
          <w:sz w:val="28"/>
          <w:szCs w:val="28"/>
        </w:rPr>
        <w:t xml:space="preserve">гивании на руках, отжимании на руках в упоре и других упражнениях неблагоприятна для </w:t>
      </w:r>
      <w:proofErr w:type="spellStart"/>
      <w:r w:rsidRPr="00DC7CB1">
        <w:rPr>
          <w:rFonts w:eastAsia="Times New Roman"/>
          <w:sz w:val="28"/>
          <w:szCs w:val="28"/>
        </w:rPr>
        <w:t>неоформившегося</w:t>
      </w:r>
      <w:proofErr w:type="spellEnd"/>
      <w:r w:rsidRPr="00DC7CB1">
        <w:rPr>
          <w:rFonts w:eastAsia="Times New Roman"/>
          <w:sz w:val="28"/>
          <w:szCs w:val="28"/>
        </w:rPr>
        <w:t xml:space="preserve"> позвоночника. Кроме того, эти упражнения связаны с сильным напряжением, вызывающим нарушение притока крови к сердцу, задержку дыхания, что неблагоприятно для организма ребенка.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Следует ограничивать длительное катание детей на самокате, прыжки в «классы»,  и  со  скакалкой  всё  время  на  одной  ноге.  Продолжительная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 xml:space="preserve">нагрузка на одну и ту же ногу может вызвать искривление позвоночника, неблагоприятно сказаться на формировании правильной осанки. Организм будет развиваться пропорционально, если нагрузка на правую и левую </w:t>
      </w:r>
      <w:r w:rsidRPr="00DC7CB1">
        <w:rPr>
          <w:rFonts w:eastAsia="Times New Roman"/>
          <w:sz w:val="28"/>
          <w:szCs w:val="28"/>
        </w:rPr>
        <w:lastRenderedPageBreak/>
        <w:t>сторону будет одинаковой.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pacing w:val="-1"/>
          <w:sz w:val="28"/>
          <w:szCs w:val="28"/>
        </w:rPr>
        <w:t xml:space="preserve">Маленькому ребенку вредно ездить на взрослом велосипеде в том случае, </w:t>
      </w:r>
      <w:r w:rsidRPr="00DC7CB1">
        <w:rPr>
          <w:rFonts w:eastAsia="Times New Roman"/>
          <w:sz w:val="28"/>
          <w:szCs w:val="28"/>
        </w:rPr>
        <w:t xml:space="preserve">если ноги не достают до педалей. На таком велосипеде дети обычно ездят, </w:t>
      </w:r>
      <w:r w:rsidRPr="00DC7CB1">
        <w:rPr>
          <w:rFonts w:eastAsia="Times New Roman"/>
          <w:spacing w:val="-1"/>
          <w:sz w:val="28"/>
          <w:szCs w:val="28"/>
        </w:rPr>
        <w:t>сильно согнувшись или скользя на седле с одной стороны на другую.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z w:val="28"/>
          <w:szCs w:val="28"/>
        </w:rPr>
        <w:t>Следовательно, закаляя и тренируя детский организм, нельзя переходить границы его физиологических возможностей. Всякое активное движение должно сопровождаться отдыхом, спокойными занятиями.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pacing w:val="-3"/>
          <w:sz w:val="28"/>
          <w:szCs w:val="28"/>
        </w:rPr>
        <w:t xml:space="preserve">Говоря о роли физических упражнений как об одном из важных факторов </w:t>
      </w:r>
      <w:r w:rsidRPr="00DC7CB1">
        <w:rPr>
          <w:rFonts w:eastAsia="Times New Roman"/>
          <w:spacing w:val="-4"/>
          <w:sz w:val="28"/>
          <w:szCs w:val="28"/>
        </w:rPr>
        <w:t xml:space="preserve">оздоровления ребенка, не следует, однако, считать, что чем более насыщено </w:t>
      </w:r>
      <w:r w:rsidRPr="00DC7CB1">
        <w:rPr>
          <w:rFonts w:eastAsia="Times New Roman"/>
          <w:spacing w:val="-3"/>
          <w:sz w:val="28"/>
          <w:szCs w:val="28"/>
        </w:rPr>
        <w:t xml:space="preserve">занятие физическими упражнениями, чем выше его моторная плотность и двигательная активность детей, тем благотворнее это будет сказываться на их </w:t>
      </w:r>
      <w:r w:rsidRPr="00DC7CB1">
        <w:rPr>
          <w:rFonts w:eastAsia="Times New Roman"/>
          <w:sz w:val="28"/>
          <w:szCs w:val="28"/>
        </w:rPr>
        <w:t xml:space="preserve">развитии. На самом деле физическая культура только тогда способствует </w:t>
      </w:r>
      <w:r w:rsidRPr="00DC7CB1">
        <w:rPr>
          <w:rFonts w:eastAsia="Times New Roman"/>
          <w:spacing w:val="-6"/>
          <w:sz w:val="28"/>
          <w:szCs w:val="28"/>
        </w:rPr>
        <w:t xml:space="preserve">развитию и оздоровлению детей, когда объем и характер нагрузки будут для них </w:t>
      </w:r>
      <w:r w:rsidRPr="00DC7CB1">
        <w:rPr>
          <w:rFonts w:eastAsia="Times New Roman"/>
          <w:sz w:val="28"/>
          <w:szCs w:val="28"/>
        </w:rPr>
        <w:t xml:space="preserve">достаточными и необходимыми, не приведут к переутомлению, </w:t>
      </w:r>
      <w:r w:rsidRPr="00DC7CB1">
        <w:rPr>
          <w:rFonts w:eastAsia="Times New Roman"/>
          <w:spacing w:val="-2"/>
          <w:sz w:val="28"/>
          <w:szCs w:val="28"/>
        </w:rPr>
        <w:t>перенапряжению физиологических функций детского организма.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pacing w:val="-7"/>
          <w:sz w:val="28"/>
          <w:szCs w:val="28"/>
        </w:rPr>
        <w:t xml:space="preserve">Таким </w:t>
      </w:r>
      <w:proofErr w:type="gramStart"/>
      <w:r w:rsidRPr="00DC7CB1">
        <w:rPr>
          <w:rFonts w:eastAsia="Times New Roman"/>
          <w:spacing w:val="-7"/>
          <w:sz w:val="28"/>
          <w:szCs w:val="28"/>
        </w:rPr>
        <w:t>образом</w:t>
      </w:r>
      <w:proofErr w:type="gramEnd"/>
      <w:r w:rsidRPr="00DC7CB1">
        <w:rPr>
          <w:rFonts w:eastAsia="Times New Roman"/>
          <w:spacing w:val="-7"/>
          <w:sz w:val="28"/>
          <w:szCs w:val="28"/>
        </w:rPr>
        <w:t xml:space="preserve"> рациональная физическая нагрузка является для дошкольников </w:t>
      </w:r>
      <w:r w:rsidRPr="00DC7CB1">
        <w:rPr>
          <w:rFonts w:eastAsia="Times New Roman"/>
          <w:spacing w:val="-6"/>
          <w:sz w:val="28"/>
          <w:szCs w:val="28"/>
        </w:rPr>
        <w:t xml:space="preserve">мощным средством развития и оздоровления только при условии правильно </w:t>
      </w:r>
      <w:r w:rsidRPr="00DC7CB1">
        <w:rPr>
          <w:rFonts w:eastAsia="Times New Roman"/>
          <w:sz w:val="28"/>
          <w:szCs w:val="28"/>
        </w:rPr>
        <w:t xml:space="preserve">построенной работы по физическому воспитанию; реализации нагрузок, </w:t>
      </w:r>
      <w:r w:rsidRPr="00DC7CB1">
        <w:rPr>
          <w:rFonts w:eastAsia="Times New Roman"/>
          <w:spacing w:val="-5"/>
          <w:sz w:val="28"/>
          <w:szCs w:val="28"/>
        </w:rPr>
        <w:t xml:space="preserve">адекватных возможностям детского организма; при индивидуальном подходе к </w:t>
      </w:r>
      <w:r w:rsidRPr="00DC7CB1">
        <w:rPr>
          <w:rFonts w:eastAsia="Times New Roman"/>
          <w:sz w:val="28"/>
          <w:szCs w:val="28"/>
        </w:rPr>
        <w:t xml:space="preserve">каждому ребенку и осуществлении всего комплекса физкультурно-оздоровительных мероприятий.   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  <w:r w:rsidRPr="00DC7CB1">
        <w:rPr>
          <w:rFonts w:eastAsia="Times New Roman"/>
          <w:spacing w:val="-1"/>
          <w:sz w:val="28"/>
          <w:szCs w:val="28"/>
        </w:rPr>
        <w:t xml:space="preserve">В дошкольном возрасте целесообразнее всего комплексное использование </w:t>
      </w:r>
      <w:r w:rsidRPr="00DC7CB1">
        <w:rPr>
          <w:rFonts w:eastAsia="Times New Roman"/>
          <w:sz w:val="28"/>
          <w:szCs w:val="28"/>
        </w:rPr>
        <w:t>самых разнообразных физических упражнений, с тем чтобы ребенок нормально рос, разносторонне развивался и овладевал необходимыми двигательными навыками.</w:t>
      </w: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</w:p>
    <w:p w:rsidR="00940122" w:rsidRPr="00DC7CB1" w:rsidRDefault="00940122" w:rsidP="008D3AF0">
      <w:pPr>
        <w:pStyle w:val="a5"/>
        <w:ind w:firstLine="284"/>
        <w:jc w:val="both"/>
        <w:rPr>
          <w:sz w:val="28"/>
          <w:szCs w:val="28"/>
        </w:rPr>
      </w:pPr>
    </w:p>
    <w:p w:rsidR="001B7173" w:rsidRDefault="001B7173" w:rsidP="008D3AF0">
      <w:pPr>
        <w:jc w:val="both"/>
        <w:rPr>
          <w:szCs w:val="28"/>
        </w:rPr>
      </w:pPr>
    </w:p>
    <w:p w:rsidR="001B7173" w:rsidRDefault="001B7173" w:rsidP="008D3AF0">
      <w:pPr>
        <w:shd w:val="clear" w:color="auto" w:fill="FFFFFF"/>
        <w:spacing w:line="389" w:lineRule="exact"/>
        <w:jc w:val="both"/>
        <w:rPr>
          <w:rFonts w:eastAsia="Times New Roman"/>
          <w:b/>
          <w:bCs/>
          <w:sz w:val="34"/>
          <w:szCs w:val="34"/>
        </w:rPr>
      </w:pPr>
    </w:p>
    <w:p w:rsidR="00B90CCD" w:rsidRDefault="00B90CCD" w:rsidP="008D3AF0">
      <w:pPr>
        <w:ind w:firstLine="142"/>
        <w:jc w:val="both"/>
        <w:rPr>
          <w:sz w:val="40"/>
          <w:szCs w:val="40"/>
        </w:rPr>
      </w:pPr>
    </w:p>
    <w:p w:rsidR="00B90CCD" w:rsidRDefault="00B90CCD" w:rsidP="008D3AF0">
      <w:pPr>
        <w:ind w:firstLine="142"/>
        <w:jc w:val="both"/>
        <w:rPr>
          <w:sz w:val="40"/>
          <w:szCs w:val="40"/>
        </w:rPr>
      </w:pPr>
    </w:p>
    <w:p w:rsidR="00B90CCD" w:rsidRDefault="00B90CCD" w:rsidP="0048390B">
      <w:pPr>
        <w:ind w:firstLine="142"/>
        <w:jc w:val="center"/>
        <w:rPr>
          <w:sz w:val="40"/>
          <w:szCs w:val="40"/>
        </w:rPr>
      </w:pPr>
    </w:p>
    <w:p w:rsidR="00B90CCD" w:rsidRDefault="00B90CCD" w:rsidP="0048390B">
      <w:pPr>
        <w:ind w:firstLine="142"/>
        <w:jc w:val="center"/>
        <w:rPr>
          <w:sz w:val="40"/>
          <w:szCs w:val="40"/>
        </w:rPr>
      </w:pPr>
    </w:p>
    <w:p w:rsidR="00B90CCD" w:rsidRDefault="00B90CCD" w:rsidP="0048390B">
      <w:pPr>
        <w:ind w:firstLine="142"/>
        <w:jc w:val="center"/>
        <w:rPr>
          <w:sz w:val="40"/>
          <w:szCs w:val="40"/>
        </w:rPr>
      </w:pPr>
    </w:p>
    <w:p w:rsidR="00B90CCD" w:rsidRDefault="00B90CCD" w:rsidP="0048390B">
      <w:pPr>
        <w:ind w:firstLine="142"/>
        <w:jc w:val="center"/>
        <w:rPr>
          <w:sz w:val="40"/>
          <w:szCs w:val="40"/>
        </w:rPr>
      </w:pPr>
    </w:p>
    <w:p w:rsidR="00B90CCD" w:rsidRDefault="00B90CCD" w:rsidP="0048390B">
      <w:pPr>
        <w:ind w:firstLine="142"/>
        <w:jc w:val="center"/>
        <w:rPr>
          <w:sz w:val="40"/>
          <w:szCs w:val="40"/>
        </w:rPr>
      </w:pPr>
    </w:p>
    <w:p w:rsidR="00B90CCD" w:rsidRDefault="00B90CCD" w:rsidP="0048390B">
      <w:pPr>
        <w:ind w:firstLine="142"/>
        <w:jc w:val="center"/>
        <w:rPr>
          <w:sz w:val="40"/>
          <w:szCs w:val="40"/>
        </w:rPr>
      </w:pPr>
    </w:p>
    <w:p w:rsidR="00B90CCD" w:rsidRDefault="00B90CCD" w:rsidP="0048390B">
      <w:pPr>
        <w:ind w:firstLine="142"/>
        <w:jc w:val="center"/>
        <w:rPr>
          <w:sz w:val="40"/>
          <w:szCs w:val="40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Pr="00F5021D" w:rsidRDefault="00F5021D" w:rsidP="00F5021D">
      <w:pPr>
        <w:ind w:firstLine="142"/>
        <w:rPr>
          <w:color w:val="00B050"/>
          <w:sz w:val="24"/>
          <w:szCs w:val="24"/>
        </w:rPr>
      </w:pPr>
    </w:p>
    <w:p w:rsidR="00F5021D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p w:rsidR="00F5021D" w:rsidRPr="006E593C" w:rsidRDefault="00F5021D" w:rsidP="0048390B">
      <w:pPr>
        <w:ind w:firstLine="142"/>
        <w:jc w:val="center"/>
        <w:rPr>
          <w:color w:val="00B050"/>
          <w:sz w:val="56"/>
          <w:szCs w:val="56"/>
        </w:rPr>
      </w:pPr>
    </w:p>
    <w:sectPr w:rsidR="00F5021D" w:rsidRPr="006E593C" w:rsidSect="00940122">
      <w:pgSz w:w="11909" w:h="16834"/>
      <w:pgMar w:top="851" w:right="1419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141"/>
    <w:multiLevelType w:val="singleLevel"/>
    <w:tmpl w:val="56E27A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7803264"/>
    <w:multiLevelType w:val="singleLevel"/>
    <w:tmpl w:val="BFF6B2A8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2727918"/>
    <w:multiLevelType w:val="singleLevel"/>
    <w:tmpl w:val="A622F70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34142492"/>
    <w:multiLevelType w:val="singleLevel"/>
    <w:tmpl w:val="4258807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BCE08ED"/>
    <w:multiLevelType w:val="singleLevel"/>
    <w:tmpl w:val="14C077C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3F945C68"/>
    <w:multiLevelType w:val="singleLevel"/>
    <w:tmpl w:val="A18AC0C4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6">
    <w:nsid w:val="415103A2"/>
    <w:multiLevelType w:val="singleLevel"/>
    <w:tmpl w:val="1A72114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20B69FF"/>
    <w:multiLevelType w:val="singleLevel"/>
    <w:tmpl w:val="41D01990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43DC0AE7"/>
    <w:multiLevelType w:val="singleLevel"/>
    <w:tmpl w:val="CAF6F2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6A8D5ED8"/>
    <w:multiLevelType w:val="singleLevel"/>
    <w:tmpl w:val="7AC4377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6CCA5133"/>
    <w:multiLevelType w:val="singleLevel"/>
    <w:tmpl w:val="C0C4C89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7A8626CC"/>
    <w:multiLevelType w:val="singleLevel"/>
    <w:tmpl w:val="42FC13C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7B204CC9"/>
    <w:multiLevelType w:val="singleLevel"/>
    <w:tmpl w:val="E29064B2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C8A"/>
    <w:rsid w:val="00007967"/>
    <w:rsid w:val="00020940"/>
    <w:rsid w:val="00034AE2"/>
    <w:rsid w:val="00083196"/>
    <w:rsid w:val="000F2D6C"/>
    <w:rsid w:val="00154162"/>
    <w:rsid w:val="00177B0B"/>
    <w:rsid w:val="001806F5"/>
    <w:rsid w:val="001A0138"/>
    <w:rsid w:val="001B7173"/>
    <w:rsid w:val="0021152C"/>
    <w:rsid w:val="002A7076"/>
    <w:rsid w:val="002E3A55"/>
    <w:rsid w:val="00317B67"/>
    <w:rsid w:val="003A2054"/>
    <w:rsid w:val="003D3B5F"/>
    <w:rsid w:val="003F138A"/>
    <w:rsid w:val="004045B5"/>
    <w:rsid w:val="00413D03"/>
    <w:rsid w:val="00423F69"/>
    <w:rsid w:val="004552A5"/>
    <w:rsid w:val="00472FF0"/>
    <w:rsid w:val="00482FFF"/>
    <w:rsid w:val="0048390B"/>
    <w:rsid w:val="004F0AC0"/>
    <w:rsid w:val="005376B4"/>
    <w:rsid w:val="00543331"/>
    <w:rsid w:val="00592AA6"/>
    <w:rsid w:val="005F7A1D"/>
    <w:rsid w:val="006231B9"/>
    <w:rsid w:val="00675C8A"/>
    <w:rsid w:val="006C647A"/>
    <w:rsid w:val="006E593C"/>
    <w:rsid w:val="00730566"/>
    <w:rsid w:val="00770E52"/>
    <w:rsid w:val="007C0C65"/>
    <w:rsid w:val="007D7239"/>
    <w:rsid w:val="0080447D"/>
    <w:rsid w:val="008814D9"/>
    <w:rsid w:val="008D3AF0"/>
    <w:rsid w:val="008D45CA"/>
    <w:rsid w:val="008E30A3"/>
    <w:rsid w:val="00910182"/>
    <w:rsid w:val="00913039"/>
    <w:rsid w:val="00940122"/>
    <w:rsid w:val="0097631D"/>
    <w:rsid w:val="00A069CF"/>
    <w:rsid w:val="00A94D7F"/>
    <w:rsid w:val="00B90CCD"/>
    <w:rsid w:val="00BF3B3B"/>
    <w:rsid w:val="00C12B4B"/>
    <w:rsid w:val="00C3423A"/>
    <w:rsid w:val="00C36EA1"/>
    <w:rsid w:val="00C43DF6"/>
    <w:rsid w:val="00C94EAD"/>
    <w:rsid w:val="00CA0C9B"/>
    <w:rsid w:val="00D308EF"/>
    <w:rsid w:val="00D8517F"/>
    <w:rsid w:val="00DC6FDF"/>
    <w:rsid w:val="00DC7CB1"/>
    <w:rsid w:val="00DF303B"/>
    <w:rsid w:val="00E70434"/>
    <w:rsid w:val="00F5021D"/>
    <w:rsid w:val="00F9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B7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3888-DF03-4ABB-9021-7DB85134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20</cp:revision>
  <cp:lastPrinted>2011-12-13T14:21:00Z</cp:lastPrinted>
  <dcterms:created xsi:type="dcterms:W3CDTF">2011-12-04T13:38:00Z</dcterms:created>
  <dcterms:modified xsi:type="dcterms:W3CDTF">2012-11-27T12:18:00Z</dcterms:modified>
</cp:coreProperties>
</file>