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FB" w:rsidRPr="0039534C" w:rsidRDefault="008170FB" w:rsidP="008170FB">
      <w:pPr>
        <w:pStyle w:val="a3"/>
        <w:ind w:left="0"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9534C">
        <w:rPr>
          <w:rFonts w:ascii="Times New Roman" w:eastAsia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:rsidR="008170FB" w:rsidRPr="0039534C" w:rsidRDefault="008170FB" w:rsidP="008170FB">
      <w:pPr>
        <w:pStyle w:val="a3"/>
        <w:ind w:left="0"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9534C">
        <w:rPr>
          <w:rFonts w:ascii="Times New Roman" w:eastAsia="Times New Roman" w:hAnsi="Times New Roman" w:cs="Times New Roman"/>
          <w:b/>
          <w:sz w:val="32"/>
          <w:szCs w:val="32"/>
        </w:rPr>
        <w:t>«Значение игры в жизни и развитии ребёнка».</w:t>
      </w:r>
    </w:p>
    <w:p w:rsidR="008170FB" w:rsidRPr="0039534C" w:rsidRDefault="008170FB" w:rsidP="008170FB">
      <w:pPr>
        <w:pStyle w:val="a3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34C">
        <w:rPr>
          <w:rFonts w:ascii="Times New Roman" w:eastAsia="Times New Roman" w:hAnsi="Times New Roman" w:cs="Times New Roman"/>
          <w:sz w:val="32"/>
          <w:szCs w:val="32"/>
        </w:rPr>
        <w:t>Рождение маленького человечка – всегда радостное событие для всей семьи. Но после первых радостных дней родители понимают, какая ответственность легла на их плечи: масса забот, проблем и переживаний, которые связаны не только с физиологическими потребностями ребёнка (кормлением, купанием, прогулками), но и с укреплением его здоровья, развития интеллектуальных способностей.</w:t>
      </w:r>
    </w:p>
    <w:p w:rsidR="008170FB" w:rsidRPr="0039534C" w:rsidRDefault="008170FB" w:rsidP="008170FB">
      <w:pPr>
        <w:pStyle w:val="a3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34C">
        <w:rPr>
          <w:rFonts w:ascii="Times New Roman" w:eastAsia="Times New Roman" w:hAnsi="Times New Roman" w:cs="Times New Roman"/>
          <w:sz w:val="32"/>
          <w:szCs w:val="32"/>
        </w:rPr>
        <w:t xml:space="preserve">В младенческом возрасте общение ребёнка происходит только с родителями и родственниками, поэтому именно на них ложится огромная ответственность за гармоничное развитие малютки. В этот период родителям хорошим помощником станет  игра – средство не только для развлечения, но и воспитания малыша. Это игры направленные на развитие зрения, внимания и слуха. </w:t>
      </w:r>
    </w:p>
    <w:p w:rsidR="008170FB" w:rsidRPr="0039534C" w:rsidRDefault="008170FB" w:rsidP="008170FB">
      <w:pPr>
        <w:pStyle w:val="a3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34C">
        <w:rPr>
          <w:rFonts w:ascii="Times New Roman" w:eastAsia="Times New Roman" w:hAnsi="Times New Roman" w:cs="Times New Roman"/>
          <w:sz w:val="32"/>
          <w:szCs w:val="32"/>
        </w:rPr>
        <w:t>От года до трёх – основной этап речевого развития ребёнка. В этот период шаги малыша становятся всё твёрже и увереннее, а движения – разнообразнее. У ребёнка появляются первые друзья, а значит, общение становится одной из главных его потребностей. Общаясь с другими детьми, ребёнок учится играть с ними, помогать и уступать товарищу, делится игрушками. Игра имеет большое значение для детей этого возраста, являясь жизненной потребностью и средством всестороннего развития и первым шагом к формированию социального опыта.</w:t>
      </w:r>
    </w:p>
    <w:p w:rsidR="008170FB" w:rsidRPr="0039534C" w:rsidRDefault="008170FB" w:rsidP="008170FB">
      <w:pPr>
        <w:pStyle w:val="a3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34C">
        <w:rPr>
          <w:rFonts w:ascii="Times New Roman" w:eastAsia="Times New Roman" w:hAnsi="Times New Roman" w:cs="Times New Roman"/>
          <w:sz w:val="32"/>
          <w:szCs w:val="32"/>
        </w:rPr>
        <w:t xml:space="preserve">Детей 4-5 лет недаром называют «почемучками». В этом возрасте они задают бесчисленное количество вопросов, их интересует абсолютно всё, происходящее вокруг – так малыши познают окружающий мир. Им всё больше хочется знать, как и по каким правилам живут взрослые. Они всё чаще подражают взрослым. Поэтому особо актуальными для них становятся познавательные, развивающие игры, которые помогут ответить на все вопросы «почемучек». А также сюжетно – ролевые игры, в </w:t>
      </w:r>
      <w:r w:rsidRPr="0039534C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которых дети учатся применять общепризнанные правила поведения в обществе. </w:t>
      </w:r>
    </w:p>
    <w:p w:rsidR="008170FB" w:rsidRPr="0039534C" w:rsidRDefault="008170FB" w:rsidP="008170FB">
      <w:pPr>
        <w:pStyle w:val="a3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34C">
        <w:rPr>
          <w:rFonts w:ascii="Times New Roman" w:eastAsia="Times New Roman" w:hAnsi="Times New Roman" w:cs="Times New Roman"/>
          <w:sz w:val="32"/>
          <w:szCs w:val="32"/>
        </w:rPr>
        <w:t xml:space="preserve">В 6-летнем возрасте необходимо подготовить ребёнка к школе. С ним необходимо заниматься математикой и письмом, чтением и рисованием. Эти занятия не всегда приятны и интересны ребёнку. Поэтому игровая форма поможет взрослым и детям превратить порой скучное чтение или математику в увлекательное и интересное занятие. Вы проведёте время со своим малышом не только весело, но и с пользой. </w:t>
      </w:r>
    </w:p>
    <w:p w:rsidR="008170FB" w:rsidRPr="0039534C" w:rsidRDefault="008170FB" w:rsidP="008170FB">
      <w:pPr>
        <w:pStyle w:val="a3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34C">
        <w:rPr>
          <w:rFonts w:ascii="Times New Roman" w:eastAsia="Times New Roman" w:hAnsi="Times New Roman" w:cs="Times New Roman"/>
          <w:sz w:val="32"/>
          <w:szCs w:val="32"/>
        </w:rPr>
        <w:t>Уважаемые родители, помните, что в игре ребёнок учится преодолевать трудности, следовательно, у него воспитываются и волевые качества: настойчивость и выдержка.</w:t>
      </w:r>
    </w:p>
    <w:p w:rsidR="008170FB" w:rsidRPr="0039534C" w:rsidRDefault="008170FB" w:rsidP="008170FB">
      <w:pPr>
        <w:pStyle w:val="a3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9534C">
        <w:rPr>
          <w:rFonts w:ascii="Times New Roman" w:eastAsia="Times New Roman" w:hAnsi="Times New Roman" w:cs="Times New Roman"/>
          <w:sz w:val="32"/>
          <w:szCs w:val="32"/>
        </w:rPr>
        <w:t>Играть с детьми всегда интересно. Они полны любви, энергичны, шутливы, беззаботны и всегда непредсказуемы в своих действиях и высказываниях.</w:t>
      </w:r>
    </w:p>
    <w:p w:rsidR="00000000" w:rsidRPr="008170FB" w:rsidRDefault="008170FB" w:rsidP="008170FB">
      <w:pPr>
        <w:jc w:val="center"/>
        <w:rPr>
          <w:b/>
          <w:i/>
          <w:color w:val="FF0000"/>
        </w:rPr>
      </w:pPr>
      <w:r w:rsidRPr="008170FB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Играя со своим ребенком, вы помогаете ему познавать окружающий мир и чувствовать себя в нём уютно.</w:t>
      </w:r>
    </w:p>
    <w:sectPr w:rsidR="00000000" w:rsidRPr="0081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170FB"/>
    <w:rsid w:val="0081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2256</Characters>
  <Application>Microsoft Office Word</Application>
  <DocSecurity>0</DocSecurity>
  <Lines>18</Lines>
  <Paragraphs>5</Paragraphs>
  <ScaleCrop>false</ScaleCrop>
  <Company>SamForum.ws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2012-11-30T18:15:00Z</dcterms:created>
  <dcterms:modified xsi:type="dcterms:W3CDTF">2012-11-30T18:17:00Z</dcterms:modified>
</cp:coreProperties>
</file>