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ED" w:rsidRPr="006B51FD" w:rsidRDefault="00301BED" w:rsidP="00301BED">
      <w:pPr>
        <w:shd w:val="clear" w:color="auto" w:fill="FFFFFF"/>
        <w:tabs>
          <w:tab w:val="left" w:pos="734"/>
        </w:tabs>
        <w:spacing w:before="259"/>
        <w:ind w:left="576"/>
        <w:rPr>
          <w:sz w:val="28"/>
          <w:szCs w:val="28"/>
        </w:rPr>
      </w:pPr>
      <w:proofErr w:type="gramStart"/>
      <w:r w:rsidRPr="006B51FD"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6B51FD">
        <w:rPr>
          <w:rFonts w:ascii="Times New Roman" w:hAnsi="Times New Roman" w:cs="Times New Roman"/>
          <w:sz w:val="28"/>
          <w:szCs w:val="28"/>
        </w:rPr>
        <w:tab/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>Первое, с че</w:t>
      </w:r>
      <w:r>
        <w:rPr>
          <w:rFonts w:ascii="Times New Roman" w:hAnsi="Times New Roman" w:cs="Times New Roman"/>
          <w:i/>
          <w:iCs/>
          <w:sz w:val="28"/>
          <w:szCs w:val="28"/>
        </w:rPr>
        <w:t>го надо начать подготовку к занятию</w:t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301BED" w:rsidRPr="006B51FD" w:rsidRDefault="00301BED" w:rsidP="00301BED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02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z w:val="28"/>
          <w:szCs w:val="28"/>
        </w:rPr>
        <w:t>четко определить и сформулировать для себя его тему;</w:t>
      </w:r>
    </w:p>
    <w:p w:rsidR="00301BED" w:rsidRPr="006B51FD" w:rsidRDefault="00301BED" w:rsidP="00301BED">
      <w:pPr>
        <w:numPr>
          <w:ilvl w:val="0"/>
          <w:numId w:val="1"/>
        </w:numPr>
        <w:shd w:val="clear" w:color="auto" w:fill="FFFFFF"/>
        <w:tabs>
          <w:tab w:val="left" w:pos="569"/>
        </w:tabs>
        <w:ind w:left="302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z w:val="28"/>
          <w:szCs w:val="28"/>
        </w:rPr>
        <w:t>определить место темы в курсе;</w:t>
      </w:r>
    </w:p>
    <w:p w:rsidR="00301BED" w:rsidRPr="006B51FD" w:rsidRDefault="00301BED" w:rsidP="00301BED">
      <w:pPr>
        <w:numPr>
          <w:ilvl w:val="0"/>
          <w:numId w:val="2"/>
        </w:numPr>
        <w:shd w:val="clear" w:color="auto" w:fill="FFFFFF"/>
        <w:tabs>
          <w:tab w:val="left" w:pos="569"/>
        </w:tabs>
        <w:ind w:left="569" w:right="7" w:hanging="266"/>
        <w:jc w:val="both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z w:val="28"/>
          <w:szCs w:val="28"/>
        </w:rPr>
        <w:t>определить ведущие поня</w:t>
      </w:r>
      <w:r>
        <w:rPr>
          <w:rFonts w:ascii="Times New Roman" w:hAnsi="Times New Roman" w:cs="Times New Roman"/>
          <w:sz w:val="28"/>
          <w:szCs w:val="28"/>
        </w:rPr>
        <w:t>тия, на которые опирается данное</w:t>
      </w:r>
      <w:r w:rsidRPr="006B5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6B51FD">
        <w:rPr>
          <w:rFonts w:ascii="Times New Roman" w:hAnsi="Times New Roman" w:cs="Times New Roman"/>
          <w:sz w:val="28"/>
          <w:szCs w:val="28"/>
        </w:rPr>
        <w:t>, ина</w:t>
      </w:r>
      <w:r w:rsidRPr="006B51FD">
        <w:rPr>
          <w:rFonts w:ascii="Times New Roman" w:hAnsi="Times New Roman" w:cs="Times New Roman"/>
          <w:sz w:val="28"/>
          <w:szCs w:val="28"/>
        </w:rPr>
        <w:softHyphen/>
        <w:t xml:space="preserve">че говоря, </w:t>
      </w:r>
      <w:r>
        <w:rPr>
          <w:rFonts w:ascii="Times New Roman" w:hAnsi="Times New Roman" w:cs="Times New Roman"/>
          <w:sz w:val="28"/>
          <w:szCs w:val="28"/>
        </w:rPr>
        <w:t>посмотреть на занятие</w:t>
      </w:r>
      <w:r w:rsidRPr="006B51FD">
        <w:rPr>
          <w:rFonts w:ascii="Times New Roman" w:hAnsi="Times New Roman" w:cs="Times New Roman"/>
          <w:sz w:val="28"/>
          <w:szCs w:val="28"/>
        </w:rPr>
        <w:t xml:space="preserve"> ретроспективно;</w:t>
      </w:r>
    </w:p>
    <w:p w:rsidR="00301BED" w:rsidRPr="006B51FD" w:rsidRDefault="00301BED" w:rsidP="00301BED">
      <w:pPr>
        <w:numPr>
          <w:ilvl w:val="0"/>
          <w:numId w:val="2"/>
        </w:numPr>
        <w:shd w:val="clear" w:color="auto" w:fill="FFFFFF"/>
        <w:tabs>
          <w:tab w:val="left" w:pos="569"/>
        </w:tabs>
        <w:spacing w:before="7"/>
        <w:ind w:left="569" w:hanging="266"/>
        <w:jc w:val="both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z w:val="28"/>
          <w:szCs w:val="28"/>
        </w:rPr>
        <w:t xml:space="preserve">и, наоборот, обозначить для себя ту часть учебного материала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6B51FD">
        <w:rPr>
          <w:rFonts w:ascii="Times New Roman" w:hAnsi="Times New Roman" w:cs="Times New Roman"/>
          <w:sz w:val="28"/>
          <w:szCs w:val="28"/>
        </w:rPr>
        <w:t xml:space="preserve">, которая будет использована в дальнейшем, </w:t>
      </w:r>
      <w:r>
        <w:rPr>
          <w:rFonts w:ascii="Times New Roman" w:hAnsi="Times New Roman" w:cs="Times New Roman"/>
          <w:sz w:val="28"/>
          <w:szCs w:val="28"/>
        </w:rPr>
        <w:t>иначе говоря, посмотреть на занятие</w:t>
      </w:r>
      <w:r w:rsidRPr="006B51FD">
        <w:rPr>
          <w:rFonts w:ascii="Times New Roman" w:hAnsi="Times New Roman" w:cs="Times New Roman"/>
          <w:sz w:val="28"/>
          <w:szCs w:val="28"/>
        </w:rPr>
        <w:t xml:space="preserve"> сквозь призму перспективы своей деятельности.</w:t>
      </w:r>
    </w:p>
    <w:p w:rsidR="00301BED" w:rsidRPr="006B51FD" w:rsidRDefault="00301BED" w:rsidP="00301BED">
      <w:pPr>
        <w:shd w:val="clear" w:color="auto" w:fill="FFFFFF"/>
        <w:tabs>
          <w:tab w:val="left" w:pos="878"/>
        </w:tabs>
        <w:spacing w:before="266"/>
        <w:ind w:left="14" w:firstLine="562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II</w:t>
      </w:r>
      <w:r w:rsidRPr="006B51FD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Pr="006B51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 xml:space="preserve">Определить и четко сформулировать </w:t>
      </w:r>
      <w:r>
        <w:rPr>
          <w:rFonts w:ascii="Times New Roman" w:hAnsi="Times New Roman" w:cs="Times New Roman"/>
          <w:sz w:val="28"/>
          <w:szCs w:val="28"/>
        </w:rPr>
        <w:t>для себя и отдельно для</w:t>
      </w:r>
      <w:r>
        <w:rPr>
          <w:rFonts w:ascii="Times New Roman" w:hAnsi="Times New Roman" w:cs="Times New Roman"/>
          <w:sz w:val="28"/>
          <w:szCs w:val="28"/>
        </w:rPr>
        <w:br/>
        <w:t>детей</w:t>
      </w:r>
      <w:r w:rsidRPr="006B5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целевую установку занятия</w:t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6B51FD">
        <w:rPr>
          <w:rFonts w:ascii="Times New Roman" w:hAnsi="Times New Roman" w:cs="Times New Roman"/>
          <w:sz w:val="28"/>
          <w:szCs w:val="28"/>
        </w:rPr>
        <w:t>зачем он вообще нужен? В связи с</w:t>
      </w:r>
      <w:r w:rsidRPr="006B51FD">
        <w:rPr>
          <w:rFonts w:ascii="Times New Roman" w:hAnsi="Times New Roman" w:cs="Times New Roman"/>
          <w:sz w:val="28"/>
          <w:szCs w:val="28"/>
        </w:rPr>
        <w:br/>
        <w:t>этим надо обозначить обучающие, развивающ</w:t>
      </w:r>
      <w:r>
        <w:rPr>
          <w:rFonts w:ascii="Times New Roman" w:hAnsi="Times New Roman" w:cs="Times New Roman"/>
          <w:sz w:val="28"/>
          <w:szCs w:val="28"/>
        </w:rPr>
        <w:t>ие и воспитывающие функции</w:t>
      </w:r>
      <w:r>
        <w:rPr>
          <w:rFonts w:ascii="Times New Roman" w:hAnsi="Times New Roman" w:cs="Times New Roman"/>
          <w:sz w:val="28"/>
          <w:szCs w:val="28"/>
        </w:rPr>
        <w:br/>
        <w:t>занятия</w:t>
      </w:r>
      <w:r w:rsidRPr="006B51FD">
        <w:rPr>
          <w:rFonts w:ascii="Times New Roman" w:hAnsi="Times New Roman" w:cs="Times New Roman"/>
          <w:sz w:val="28"/>
          <w:szCs w:val="28"/>
        </w:rPr>
        <w:t>.</w:t>
      </w:r>
    </w:p>
    <w:p w:rsidR="00301BED" w:rsidRPr="006B51FD" w:rsidRDefault="00301BED" w:rsidP="00301BED">
      <w:pPr>
        <w:shd w:val="clear" w:color="auto" w:fill="FFFFFF"/>
        <w:tabs>
          <w:tab w:val="left" w:pos="929"/>
        </w:tabs>
        <w:spacing w:before="266"/>
        <w:ind w:left="576"/>
        <w:rPr>
          <w:sz w:val="28"/>
          <w:szCs w:val="28"/>
        </w:rPr>
      </w:pPr>
      <w:r w:rsidRPr="006B51FD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6B51FD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Pr="006B51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>Спланировать учебный материал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занятия</w:t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01BED" w:rsidRPr="006B51FD" w:rsidRDefault="00301BED" w:rsidP="00301BED">
      <w:pPr>
        <w:shd w:val="clear" w:color="auto" w:fill="FFFFFF"/>
        <w:spacing w:before="14"/>
        <w:ind w:left="554"/>
        <w:rPr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этого надо:</w:t>
      </w:r>
    </w:p>
    <w:p w:rsidR="00301BED" w:rsidRPr="006B51FD" w:rsidRDefault="00301BED" w:rsidP="00301BED">
      <w:pPr>
        <w:shd w:val="clear" w:color="auto" w:fill="FFFFFF"/>
        <w:spacing w:before="7"/>
        <w:ind w:left="7" w:right="7" w:firstLine="569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sz w:val="28"/>
          <w:szCs w:val="28"/>
          <w:u w:val="single"/>
        </w:rPr>
        <w:t>Подобрать литературу по теме</w:t>
      </w:r>
      <w:r w:rsidRPr="006B51FD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6B51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1FD">
        <w:rPr>
          <w:rFonts w:ascii="Times New Roman" w:hAnsi="Times New Roman" w:cs="Times New Roman"/>
          <w:sz w:val="28"/>
          <w:szCs w:val="28"/>
        </w:rPr>
        <w:t xml:space="preserve"> если речь идет о новом теоретическом материале, следует по</w:t>
      </w:r>
      <w:r>
        <w:rPr>
          <w:rFonts w:ascii="Times New Roman" w:hAnsi="Times New Roman" w:cs="Times New Roman"/>
          <w:sz w:val="28"/>
          <w:szCs w:val="28"/>
        </w:rPr>
        <w:t>стараться, чтобы в список вошло энциклопедическое издание.</w:t>
      </w:r>
      <w:r w:rsidRPr="006B51FD">
        <w:rPr>
          <w:rFonts w:ascii="Times New Roman" w:hAnsi="Times New Roman" w:cs="Times New Roman"/>
          <w:sz w:val="28"/>
          <w:szCs w:val="28"/>
        </w:rPr>
        <w:t xml:space="preserve"> Надо отобрать из доступного материала </w:t>
      </w:r>
      <w:r w:rsidRPr="006B51FD">
        <w:rPr>
          <w:rFonts w:ascii="Times New Roman" w:hAnsi="Times New Roman" w:cs="Times New Roman"/>
          <w:spacing w:val="-3"/>
          <w:sz w:val="28"/>
          <w:szCs w:val="28"/>
        </w:rPr>
        <w:t>только тот, который служит решению поставленных задач наиболее про</w:t>
      </w:r>
      <w:r w:rsidRPr="006B51F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B51FD">
        <w:rPr>
          <w:rFonts w:ascii="Times New Roman" w:hAnsi="Times New Roman" w:cs="Times New Roman"/>
          <w:sz w:val="28"/>
          <w:szCs w:val="28"/>
        </w:rPr>
        <w:t>стым способом.</w:t>
      </w:r>
    </w:p>
    <w:p w:rsidR="00301BED" w:rsidRPr="006B51FD" w:rsidRDefault="00301BED" w:rsidP="00301BED">
      <w:pPr>
        <w:shd w:val="clear" w:color="auto" w:fill="FFFFFF"/>
        <w:spacing w:before="245"/>
        <w:ind w:left="590"/>
        <w:rPr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pacing w:val="-4"/>
          <w:sz w:val="28"/>
          <w:szCs w:val="28"/>
          <w:u w:val="single"/>
        </w:rPr>
        <w:t>Подобрать учебные задания,</w:t>
      </w:r>
      <w:r w:rsidRPr="006B51F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целью которых является:</w:t>
      </w:r>
    </w:p>
    <w:p w:rsidR="00301BED" w:rsidRPr="006B51FD" w:rsidRDefault="00301BED" w:rsidP="00301BED">
      <w:pPr>
        <w:shd w:val="clear" w:color="auto" w:fill="FFFFFF"/>
        <w:tabs>
          <w:tab w:val="left" w:pos="4205"/>
        </w:tabs>
        <w:rPr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6B51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pacing w:val="-4"/>
          <w:sz w:val="28"/>
          <w:szCs w:val="28"/>
        </w:rPr>
        <w:t>узнавание нового материала;</w:t>
      </w:r>
    </w:p>
    <w:p w:rsidR="00301BED" w:rsidRPr="006B51FD" w:rsidRDefault="00301BED" w:rsidP="00301BED">
      <w:pPr>
        <w:shd w:val="clear" w:color="auto" w:fill="FFFFFF"/>
        <w:ind w:left="338"/>
        <w:rPr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 </w:t>
      </w:r>
      <w:r w:rsidRPr="006B51FD">
        <w:rPr>
          <w:rFonts w:ascii="Times New Roman" w:hAnsi="Times New Roman" w:cs="Times New Roman"/>
          <w:spacing w:val="-3"/>
          <w:sz w:val="28"/>
          <w:szCs w:val="28"/>
        </w:rPr>
        <w:t>воспроизведение;</w:t>
      </w:r>
    </w:p>
    <w:p w:rsidR="00301BED" w:rsidRPr="006B51FD" w:rsidRDefault="00301BED" w:rsidP="00301BED">
      <w:pPr>
        <w:shd w:val="clear" w:color="auto" w:fill="FFFFFF"/>
        <w:ind w:left="331" w:right="2016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pacing w:val="-4"/>
          <w:sz w:val="28"/>
          <w:szCs w:val="28"/>
        </w:rPr>
        <w:t xml:space="preserve">применение знаний в знакомой ситуации; </w:t>
      </w:r>
    </w:p>
    <w:p w:rsidR="00301BED" w:rsidRPr="006B51FD" w:rsidRDefault="00301BED" w:rsidP="00301BED">
      <w:pPr>
        <w:shd w:val="clear" w:color="auto" w:fill="FFFFFF"/>
        <w:ind w:left="331" w:right="2016"/>
        <w:rPr>
          <w:rFonts w:ascii="Times New Roman" w:hAnsi="Times New Roman" w:cs="Times New Roman"/>
          <w:i/>
          <w:iCs/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pacing w:val="-8"/>
          <w:sz w:val="28"/>
          <w:szCs w:val="28"/>
        </w:rPr>
        <w:t xml:space="preserve">применение знаний в незнакомой ситуации; </w:t>
      </w:r>
    </w:p>
    <w:p w:rsidR="00301BED" w:rsidRPr="006B51FD" w:rsidRDefault="00301BED" w:rsidP="00301BED">
      <w:pPr>
        <w:shd w:val="clear" w:color="auto" w:fill="FFFFFF"/>
        <w:ind w:left="331" w:right="2016"/>
        <w:rPr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z w:val="28"/>
          <w:szCs w:val="28"/>
        </w:rPr>
        <w:t>творческий подход к знаниям.</w:t>
      </w:r>
    </w:p>
    <w:p w:rsidR="00301BED" w:rsidRPr="006B51FD" w:rsidRDefault="00301BED" w:rsidP="00301BED">
      <w:pPr>
        <w:shd w:val="clear" w:color="auto" w:fill="FFFFFF"/>
        <w:ind w:left="36" w:right="7" w:firstLine="562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spacing w:val="-7"/>
          <w:sz w:val="28"/>
          <w:szCs w:val="28"/>
        </w:rPr>
        <w:t>Упорядочить учебные задания в соответствии с принципом «от про</w:t>
      </w:r>
      <w:r w:rsidRPr="006B51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B51FD">
        <w:rPr>
          <w:rFonts w:ascii="Times New Roman" w:hAnsi="Times New Roman" w:cs="Times New Roman"/>
          <w:sz w:val="28"/>
          <w:szCs w:val="28"/>
        </w:rPr>
        <w:t xml:space="preserve">стого к </w:t>
      </w:r>
      <w:proofErr w:type="gramStart"/>
      <w:r w:rsidRPr="006B51F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B51FD">
        <w:rPr>
          <w:rFonts w:ascii="Times New Roman" w:hAnsi="Times New Roman" w:cs="Times New Roman"/>
          <w:sz w:val="28"/>
          <w:szCs w:val="28"/>
        </w:rPr>
        <w:t xml:space="preserve">». </w:t>
      </w:r>
      <w:r w:rsidRPr="006B51FD">
        <w:rPr>
          <w:rFonts w:ascii="Times New Roman" w:hAnsi="Times New Roman" w:cs="Times New Roman"/>
          <w:sz w:val="28"/>
          <w:szCs w:val="28"/>
          <w:u w:val="single"/>
        </w:rPr>
        <w:t>Составить три набора заданий</w:t>
      </w:r>
      <w:r w:rsidRPr="006B51FD">
        <w:rPr>
          <w:rFonts w:ascii="Times New Roman" w:hAnsi="Times New Roman" w:cs="Times New Roman"/>
          <w:sz w:val="28"/>
          <w:szCs w:val="28"/>
        </w:rPr>
        <w:t>:</w:t>
      </w:r>
    </w:p>
    <w:p w:rsidR="00301BED" w:rsidRPr="006B51FD" w:rsidRDefault="00301BED" w:rsidP="00301BED">
      <w:pPr>
        <w:shd w:val="clear" w:color="auto" w:fill="FFFFFF"/>
        <w:ind w:left="252" w:right="799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задания, подводящие детей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 к воспроизведению материала; </w:t>
      </w:r>
    </w:p>
    <w:p w:rsidR="00301BED" w:rsidRPr="006B51FD" w:rsidRDefault="00301BED" w:rsidP="00301BED">
      <w:pPr>
        <w:shd w:val="clear" w:color="auto" w:fill="FFFFFF"/>
        <w:ind w:left="252" w:right="799"/>
        <w:jc w:val="both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задания, способствующие осмыслению материала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детьми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; </w:t>
      </w:r>
    </w:p>
    <w:p w:rsidR="00301BED" w:rsidRPr="006B51FD" w:rsidRDefault="00301BED" w:rsidP="00301BED">
      <w:pPr>
        <w:shd w:val="clear" w:color="auto" w:fill="FFFFFF"/>
        <w:ind w:left="252" w:right="799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 </w:t>
      </w:r>
      <w:r w:rsidRPr="006B51FD">
        <w:rPr>
          <w:rFonts w:ascii="Times New Roman" w:hAnsi="Times New Roman" w:cs="Times New Roman"/>
          <w:spacing w:val="-8"/>
          <w:sz w:val="28"/>
          <w:szCs w:val="28"/>
        </w:rPr>
        <w:t xml:space="preserve">задания, способствующие закреплению материала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детьми</w:t>
      </w:r>
      <w:r w:rsidRPr="006B51FD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01BED" w:rsidRPr="006B51FD" w:rsidRDefault="00301BED" w:rsidP="00301BED">
      <w:pPr>
        <w:shd w:val="clear" w:color="auto" w:fill="FFFFFF"/>
        <w:tabs>
          <w:tab w:val="left" w:pos="893"/>
        </w:tabs>
        <w:spacing w:before="259"/>
        <w:ind w:left="598"/>
        <w:rPr>
          <w:sz w:val="28"/>
          <w:szCs w:val="28"/>
        </w:rPr>
      </w:pPr>
      <w:r w:rsidRPr="006B51FD">
        <w:rPr>
          <w:rFonts w:ascii="Times New Roman" w:hAnsi="Times New Roman" w:cs="Times New Roman"/>
          <w:spacing w:val="-5"/>
          <w:sz w:val="28"/>
          <w:szCs w:val="28"/>
          <w:lang w:val="en-US"/>
        </w:rPr>
        <w:t>IV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6B51FD">
        <w:rPr>
          <w:rFonts w:ascii="Times New Roman" w:hAnsi="Times New Roman" w:cs="Times New Roman"/>
          <w:sz w:val="28"/>
          <w:szCs w:val="28"/>
        </w:rPr>
        <w:tab/>
      </w:r>
      <w:r w:rsidRPr="006B51FD">
        <w:rPr>
          <w:rFonts w:ascii="Times New Roman" w:hAnsi="Times New Roman" w:cs="Times New Roman"/>
          <w:i/>
          <w:iCs/>
          <w:spacing w:val="-3"/>
          <w:sz w:val="28"/>
          <w:szCs w:val="28"/>
        </w:rPr>
        <w:t>Продумать «изюминку»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занятия</w:t>
      </w:r>
      <w:r w:rsidRPr="006B51FD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</w:p>
    <w:p w:rsidR="00301BED" w:rsidRPr="006B51FD" w:rsidRDefault="00301BED" w:rsidP="00301BED">
      <w:pPr>
        <w:shd w:val="clear" w:color="auto" w:fill="FFFFFF"/>
        <w:ind w:left="29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Каждое</w:t>
      </w:r>
      <w:r w:rsidRPr="006B51F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  <w:u w:val="single"/>
        </w:rPr>
        <w:t>занятие долж</w:t>
      </w:r>
      <w:r w:rsidRPr="006B51FD">
        <w:rPr>
          <w:rFonts w:ascii="Times New Roman" w:hAnsi="Times New Roman" w:cs="Times New Roman"/>
          <w:spacing w:val="-1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pacing w:val="-11"/>
          <w:sz w:val="28"/>
          <w:szCs w:val="28"/>
          <w:u w:val="single"/>
        </w:rPr>
        <w:t>о</w:t>
      </w:r>
      <w:r w:rsidRPr="006B51FD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содержать</w:t>
      </w:r>
      <w:r w:rsidRPr="006B51FD">
        <w:rPr>
          <w:rFonts w:ascii="Times New Roman" w:hAnsi="Times New Roman" w:cs="Times New Roman"/>
          <w:spacing w:val="-11"/>
          <w:sz w:val="28"/>
          <w:szCs w:val="28"/>
        </w:rPr>
        <w:t xml:space="preserve"> что-то, что вызовет удивление, изум</w:t>
      </w:r>
      <w:r w:rsidRPr="006B51FD">
        <w:rPr>
          <w:rFonts w:ascii="Times New Roman" w:hAnsi="Times New Roman" w:cs="Times New Roman"/>
          <w:spacing w:val="-11"/>
          <w:sz w:val="28"/>
          <w:szCs w:val="28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</w:rPr>
        <w:t>ление, восторг детей</w:t>
      </w:r>
      <w:r w:rsidRPr="006B51FD">
        <w:rPr>
          <w:rFonts w:ascii="Times New Roman" w:hAnsi="Times New Roman" w:cs="Times New Roman"/>
          <w:spacing w:val="-9"/>
          <w:sz w:val="28"/>
          <w:szCs w:val="28"/>
        </w:rPr>
        <w:t xml:space="preserve"> - одним словом, то, что они будут помнить, когда все </w:t>
      </w:r>
      <w:r w:rsidRPr="006B51FD">
        <w:rPr>
          <w:rFonts w:ascii="Times New Roman" w:hAnsi="Times New Roman" w:cs="Times New Roman"/>
          <w:spacing w:val="-10"/>
          <w:sz w:val="28"/>
          <w:szCs w:val="28"/>
        </w:rPr>
        <w:t xml:space="preserve">забудут. Это может быть интересный факт, неожиданное открытие, красивый </w:t>
      </w:r>
      <w:r w:rsidRPr="006B51FD">
        <w:rPr>
          <w:rFonts w:ascii="Times New Roman" w:hAnsi="Times New Roman" w:cs="Times New Roman"/>
          <w:sz w:val="28"/>
          <w:szCs w:val="28"/>
        </w:rPr>
        <w:t xml:space="preserve">опыт, нестандартный подход к уже </w:t>
      </w:r>
      <w:proofErr w:type="gramStart"/>
      <w:r w:rsidRPr="006B51FD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Pr="006B51FD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301BED" w:rsidRPr="006B51F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sz w:val="28"/>
          <w:szCs w:val="28"/>
        </w:rPr>
      </w:pPr>
      <w:proofErr w:type="gramStart"/>
      <w:r w:rsidRPr="006B51FD">
        <w:rPr>
          <w:rFonts w:ascii="Times New Roman" w:hAnsi="Times New Roman" w:cs="Times New Roman"/>
          <w:spacing w:val="-11"/>
          <w:sz w:val="28"/>
          <w:szCs w:val="28"/>
          <w:lang w:val="en-US"/>
        </w:rPr>
        <w:t>V</w:t>
      </w:r>
      <w:r w:rsidRPr="006B51FD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6B51FD">
        <w:rPr>
          <w:rFonts w:ascii="Times New Roman" w:hAnsi="Times New Roman" w:cs="Times New Roman"/>
          <w:sz w:val="28"/>
          <w:szCs w:val="28"/>
        </w:rPr>
        <w:tab/>
      </w:r>
      <w:r w:rsidRPr="006B51FD">
        <w:rPr>
          <w:rFonts w:ascii="Times New Roman" w:hAnsi="Times New Roman" w:cs="Times New Roman"/>
          <w:i/>
          <w:iCs/>
          <w:spacing w:val="-3"/>
          <w:sz w:val="28"/>
          <w:szCs w:val="28"/>
        </w:rPr>
        <w:t>Сгруппировать отобранный учебный материал.</w:t>
      </w:r>
      <w:proofErr w:type="gramEnd"/>
      <w:r w:rsidRPr="006B51F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pacing w:val="-3"/>
          <w:sz w:val="28"/>
          <w:szCs w:val="28"/>
        </w:rPr>
        <w:t>Для этого по</w:t>
      </w:r>
      <w:r w:rsidRPr="006B51FD">
        <w:rPr>
          <w:rFonts w:ascii="Times New Roman" w:hAnsi="Times New Roman" w:cs="Times New Roman"/>
          <w:spacing w:val="-7"/>
          <w:sz w:val="28"/>
          <w:szCs w:val="28"/>
        </w:rPr>
        <w:t>думать, в какой последовательности будет организована работа с отобран</w:t>
      </w:r>
      <w:r w:rsidRPr="006B51FD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ным материалом, как будет осуществлена смена видов деятельности </w:t>
      </w:r>
      <w:proofErr w:type="spellStart"/>
      <w:r>
        <w:rPr>
          <w:rFonts w:ascii="Times New Roman" w:hAnsi="Times New Roman" w:cs="Times New Roman"/>
          <w:spacing w:val="-7"/>
          <w:sz w:val="28"/>
          <w:szCs w:val="28"/>
        </w:rPr>
        <w:t>дектей</w:t>
      </w:r>
      <w:proofErr w:type="spellEnd"/>
      <w:r w:rsidRPr="006B51FD">
        <w:rPr>
          <w:rFonts w:ascii="Times New Roman" w:hAnsi="Times New Roman" w:cs="Times New Roman"/>
          <w:sz w:val="28"/>
          <w:szCs w:val="28"/>
        </w:rPr>
        <w:t>.</w:t>
      </w:r>
    </w:p>
    <w:p w:rsidR="00301BED" w:rsidRPr="006B51FD" w:rsidRDefault="00301BED" w:rsidP="00301BED">
      <w:pPr>
        <w:shd w:val="clear" w:color="auto" w:fill="FFFFFF"/>
        <w:ind w:left="50" w:firstLine="554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spacing w:val="-7"/>
          <w:sz w:val="28"/>
          <w:szCs w:val="28"/>
        </w:rPr>
        <w:t xml:space="preserve">Главное при группировке материала - умение найти такую форму 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pacing w:val="-5"/>
          <w:sz w:val="28"/>
          <w:szCs w:val="28"/>
        </w:rPr>
        <w:t>занятия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, которая вызовет повышенную активность </w:t>
      </w:r>
      <w:r>
        <w:rPr>
          <w:rFonts w:ascii="Times New Roman" w:hAnsi="Times New Roman" w:cs="Times New Roman"/>
          <w:spacing w:val="-5"/>
          <w:sz w:val="28"/>
          <w:szCs w:val="28"/>
        </w:rPr>
        <w:t>детей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, а </w:t>
      </w:r>
      <w:r w:rsidRPr="006B51FD">
        <w:rPr>
          <w:rFonts w:ascii="Times New Roman" w:hAnsi="Times New Roman" w:cs="Times New Roman"/>
          <w:sz w:val="28"/>
          <w:szCs w:val="28"/>
        </w:rPr>
        <w:t xml:space="preserve">не </w:t>
      </w:r>
      <w:r w:rsidRPr="006B51FD">
        <w:rPr>
          <w:rFonts w:ascii="Times New Roman" w:hAnsi="Times New Roman" w:cs="Times New Roman"/>
          <w:sz w:val="28"/>
          <w:szCs w:val="28"/>
        </w:rPr>
        <w:lastRenderedPageBreak/>
        <w:t>пассивное восприятие нового.</w:t>
      </w:r>
    </w:p>
    <w:p w:rsidR="00301BED" w:rsidRPr="006B51FD" w:rsidRDefault="00301BED" w:rsidP="00301BED">
      <w:pPr>
        <w:shd w:val="clear" w:color="auto" w:fill="FFFFFF"/>
        <w:tabs>
          <w:tab w:val="left" w:pos="972"/>
        </w:tabs>
        <w:spacing w:before="245"/>
        <w:ind w:left="50" w:right="7" w:firstLine="554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spacing w:val="-5"/>
          <w:sz w:val="28"/>
          <w:szCs w:val="28"/>
          <w:lang w:val="en-US"/>
        </w:rPr>
        <w:t>VI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6B51FD">
        <w:rPr>
          <w:rFonts w:ascii="Times New Roman" w:hAnsi="Times New Roman" w:cs="Times New Roman"/>
          <w:sz w:val="28"/>
          <w:szCs w:val="28"/>
        </w:rPr>
        <w:tab/>
      </w:r>
      <w:r w:rsidRPr="006B51F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Спланировать контроль за деятельностью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детей на занятии</w:t>
      </w:r>
      <w:r w:rsidRPr="006B51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B51FD">
        <w:rPr>
          <w:rFonts w:ascii="Times New Roman" w:hAnsi="Times New Roman" w:cs="Times New Roman"/>
          <w:sz w:val="28"/>
          <w:szCs w:val="28"/>
        </w:rPr>
        <w:t>для чего подумать:</w:t>
      </w:r>
    </w:p>
    <w:p w:rsidR="00301BED" w:rsidRPr="006B51FD" w:rsidRDefault="00301BED" w:rsidP="00301BED">
      <w:pPr>
        <w:numPr>
          <w:ilvl w:val="0"/>
          <w:numId w:val="1"/>
        </w:numPr>
        <w:shd w:val="clear" w:color="auto" w:fill="FFFFFF"/>
        <w:tabs>
          <w:tab w:val="left" w:pos="605"/>
        </w:tabs>
        <w:ind w:left="338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pacing w:val="-7"/>
          <w:sz w:val="28"/>
          <w:szCs w:val="28"/>
        </w:rPr>
        <w:t>что контролировать;</w:t>
      </w:r>
    </w:p>
    <w:p w:rsidR="00301BED" w:rsidRPr="006B51FD" w:rsidRDefault="00301BED" w:rsidP="00301BED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7"/>
        <w:ind w:left="338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pacing w:val="-8"/>
          <w:sz w:val="28"/>
          <w:szCs w:val="28"/>
        </w:rPr>
        <w:t>как контролировать;</w:t>
      </w:r>
    </w:p>
    <w:p w:rsidR="00301BED" w:rsidRPr="006B51FD" w:rsidRDefault="00301BED" w:rsidP="00301BED">
      <w:pPr>
        <w:numPr>
          <w:ilvl w:val="0"/>
          <w:numId w:val="1"/>
        </w:numPr>
        <w:shd w:val="clear" w:color="auto" w:fill="FFFFFF"/>
        <w:tabs>
          <w:tab w:val="left" w:pos="605"/>
        </w:tabs>
        <w:ind w:left="338"/>
        <w:rPr>
          <w:rFonts w:ascii="Times New Roman" w:hAnsi="Times New Roman" w:cs="Times New Roman"/>
          <w:sz w:val="28"/>
          <w:szCs w:val="28"/>
        </w:rPr>
      </w:pPr>
      <w:r w:rsidRPr="006B51FD">
        <w:rPr>
          <w:rFonts w:ascii="Times New Roman" w:hAnsi="Times New Roman" w:cs="Times New Roman"/>
          <w:spacing w:val="-7"/>
          <w:sz w:val="28"/>
          <w:szCs w:val="28"/>
        </w:rPr>
        <w:t>как использовать результаты контроля.</w:t>
      </w:r>
    </w:p>
    <w:p w:rsidR="00301BED" w:rsidRPr="006B51FD" w:rsidRDefault="00301BED" w:rsidP="00301BED">
      <w:pPr>
        <w:shd w:val="clear" w:color="auto" w:fill="FFFFFF"/>
        <w:spacing w:before="14"/>
        <w:ind w:left="50" w:firstLine="562"/>
        <w:jc w:val="both"/>
        <w:rPr>
          <w:sz w:val="28"/>
          <w:szCs w:val="28"/>
        </w:rPr>
      </w:pPr>
      <w:r w:rsidRPr="006B51FD">
        <w:rPr>
          <w:rFonts w:ascii="Times New Roman" w:hAnsi="Times New Roman" w:cs="Times New Roman"/>
          <w:spacing w:val="-9"/>
          <w:sz w:val="28"/>
          <w:szCs w:val="28"/>
        </w:rPr>
        <w:t xml:space="preserve">При этом не забывать, что чем чаще контролируется работа всех, тем </w:t>
      </w:r>
      <w:r w:rsidRPr="006B51FD">
        <w:rPr>
          <w:rFonts w:ascii="Times New Roman" w:hAnsi="Times New Roman" w:cs="Times New Roman"/>
          <w:spacing w:val="-8"/>
          <w:sz w:val="28"/>
          <w:szCs w:val="28"/>
        </w:rPr>
        <w:t>легче увидеть типичные ошибки и затруд</w:t>
      </w:r>
      <w:r>
        <w:rPr>
          <w:rFonts w:ascii="Times New Roman" w:hAnsi="Times New Roman" w:cs="Times New Roman"/>
          <w:spacing w:val="-8"/>
          <w:sz w:val="28"/>
          <w:szCs w:val="28"/>
        </w:rPr>
        <w:t>нения.</w:t>
      </w:r>
    </w:p>
    <w:p w:rsidR="00301BED" w:rsidRPr="006B51FD" w:rsidRDefault="00301BED" w:rsidP="00301BED">
      <w:pPr>
        <w:shd w:val="clear" w:color="auto" w:fill="FFFFFF"/>
        <w:spacing w:before="266"/>
        <w:ind w:left="50" w:firstLine="562"/>
        <w:jc w:val="both"/>
        <w:rPr>
          <w:sz w:val="28"/>
          <w:szCs w:val="28"/>
        </w:rPr>
      </w:pPr>
      <w:proofErr w:type="gramStart"/>
      <w:r w:rsidRPr="006B51FD">
        <w:rPr>
          <w:rFonts w:ascii="Times New Roman" w:hAnsi="Times New Roman" w:cs="Times New Roman"/>
          <w:spacing w:val="-5"/>
          <w:sz w:val="28"/>
          <w:szCs w:val="28"/>
          <w:lang w:val="en-US"/>
        </w:rPr>
        <w:t>V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6B51FD">
        <w:rPr>
          <w:rFonts w:ascii="Times New Roman" w:hAnsi="Times New Roman" w:cs="Times New Roman"/>
          <w:i/>
          <w:iCs/>
          <w:spacing w:val="-5"/>
          <w:sz w:val="28"/>
          <w:szCs w:val="28"/>
        </w:rPr>
        <w:t>Подготовить оборудование для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занятия</w:t>
      </w:r>
      <w:r w:rsidRPr="006B51FD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  <w:proofErr w:type="gramEnd"/>
      <w:r w:rsidRPr="006B51F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t>Составить список необхо</w:t>
      </w:r>
      <w:r w:rsidRPr="006B51FD">
        <w:rPr>
          <w:rFonts w:ascii="Times New Roman" w:hAnsi="Times New Roman" w:cs="Times New Roman"/>
          <w:spacing w:val="-5"/>
          <w:sz w:val="28"/>
          <w:szCs w:val="28"/>
        </w:rPr>
        <w:softHyphen/>
        <w:t>димых учебно-наглядных пособий, приборов, технических средств обуче</w:t>
      </w:r>
      <w:r w:rsidRPr="006B51FD">
        <w:rPr>
          <w:rFonts w:ascii="Times New Roman" w:hAnsi="Times New Roman" w:cs="Times New Roman"/>
          <w:spacing w:val="-6"/>
          <w:sz w:val="28"/>
          <w:szCs w:val="28"/>
        </w:rPr>
        <w:t>ния. Проверить, все ли работает. Продумать вид  доски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(мольберта)</w:t>
      </w:r>
      <w:r w:rsidRPr="006B51FD">
        <w:rPr>
          <w:rFonts w:ascii="Times New Roman" w:hAnsi="Times New Roman" w:cs="Times New Roman"/>
          <w:spacing w:val="-6"/>
          <w:sz w:val="28"/>
          <w:szCs w:val="28"/>
        </w:rPr>
        <w:t xml:space="preserve"> так, чтобы весь новый материал остался на доске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(мольберте) </w:t>
      </w:r>
      <w:r w:rsidRPr="006B51FD">
        <w:rPr>
          <w:rFonts w:ascii="Times New Roman" w:hAnsi="Times New Roman" w:cs="Times New Roman"/>
          <w:spacing w:val="-6"/>
          <w:sz w:val="28"/>
          <w:szCs w:val="28"/>
        </w:rPr>
        <w:t>в виде опорного конспекта.</w:t>
      </w:r>
    </w:p>
    <w:p w:rsidR="00301BED" w:rsidRPr="00F00B5B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87718">
        <w:rPr>
          <w:rFonts w:ascii="Times New Roman" w:hAnsi="Times New Roman" w:cs="Times New Roman"/>
          <w:spacing w:val="-11"/>
          <w:sz w:val="28"/>
          <w:szCs w:val="28"/>
          <w:lang w:val="en-US"/>
        </w:rPr>
        <w:t>VI</w:t>
      </w:r>
      <w:r w:rsidRPr="00F00B5B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F00B5B">
        <w:rPr>
          <w:rFonts w:ascii="Times New Roman" w:hAnsi="Times New Roman" w:cs="Times New Roman"/>
          <w:spacing w:val="-11"/>
          <w:sz w:val="28"/>
          <w:szCs w:val="28"/>
        </w:rPr>
        <w:tab/>
        <w:t>Продумать задания на дом: его содержательную часть, а также</w:t>
      </w:r>
      <w:r w:rsidRPr="00F00B5B">
        <w:rPr>
          <w:rFonts w:ascii="Times New Roman" w:hAnsi="Times New Roman" w:cs="Times New Roman"/>
          <w:spacing w:val="-11"/>
          <w:sz w:val="28"/>
          <w:szCs w:val="28"/>
        </w:rPr>
        <w:br/>
        <w:t>рекомендации по его выполнению.</w:t>
      </w:r>
    </w:p>
    <w:p w:rsidR="00301BED" w:rsidRPr="008B6BB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87718">
        <w:rPr>
          <w:rFonts w:ascii="Times New Roman" w:hAnsi="Times New Roman" w:cs="Times New Roman"/>
          <w:spacing w:val="-11"/>
          <w:sz w:val="28"/>
          <w:szCs w:val="28"/>
          <w:lang w:val="en-US"/>
        </w:rPr>
        <w:t>VII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Подготовленное,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pacing w:val="-11"/>
          <w:sz w:val="28"/>
          <w:szCs w:val="28"/>
        </w:rPr>
        <w:t>, занятие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 xml:space="preserve"> должен лечь в конспект.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br/>
        <w:t xml:space="preserve">Что надо помнить, готовя конспект </w:t>
      </w:r>
      <w:r>
        <w:rPr>
          <w:rFonts w:ascii="Times New Roman" w:hAnsi="Times New Roman" w:cs="Times New Roman"/>
          <w:spacing w:val="-11"/>
          <w:sz w:val="28"/>
          <w:szCs w:val="28"/>
        </w:rPr>
        <w:t>занятия?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 xml:space="preserve"> Конспект должен содержать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br/>
        <w:t>три основные части:</w:t>
      </w:r>
    </w:p>
    <w:p w:rsidR="00301BED" w:rsidRPr="008B6BB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B6BBD">
        <w:rPr>
          <w:rFonts w:ascii="Times New Roman" w:hAnsi="Times New Roman" w:cs="Times New Roman"/>
          <w:spacing w:val="-11"/>
          <w:sz w:val="28"/>
          <w:szCs w:val="28"/>
        </w:rPr>
        <w:t>формальную;</w:t>
      </w:r>
    </w:p>
    <w:p w:rsidR="00301BE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содержательную;      </w:t>
      </w:r>
    </w:p>
    <w:p w:rsidR="00301BED" w:rsidRPr="008B6BB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B6BBD">
        <w:rPr>
          <w:rFonts w:ascii="Times New Roman" w:hAnsi="Times New Roman" w:cs="Times New Roman"/>
          <w:spacing w:val="-11"/>
          <w:sz w:val="28"/>
          <w:szCs w:val="28"/>
        </w:rPr>
        <w:t xml:space="preserve">  аналитическую.</w:t>
      </w:r>
    </w:p>
    <w:p w:rsidR="00301BED" w:rsidRPr="008B6BB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B6BBD">
        <w:rPr>
          <w:rFonts w:ascii="Times New Roman" w:hAnsi="Times New Roman" w:cs="Times New Roman"/>
          <w:spacing w:val="-11"/>
          <w:sz w:val="28"/>
          <w:szCs w:val="28"/>
        </w:rPr>
        <w:t>Формальная часть выглядит так:</w:t>
      </w:r>
    </w:p>
    <w:p w:rsidR="00301BED" w:rsidRPr="008B6BB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Занятие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ab/>
        <w:t>Дата</w:t>
      </w:r>
    </w:p>
    <w:p w:rsidR="00301BED" w:rsidRPr="008B6BB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B6BBD">
        <w:rPr>
          <w:rFonts w:ascii="Times New Roman" w:hAnsi="Times New Roman" w:cs="Times New Roman"/>
          <w:spacing w:val="-11"/>
          <w:sz w:val="28"/>
          <w:szCs w:val="28"/>
        </w:rPr>
        <w:t>Тема:</w:t>
      </w:r>
    </w:p>
    <w:p w:rsidR="00301BED" w:rsidRDefault="00301BED" w:rsidP="00301BED">
      <w:pPr>
        <w:shd w:val="clear" w:color="auto" w:fill="FFFFFF"/>
        <w:tabs>
          <w:tab w:val="left" w:pos="893"/>
        </w:tabs>
        <w:spacing w:before="245"/>
        <w:ind w:left="36" w:right="7" w:firstLine="56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B6BBD">
        <w:rPr>
          <w:rFonts w:ascii="Times New Roman" w:hAnsi="Times New Roman" w:cs="Times New Roman"/>
          <w:spacing w:val="-11"/>
          <w:sz w:val="28"/>
          <w:szCs w:val="28"/>
        </w:rPr>
        <w:t>Цель: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br/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</w:t>
      </w:r>
      <w:r w:rsidRPr="008B6BBD">
        <w:rPr>
          <w:rFonts w:ascii="Times New Roman" w:hAnsi="Times New Roman" w:cs="Times New Roman"/>
          <w:spacing w:val="-11"/>
          <w:sz w:val="28"/>
          <w:szCs w:val="28"/>
        </w:rPr>
        <w:t xml:space="preserve">Задачи: </w:t>
      </w:r>
    </w:p>
    <w:p w:rsidR="00972BC7" w:rsidRDefault="00301BED"/>
    <w:sectPr w:rsidR="00972BC7" w:rsidSect="0051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6A404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ED"/>
    <w:rsid w:val="00301BED"/>
    <w:rsid w:val="003B2200"/>
    <w:rsid w:val="005108AF"/>
    <w:rsid w:val="00FC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2</cp:revision>
  <dcterms:created xsi:type="dcterms:W3CDTF">2013-02-04T10:42:00Z</dcterms:created>
  <dcterms:modified xsi:type="dcterms:W3CDTF">2013-02-04T10:43:00Z</dcterms:modified>
</cp:coreProperties>
</file>