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70" w:rsidRPr="00A255AA" w:rsidRDefault="00834E70" w:rsidP="00834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55AA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 </w:t>
      </w:r>
      <w:proofErr w:type="gramStart"/>
      <w:r w:rsidRPr="00A255AA">
        <w:rPr>
          <w:rFonts w:ascii="Times New Roman" w:hAnsi="Times New Roman" w:cs="Times New Roman"/>
          <w:bCs/>
          <w:sz w:val="24"/>
          <w:szCs w:val="24"/>
        </w:rPr>
        <w:t>детский</w:t>
      </w:r>
      <w:proofErr w:type="gramEnd"/>
      <w:r w:rsidRPr="00A255AA">
        <w:rPr>
          <w:rFonts w:ascii="Times New Roman" w:hAnsi="Times New Roman" w:cs="Times New Roman"/>
          <w:bCs/>
          <w:sz w:val="24"/>
          <w:szCs w:val="24"/>
        </w:rPr>
        <w:t xml:space="preserve"> сада № 45 комбинированного вида</w:t>
      </w:r>
    </w:p>
    <w:p w:rsidR="00834E70" w:rsidRPr="00A255AA" w:rsidRDefault="00834E70" w:rsidP="00834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4E70" w:rsidRPr="00A255AA" w:rsidRDefault="00834E70" w:rsidP="00834E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4E70" w:rsidRDefault="00834E70" w:rsidP="00834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70" w:rsidRDefault="00834E70" w:rsidP="00834E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70" w:rsidRPr="00834E70" w:rsidRDefault="00834E70" w:rsidP="00696A34">
      <w:pPr>
        <w:pStyle w:val="a3"/>
        <w:jc w:val="center"/>
        <w:rPr>
          <w:rFonts w:ascii="Times New Roman" w:hAnsi="Times New Roman"/>
          <w:sz w:val="48"/>
          <w:szCs w:val="48"/>
        </w:rPr>
      </w:pPr>
      <w:r w:rsidRPr="00834E70">
        <w:rPr>
          <w:rFonts w:ascii="Times New Roman" w:hAnsi="Times New Roman"/>
          <w:sz w:val="48"/>
          <w:szCs w:val="48"/>
        </w:rPr>
        <w:t>Консультация по тематической неделе</w:t>
      </w: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Pr="00834E70" w:rsidRDefault="00834E70" w:rsidP="00696A34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color w:val="7030A0"/>
          <w:sz w:val="52"/>
          <w:szCs w:val="52"/>
        </w:rPr>
      </w:pPr>
      <w:r w:rsidRPr="00834E70">
        <w:rPr>
          <w:rStyle w:val="c2"/>
          <w:b/>
          <w:color w:val="7030A0"/>
          <w:sz w:val="52"/>
          <w:szCs w:val="52"/>
        </w:rPr>
        <w:t>«Зима»</w:t>
      </w: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696A34">
      <w:pPr>
        <w:pStyle w:val="a3"/>
        <w:rPr>
          <w:rFonts w:ascii="Times New Roman" w:hAnsi="Times New Roman"/>
        </w:rPr>
      </w:pPr>
    </w:p>
    <w:p w:rsidR="00834E70" w:rsidRDefault="00696A34" w:rsidP="00696A34">
      <w:pPr>
        <w:pStyle w:val="a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33E8B5BA" wp14:editId="01906A3B">
            <wp:extent cx="5591175" cy="4124325"/>
            <wp:effectExtent l="0" t="0" r="0" b="0"/>
            <wp:docPr id="1" name="Рисунок 1" descr="http://www.edu54.ru/sites/default/files/images/2010/12/9195f7c7439e0a964cd06ab3622c0f5d682d2f49.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54.ru/sites/default/files/images/2010/12/9195f7c7439e0a964cd06ab3622c0f5d682d2f49.pre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9"/>
                    <a:stretch/>
                  </pic:blipFill>
                  <pic:spPr bwMode="auto">
                    <a:xfrm>
                      <a:off x="0" y="0"/>
                      <a:ext cx="5588189" cy="412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Pr="003D2DF7" w:rsidRDefault="00834E70" w:rsidP="00834E70">
      <w:pPr>
        <w:pStyle w:val="a3"/>
        <w:jc w:val="center"/>
        <w:rPr>
          <w:rFonts w:ascii="Times New Roman" w:hAnsi="Times New Roman"/>
        </w:rPr>
      </w:pPr>
      <w:r w:rsidRPr="003D2DF7">
        <w:rPr>
          <w:rFonts w:ascii="Times New Roman" w:hAnsi="Times New Roman"/>
        </w:rPr>
        <w:t xml:space="preserve">Воспитатель: </w:t>
      </w:r>
      <w:proofErr w:type="spellStart"/>
      <w:r w:rsidRPr="003D2DF7">
        <w:rPr>
          <w:rFonts w:ascii="Times New Roman" w:hAnsi="Times New Roman"/>
        </w:rPr>
        <w:t>Милецкая</w:t>
      </w:r>
      <w:proofErr w:type="spellEnd"/>
      <w:r w:rsidRPr="003D2DF7">
        <w:rPr>
          <w:rFonts w:ascii="Times New Roman" w:hAnsi="Times New Roman"/>
        </w:rPr>
        <w:t xml:space="preserve"> О.Н.</w:t>
      </w:r>
    </w:p>
    <w:p w:rsidR="00834E70" w:rsidRPr="003D2DF7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Pr="003D2DF7" w:rsidRDefault="00696A34" w:rsidP="00834E70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Email</w:t>
      </w:r>
      <w:proofErr w:type="spellEnd"/>
      <w:r>
        <w:rPr>
          <w:rFonts w:ascii="Times New Roman" w:hAnsi="Times New Roman"/>
        </w:rPr>
        <w:t xml:space="preserve">: </w:t>
      </w:r>
      <w:r w:rsidR="00834E70" w:rsidRPr="003D2DF7">
        <w:rPr>
          <w:rFonts w:ascii="Times New Roman" w:hAnsi="Times New Roman"/>
        </w:rPr>
        <w:t>mileoksana@yandex.ru</w:t>
      </w:r>
    </w:p>
    <w:p w:rsidR="00834E70" w:rsidRPr="003D2DF7" w:rsidRDefault="00834E70" w:rsidP="00834E70">
      <w:pPr>
        <w:pStyle w:val="a3"/>
        <w:jc w:val="center"/>
        <w:rPr>
          <w:rFonts w:ascii="Times New Roman" w:hAnsi="Times New Roman"/>
        </w:rPr>
      </w:pPr>
    </w:p>
    <w:p w:rsidR="00834E70" w:rsidRPr="003D2DF7" w:rsidRDefault="00834E70" w:rsidP="00834E70">
      <w:pPr>
        <w:pStyle w:val="a3"/>
        <w:jc w:val="center"/>
        <w:rPr>
          <w:rFonts w:ascii="Times New Roman" w:hAnsi="Times New Roman"/>
        </w:rPr>
      </w:pPr>
    </w:p>
    <w:p w:rsidR="0092493A" w:rsidRPr="00106D14" w:rsidRDefault="0092493A" w:rsidP="00696A34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FF0000"/>
          <w:sz w:val="32"/>
          <w:szCs w:val="32"/>
        </w:rPr>
      </w:pPr>
      <w:bookmarkStart w:id="0" w:name="_GoBack"/>
      <w:r w:rsidRPr="00106D14">
        <w:rPr>
          <w:rStyle w:val="c2"/>
          <w:rFonts w:ascii="Tahoma" w:hAnsi="Tahoma" w:cs="Tahoma"/>
          <w:b/>
          <w:i/>
          <w:color w:val="FF0000"/>
          <w:sz w:val="32"/>
          <w:szCs w:val="32"/>
        </w:rPr>
        <w:lastRenderedPageBreak/>
        <w:t>Уважаемые родители!</w:t>
      </w:r>
    </w:p>
    <w:bookmarkEnd w:id="0"/>
    <w:p w:rsidR="0092493A" w:rsidRPr="00106D14" w:rsidRDefault="0092493A" w:rsidP="00F15EEA">
      <w:pPr>
        <w:pStyle w:val="c4"/>
        <w:spacing w:before="0" w:beforeAutospacing="0" w:after="0" w:afterAutospacing="0" w:line="270" w:lineRule="atLeast"/>
        <w:jc w:val="center"/>
        <w:rPr>
          <w:rStyle w:val="c2"/>
          <w:rFonts w:ascii="Tahoma" w:hAnsi="Tahoma" w:cs="Tahoma"/>
          <w:b/>
          <w:i/>
          <w:color w:val="FF0000"/>
          <w:sz w:val="32"/>
          <w:szCs w:val="32"/>
        </w:rPr>
      </w:pPr>
      <w:r w:rsidRPr="00106D14">
        <w:rPr>
          <w:rStyle w:val="c2"/>
          <w:rFonts w:ascii="Tahoma" w:hAnsi="Tahoma" w:cs="Tahoma"/>
          <w:b/>
          <w:i/>
          <w:color w:val="FF0000"/>
          <w:sz w:val="32"/>
          <w:szCs w:val="32"/>
        </w:rPr>
        <w:t>На этой неделе образовательный процесс в нашей группе строится по следующей теме</w:t>
      </w:r>
    </w:p>
    <w:p w:rsidR="00F15EEA" w:rsidRPr="0045616F" w:rsidRDefault="00F15EEA" w:rsidP="00106E84">
      <w:pPr>
        <w:pStyle w:val="c4"/>
        <w:spacing w:before="0" w:beforeAutospacing="0" w:after="0" w:afterAutospacing="0" w:line="270" w:lineRule="atLeast"/>
        <w:jc w:val="right"/>
        <w:rPr>
          <w:rStyle w:val="c2"/>
          <w:b/>
          <w:i/>
          <w:color w:val="FFC000"/>
          <w:sz w:val="32"/>
          <w:szCs w:val="32"/>
        </w:rPr>
      </w:pPr>
    </w:p>
    <w:tbl>
      <w:tblPr>
        <w:tblStyle w:val="a5"/>
        <w:tblW w:w="9608" w:type="dxa"/>
        <w:tblInd w:w="-176" w:type="dxa"/>
        <w:tblLook w:val="04A0" w:firstRow="1" w:lastRow="0" w:firstColumn="1" w:lastColumn="0" w:noHBand="0" w:noVBand="1"/>
      </w:tblPr>
      <w:tblGrid>
        <w:gridCol w:w="4253"/>
        <w:gridCol w:w="5355"/>
      </w:tblGrid>
      <w:tr w:rsidR="00F506CC" w:rsidRPr="008603BA" w:rsidTr="00F506CC">
        <w:tc>
          <w:tcPr>
            <w:tcW w:w="4253" w:type="dxa"/>
          </w:tcPr>
          <w:p w:rsidR="00F506CC" w:rsidRPr="002B1BE4" w:rsidRDefault="00F506CC" w:rsidP="002B4F27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2"/>
                <w:b/>
                <w:color w:val="7030A0"/>
                <w:sz w:val="32"/>
                <w:szCs w:val="32"/>
              </w:rPr>
            </w:pPr>
            <w:r w:rsidRPr="002B1BE4">
              <w:rPr>
                <w:rStyle w:val="c2"/>
                <w:b/>
                <w:color w:val="7030A0"/>
                <w:sz w:val="32"/>
                <w:szCs w:val="32"/>
                <w:lang w:val="en-US"/>
              </w:rPr>
              <w:t>I</w:t>
            </w:r>
            <w:r w:rsidR="00882FCE" w:rsidRPr="002B1BE4">
              <w:rPr>
                <w:rStyle w:val="c2"/>
                <w:b/>
                <w:color w:val="7030A0"/>
                <w:sz w:val="32"/>
                <w:szCs w:val="32"/>
                <w:lang w:val="en-US"/>
              </w:rPr>
              <w:t>V</w:t>
            </w:r>
            <w:r w:rsidRPr="002B1BE4">
              <w:rPr>
                <w:rStyle w:val="c2"/>
                <w:b/>
                <w:color w:val="7030A0"/>
                <w:sz w:val="32"/>
                <w:szCs w:val="32"/>
              </w:rPr>
              <w:t xml:space="preserve"> неделя</w:t>
            </w:r>
          </w:p>
          <w:p w:rsidR="00F506CC" w:rsidRPr="002B1BE4" w:rsidRDefault="00367AB6" w:rsidP="002B4F27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2"/>
                <w:color w:val="7030A0"/>
                <w:sz w:val="32"/>
                <w:szCs w:val="32"/>
              </w:rPr>
            </w:pPr>
            <w:r w:rsidRPr="002B1BE4">
              <w:rPr>
                <w:rStyle w:val="c2"/>
                <w:b/>
                <w:color w:val="7030A0"/>
                <w:sz w:val="32"/>
                <w:szCs w:val="32"/>
              </w:rPr>
              <w:t>(с25 по 28 февраля</w:t>
            </w:r>
            <w:r w:rsidR="00F506CC" w:rsidRPr="002B1BE4">
              <w:rPr>
                <w:rStyle w:val="c2"/>
                <w:b/>
                <w:color w:val="7030A0"/>
                <w:sz w:val="32"/>
                <w:szCs w:val="32"/>
              </w:rPr>
              <w:t>)</w:t>
            </w:r>
          </w:p>
        </w:tc>
        <w:tc>
          <w:tcPr>
            <w:tcW w:w="5355" w:type="dxa"/>
          </w:tcPr>
          <w:p w:rsidR="00F506CC" w:rsidRPr="002B1BE4" w:rsidRDefault="00367AB6" w:rsidP="00C550C3">
            <w:pPr>
              <w:pStyle w:val="c4"/>
              <w:spacing w:before="0" w:beforeAutospacing="0" w:after="0" w:afterAutospacing="0" w:line="270" w:lineRule="atLeast"/>
              <w:jc w:val="center"/>
              <w:rPr>
                <w:rStyle w:val="c2"/>
                <w:b/>
                <w:color w:val="7030A0"/>
                <w:sz w:val="32"/>
                <w:szCs w:val="32"/>
              </w:rPr>
            </w:pPr>
            <w:r w:rsidRPr="002B1BE4">
              <w:rPr>
                <w:rStyle w:val="c2"/>
                <w:b/>
                <w:color w:val="7030A0"/>
                <w:sz w:val="32"/>
                <w:szCs w:val="32"/>
              </w:rPr>
              <w:t xml:space="preserve"> «Зима»</w:t>
            </w:r>
          </w:p>
          <w:p w:rsidR="00367AB6" w:rsidRPr="002B1BE4" w:rsidRDefault="00367AB6" w:rsidP="002B4F27">
            <w:pPr>
              <w:pStyle w:val="c4"/>
              <w:spacing w:before="0" w:beforeAutospacing="0" w:after="0" w:afterAutospacing="0" w:line="270" w:lineRule="atLeast"/>
              <w:rPr>
                <w:rStyle w:val="c2"/>
                <w:b/>
                <w:color w:val="7030A0"/>
                <w:sz w:val="32"/>
                <w:szCs w:val="32"/>
              </w:rPr>
            </w:pPr>
          </w:p>
        </w:tc>
      </w:tr>
    </w:tbl>
    <w:p w:rsidR="0031179D" w:rsidRDefault="0092493A" w:rsidP="00A45450">
      <w:pPr>
        <w:pStyle w:val="c4"/>
        <w:spacing w:before="0" w:beforeAutospacing="0" w:after="0" w:afterAutospacing="0" w:line="270" w:lineRule="atLeast"/>
        <w:jc w:val="center"/>
        <w:rPr>
          <w:rStyle w:val="c2"/>
          <w:b/>
          <w:i/>
          <w:color w:val="00B0F0"/>
          <w:sz w:val="32"/>
          <w:szCs w:val="32"/>
        </w:rPr>
      </w:pPr>
      <w:r w:rsidRPr="00F506CC">
        <w:rPr>
          <w:rStyle w:val="c2"/>
          <w:b/>
          <w:i/>
          <w:color w:val="00B0F0"/>
          <w:sz w:val="32"/>
          <w:szCs w:val="32"/>
        </w:rPr>
        <w:t>В процессе</w:t>
      </w:r>
      <w:r w:rsidR="000565FE">
        <w:rPr>
          <w:rStyle w:val="c2"/>
          <w:b/>
          <w:i/>
          <w:color w:val="00B0F0"/>
          <w:sz w:val="32"/>
          <w:szCs w:val="32"/>
        </w:rPr>
        <w:t xml:space="preserve"> закрепления знаний о зиме </w:t>
      </w:r>
      <w:r w:rsidRPr="00F506CC">
        <w:rPr>
          <w:rStyle w:val="c2"/>
          <w:b/>
          <w:i/>
          <w:color w:val="00B0F0"/>
          <w:sz w:val="32"/>
          <w:szCs w:val="32"/>
        </w:rPr>
        <w:t>мы будем решать следующие задачи:</w:t>
      </w:r>
    </w:p>
    <w:p w:rsidR="009D37B9" w:rsidRPr="002B1BE4" w:rsidRDefault="009D37B9" w:rsidP="00FF1D2B">
      <w:pPr>
        <w:pStyle w:val="a3"/>
        <w:numPr>
          <w:ilvl w:val="0"/>
          <w:numId w:val="13"/>
        </w:numPr>
        <w:rPr>
          <w:rStyle w:val="FontStyle207"/>
          <w:rFonts w:ascii="Times New Roman" w:hAnsi="Times New Roman" w:cs="Times New Roman"/>
          <w:i/>
          <w:sz w:val="32"/>
          <w:szCs w:val="32"/>
        </w:rPr>
      </w:pPr>
      <w:r w:rsidRPr="002B1BE4">
        <w:rPr>
          <w:rStyle w:val="FontStyle207"/>
          <w:rFonts w:ascii="Times New Roman" w:hAnsi="Times New Roman" w:cs="Times New Roman"/>
          <w:i/>
          <w:sz w:val="32"/>
          <w:szCs w:val="32"/>
        </w:rPr>
        <w:t>Закреплять представления о зимних природных явлениях:  хо</w:t>
      </w:r>
      <w:r w:rsidR="00F65F57">
        <w:rPr>
          <w:rStyle w:val="FontStyle207"/>
          <w:rFonts w:ascii="Times New Roman" w:hAnsi="Times New Roman" w:cs="Times New Roman"/>
          <w:i/>
          <w:sz w:val="32"/>
          <w:szCs w:val="32"/>
        </w:rPr>
        <w:t>лодно, идет снег, на улице лед, скользко</w:t>
      </w:r>
      <w:r w:rsidRPr="002B1BE4">
        <w:rPr>
          <w:rStyle w:val="FontStyle207"/>
          <w:rFonts w:ascii="Times New Roman" w:hAnsi="Times New Roman" w:cs="Times New Roman"/>
          <w:i/>
          <w:sz w:val="32"/>
          <w:szCs w:val="32"/>
        </w:rPr>
        <w:t>.</w:t>
      </w:r>
    </w:p>
    <w:p w:rsidR="009D37B9" w:rsidRPr="002B1BE4" w:rsidRDefault="00A45450" w:rsidP="00FF1D2B">
      <w:pPr>
        <w:pStyle w:val="a3"/>
        <w:numPr>
          <w:ilvl w:val="0"/>
          <w:numId w:val="13"/>
        </w:numPr>
        <w:rPr>
          <w:rStyle w:val="FontStyle217"/>
          <w:rFonts w:ascii="Times New Roman" w:hAnsi="Times New Roman" w:cs="Times New Roman"/>
          <w:i/>
          <w:sz w:val="32"/>
          <w:szCs w:val="32"/>
        </w:rPr>
      </w:pPr>
      <w:r w:rsidRPr="002B1BE4">
        <w:rPr>
          <w:rStyle w:val="FontStyle217"/>
          <w:rFonts w:ascii="Times New Roman" w:hAnsi="Times New Roman" w:cs="Times New Roman"/>
          <w:i/>
          <w:sz w:val="32"/>
          <w:szCs w:val="32"/>
        </w:rPr>
        <w:t xml:space="preserve">Продолжать знакомить с </w:t>
      </w:r>
      <w:r w:rsidR="009D37B9" w:rsidRPr="002B1BE4">
        <w:rPr>
          <w:rStyle w:val="FontStyle217"/>
          <w:rFonts w:ascii="Times New Roman" w:hAnsi="Times New Roman" w:cs="Times New Roman"/>
          <w:i/>
          <w:sz w:val="32"/>
          <w:szCs w:val="32"/>
        </w:rPr>
        <w:t>особенностями поведения лесных зверей и птиц зимой.</w:t>
      </w:r>
    </w:p>
    <w:p w:rsidR="00367AB6" w:rsidRPr="002B1BE4" w:rsidRDefault="00367AB6" w:rsidP="00FF1D2B">
      <w:pPr>
        <w:pStyle w:val="a3"/>
        <w:numPr>
          <w:ilvl w:val="0"/>
          <w:numId w:val="13"/>
        </w:numPr>
        <w:rPr>
          <w:rStyle w:val="FontStyle217"/>
          <w:rFonts w:ascii="Times New Roman" w:hAnsi="Times New Roman" w:cs="Times New Roman"/>
          <w:i/>
          <w:sz w:val="32"/>
          <w:szCs w:val="32"/>
        </w:rPr>
      </w:pPr>
      <w:r w:rsidRPr="002B1BE4">
        <w:rPr>
          <w:rStyle w:val="FontStyle217"/>
          <w:rFonts w:ascii="Times New Roman" w:hAnsi="Times New Roman" w:cs="Times New Roman"/>
          <w:i/>
          <w:sz w:val="32"/>
          <w:szCs w:val="32"/>
        </w:rPr>
        <w:t>Закреплять</w:t>
      </w:r>
      <w:r w:rsidR="009D37B9" w:rsidRPr="002B1BE4">
        <w:rPr>
          <w:rStyle w:val="FontStyle217"/>
          <w:rFonts w:ascii="Times New Roman" w:hAnsi="Times New Roman" w:cs="Times New Roman"/>
          <w:i/>
          <w:sz w:val="32"/>
          <w:szCs w:val="32"/>
        </w:rPr>
        <w:t xml:space="preserve"> элементарные представления об</w:t>
      </w:r>
      <w:r w:rsidRPr="002B1BE4">
        <w:rPr>
          <w:rStyle w:val="FontStyle217"/>
          <w:rFonts w:ascii="Times New Roman" w:hAnsi="Times New Roman" w:cs="Times New Roman"/>
          <w:i/>
          <w:sz w:val="32"/>
          <w:szCs w:val="32"/>
        </w:rPr>
        <w:t xml:space="preserve"> одежде людей</w:t>
      </w:r>
      <w:r w:rsidR="009D37B9" w:rsidRPr="002B1BE4">
        <w:rPr>
          <w:rStyle w:val="FontStyle217"/>
          <w:rFonts w:ascii="Times New Roman" w:hAnsi="Times New Roman" w:cs="Times New Roman"/>
          <w:i/>
          <w:sz w:val="32"/>
          <w:szCs w:val="32"/>
        </w:rPr>
        <w:t xml:space="preserve"> зимой.</w:t>
      </w:r>
    </w:p>
    <w:p w:rsidR="009D37B9" w:rsidRPr="002B1BE4" w:rsidRDefault="009D37B9" w:rsidP="00FF1D2B">
      <w:pPr>
        <w:pStyle w:val="a3"/>
        <w:numPr>
          <w:ilvl w:val="0"/>
          <w:numId w:val="13"/>
        </w:numPr>
        <w:rPr>
          <w:rStyle w:val="FontStyle207"/>
          <w:rFonts w:ascii="Times New Roman" w:hAnsi="Times New Roman" w:cs="Times New Roman"/>
          <w:i/>
          <w:sz w:val="32"/>
          <w:szCs w:val="32"/>
        </w:rPr>
      </w:pPr>
      <w:r w:rsidRPr="002B1BE4">
        <w:rPr>
          <w:rStyle w:val="FontStyle207"/>
          <w:rFonts w:ascii="Times New Roman" w:hAnsi="Times New Roman" w:cs="Times New Roman"/>
          <w:i/>
          <w:sz w:val="32"/>
          <w:szCs w:val="32"/>
        </w:rPr>
        <w:t>Привлекать к участию в зимних забавах (катание с горки и на санках, игра в снежки, лепка снеговика и т.п.).</w:t>
      </w:r>
    </w:p>
    <w:p w:rsidR="0031179D" w:rsidRPr="002B1BE4" w:rsidRDefault="007F04AD" w:rsidP="00FF1D2B">
      <w:pPr>
        <w:pStyle w:val="a3"/>
        <w:numPr>
          <w:ilvl w:val="0"/>
          <w:numId w:val="13"/>
        </w:numPr>
        <w:rPr>
          <w:rStyle w:val="c2"/>
          <w:rFonts w:ascii="Times New Roman" w:hAnsi="Times New Roman" w:cs="Times New Roman"/>
          <w:i/>
          <w:sz w:val="32"/>
          <w:szCs w:val="32"/>
        </w:rPr>
      </w:pPr>
      <w:r w:rsidRPr="002B1BE4">
        <w:rPr>
          <w:rStyle w:val="c2"/>
          <w:rFonts w:ascii="Times New Roman" w:hAnsi="Times New Roman" w:cs="Times New Roman"/>
          <w:i/>
          <w:sz w:val="32"/>
          <w:szCs w:val="32"/>
        </w:rPr>
        <w:t>Продолжать учить рис</w:t>
      </w:r>
      <w:r w:rsidR="00A45450" w:rsidRPr="002B1BE4">
        <w:rPr>
          <w:rStyle w:val="c2"/>
          <w:rFonts w:ascii="Times New Roman" w:hAnsi="Times New Roman" w:cs="Times New Roman"/>
          <w:i/>
          <w:sz w:val="32"/>
          <w:szCs w:val="32"/>
        </w:rPr>
        <w:t>овать красками, используя кисть</w:t>
      </w:r>
      <w:r w:rsidR="00FF1D2B" w:rsidRPr="002B1BE4">
        <w:rPr>
          <w:rStyle w:val="c2"/>
          <w:rFonts w:ascii="Times New Roman" w:hAnsi="Times New Roman" w:cs="Times New Roman"/>
          <w:i/>
          <w:sz w:val="32"/>
          <w:szCs w:val="32"/>
        </w:rPr>
        <w:t>;</w:t>
      </w:r>
      <w:r w:rsidR="00B4378B" w:rsidRPr="002B1BE4">
        <w:rPr>
          <w:rStyle w:val="c2"/>
          <w:rFonts w:ascii="Times New Roman" w:hAnsi="Times New Roman" w:cs="Times New Roman"/>
          <w:i/>
          <w:sz w:val="32"/>
          <w:szCs w:val="32"/>
        </w:rPr>
        <w:t xml:space="preserve"> выполнять аппликацию</w:t>
      </w:r>
      <w:r w:rsidR="00FF1D2B" w:rsidRPr="002B1BE4">
        <w:rPr>
          <w:rStyle w:val="c2"/>
          <w:rFonts w:ascii="Times New Roman" w:hAnsi="Times New Roman" w:cs="Times New Roman"/>
          <w:i/>
          <w:sz w:val="32"/>
          <w:szCs w:val="32"/>
        </w:rPr>
        <w:t>,</w:t>
      </w:r>
      <w:r w:rsidR="00A45450" w:rsidRPr="002B1BE4">
        <w:rPr>
          <w:rStyle w:val="c2"/>
          <w:rFonts w:ascii="Times New Roman" w:hAnsi="Times New Roman" w:cs="Times New Roman"/>
          <w:i/>
          <w:sz w:val="32"/>
          <w:szCs w:val="32"/>
        </w:rPr>
        <w:t xml:space="preserve"> скатывая комочек бумаги</w:t>
      </w:r>
      <w:r w:rsidR="00FF1D2B" w:rsidRPr="002B1BE4">
        <w:rPr>
          <w:rStyle w:val="c2"/>
          <w:rFonts w:ascii="Times New Roman" w:hAnsi="Times New Roman" w:cs="Times New Roman"/>
          <w:i/>
          <w:sz w:val="32"/>
          <w:szCs w:val="32"/>
        </w:rPr>
        <w:t>.</w:t>
      </w:r>
      <w:r w:rsidR="00A45450" w:rsidRPr="002B1BE4">
        <w:rPr>
          <w:rStyle w:val="c2"/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FF1D2B" w:rsidRPr="002B1BE4" w:rsidRDefault="00FF1D2B" w:rsidP="00FF1D2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32"/>
          <w:szCs w:val="32"/>
        </w:rPr>
      </w:pPr>
      <w:r w:rsidRPr="002B1BE4">
        <w:rPr>
          <w:rFonts w:ascii="Times New Roman" w:hAnsi="Times New Roman" w:cs="Times New Roman"/>
          <w:i/>
          <w:sz w:val="32"/>
          <w:szCs w:val="32"/>
        </w:rPr>
        <w:t>Развивать мелкую моторику рук, умения воспроизводить движения в соответствии с текстом.</w:t>
      </w:r>
    </w:p>
    <w:p w:rsidR="00701D03" w:rsidRPr="002B1BE4" w:rsidRDefault="00FF1D2B" w:rsidP="00FF1D2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32"/>
          <w:szCs w:val="32"/>
        </w:rPr>
      </w:pPr>
      <w:r w:rsidRPr="002B1BE4">
        <w:rPr>
          <w:rStyle w:val="FontStyle207"/>
          <w:rFonts w:ascii="Times New Roman" w:hAnsi="Times New Roman" w:cs="Times New Roman"/>
          <w:i/>
          <w:sz w:val="32"/>
          <w:szCs w:val="32"/>
        </w:rPr>
        <w:t xml:space="preserve">Воспитывать бережное отношение к растениям </w:t>
      </w:r>
      <w:r w:rsidRPr="002B1BE4">
        <w:rPr>
          <w:rStyle w:val="FontStyle247"/>
          <w:rFonts w:ascii="Times New Roman" w:hAnsi="Times New Roman" w:cs="Times New Roman"/>
          <w:i/>
          <w:sz w:val="32"/>
          <w:szCs w:val="32"/>
        </w:rPr>
        <w:t xml:space="preserve">и </w:t>
      </w:r>
      <w:r w:rsidRPr="002B1BE4">
        <w:rPr>
          <w:rStyle w:val="FontStyle207"/>
          <w:rFonts w:ascii="Times New Roman" w:hAnsi="Times New Roman" w:cs="Times New Roman"/>
          <w:i/>
          <w:sz w:val="32"/>
          <w:szCs w:val="32"/>
        </w:rPr>
        <w:t>животным.</w:t>
      </w:r>
    </w:p>
    <w:p w:rsidR="00FA5454" w:rsidRPr="00FF1D2B" w:rsidRDefault="00005DF7" w:rsidP="00B27DB2">
      <w:pPr>
        <w:pStyle w:val="a3"/>
        <w:rPr>
          <w:rStyle w:val="FontStyle207"/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gramStart"/>
      <w:r w:rsidRP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Мы предлагаем Вам дома почитать детя</w:t>
      </w:r>
      <w:r w:rsid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м</w:t>
      </w:r>
      <w:r w:rsidR="001A13D9" w:rsidRPr="001C5993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рассказы, стихи, ска</w:t>
      </w:r>
      <w:r w:rsidR="001C5993" w:rsidRPr="001C5993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зки по теме</w:t>
      </w:r>
      <w:r w:rsidR="000476B0" w:rsidRP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, в том числе</w:t>
      </w:r>
      <w:r w:rsidR="00FA5454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С. Маршак «Сыплет, сыплет снег охапками…», Т. </w:t>
      </w:r>
      <w:proofErr w:type="spellStart"/>
      <w:r w:rsidR="00FA5454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Эльчин</w:t>
      </w:r>
      <w:proofErr w:type="spellEnd"/>
      <w:r w:rsidR="00FA5454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«Зимняя песенка», </w:t>
      </w:r>
      <w:proofErr w:type="spellStart"/>
      <w:r w:rsidR="00FA5454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>О.Высотская</w:t>
      </w:r>
      <w:proofErr w:type="spellEnd"/>
      <w:r w:rsidR="00FA5454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«На санках», «Холодно»,</w:t>
      </w:r>
      <w:r w:rsidR="001A13D9" w:rsidRPr="001C5993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5E75AA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>Л.</w:t>
      </w:r>
      <w:r w:rsidR="00FA5454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5E75AA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>Воронкова «Снег идет»</w:t>
      </w:r>
      <w:r w:rsidR="00FA5454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="005E75AA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</w:t>
      </w:r>
      <w:r w:rsidR="00FA5454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="005E75AA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н.</w:t>
      </w:r>
      <w:r w:rsidR="00FA5454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5E75AA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>сказка «</w:t>
      </w:r>
      <w:proofErr w:type="spellStart"/>
      <w:r w:rsidR="005E75AA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>Снегурушка</w:t>
      </w:r>
      <w:proofErr w:type="spellEnd"/>
      <w:r w:rsidR="005E75AA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и лиса»</w:t>
      </w:r>
      <w:r w:rsidR="00FA5454">
        <w:rPr>
          <w:rStyle w:val="a8"/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="00D069AE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  <w:r w:rsidR="00A45450">
        <w:rPr>
          <w:rStyle w:val="FontStyle207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Послушайте </w:t>
      </w:r>
      <w:r w:rsidR="00A45450" w:rsidRPr="00A45450">
        <w:rPr>
          <w:rStyle w:val="FontStyle207"/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произведения </w:t>
      </w:r>
      <w:r w:rsidR="00A45450" w:rsidRPr="00FF1D2B">
        <w:rPr>
          <w:rStyle w:val="FontStyle207"/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П.Чайковского «Зима», «Зимнее утро».  </w:t>
      </w:r>
      <w:proofErr w:type="gramEnd"/>
    </w:p>
    <w:p w:rsidR="000565FE" w:rsidRPr="00FF1D2B" w:rsidRDefault="000565FE" w:rsidP="00FF1D2B">
      <w:pPr>
        <w:shd w:val="clear" w:color="auto" w:fill="FFFFFF"/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</w:pPr>
      <w:r w:rsidRPr="00B4378B">
        <w:rPr>
          <w:rStyle w:val="c2"/>
          <w:rFonts w:ascii="Times New Roman" w:hAnsi="Times New Roman" w:cs="Times New Roman"/>
          <w:b/>
          <w:i/>
          <w:color w:val="00B050"/>
          <w:sz w:val="32"/>
          <w:szCs w:val="32"/>
        </w:rPr>
        <w:t>Дидактическая игра</w:t>
      </w:r>
      <w:r w:rsidRPr="00763A55">
        <w:rPr>
          <w:b/>
          <w:bCs/>
          <w:color w:val="000000"/>
          <w:sz w:val="28"/>
          <w:szCs w:val="28"/>
        </w:rPr>
        <w:t xml:space="preserve"> </w:t>
      </w:r>
      <w:r w:rsidRPr="006057C2"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  <w:t>«Кукла идет на прогулку»</w:t>
      </w:r>
      <w:r w:rsidR="002C0E0C"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  <w:t xml:space="preserve"> </w:t>
      </w:r>
      <w:r w:rsidRPr="006057C2">
        <w:rPr>
          <w:rFonts w:ascii="Times New Roman" w:hAnsi="Times New Roman" w:cs="Times New Roman"/>
          <w:sz w:val="32"/>
          <w:szCs w:val="32"/>
        </w:rPr>
        <w:t>Скажите ребенку, что кукла собирается на прогулку: «Давай поможем кукле одеться, на ули</w:t>
      </w:r>
      <w:r w:rsidRPr="006057C2">
        <w:rPr>
          <w:rFonts w:ascii="Times New Roman" w:hAnsi="Times New Roman" w:cs="Times New Roman"/>
          <w:sz w:val="32"/>
          <w:szCs w:val="32"/>
        </w:rPr>
        <w:softHyphen/>
        <w:t>це холодно». Предложите ребенку достать из шкафчи</w:t>
      </w:r>
      <w:r w:rsidRPr="006057C2">
        <w:rPr>
          <w:rFonts w:ascii="Times New Roman" w:hAnsi="Times New Roman" w:cs="Times New Roman"/>
          <w:sz w:val="32"/>
          <w:szCs w:val="32"/>
        </w:rPr>
        <w:softHyphen/>
        <w:t>ка одежду: шапку, куртку, ботиночки, шарф.</w:t>
      </w:r>
      <w:r w:rsidR="00FF1D2B">
        <w:rPr>
          <w:rFonts w:ascii="Times New Roman" w:hAnsi="Times New Roman" w:cs="Times New Roman"/>
          <w:sz w:val="32"/>
          <w:szCs w:val="32"/>
        </w:rPr>
        <w:t xml:space="preserve"> </w:t>
      </w:r>
      <w:r w:rsidRPr="006057C2">
        <w:rPr>
          <w:rFonts w:ascii="Times New Roman" w:hAnsi="Times New Roman" w:cs="Times New Roman"/>
          <w:sz w:val="32"/>
          <w:szCs w:val="32"/>
        </w:rPr>
        <w:t>Затем  поочередно берите каждую вещь, показывайте  ее ребенку, медленно приговаривая: «Оде</w:t>
      </w:r>
      <w:r w:rsidRPr="006057C2">
        <w:rPr>
          <w:rFonts w:ascii="Times New Roman" w:hAnsi="Times New Roman" w:cs="Times New Roman"/>
          <w:sz w:val="32"/>
          <w:szCs w:val="32"/>
        </w:rPr>
        <w:softHyphen/>
        <w:t>ваем курточку, проденем руки в рукава, застегнем пуговицы. Вот, куртку надели! Надеваем ботиночки на ножки, вот шнурки, я помогу тебе завязать. Вот, ботиночки надели на ножки! Надеваем шапку на го</w:t>
      </w:r>
      <w:r w:rsidRPr="006057C2">
        <w:rPr>
          <w:rFonts w:ascii="Times New Roman" w:hAnsi="Times New Roman" w:cs="Times New Roman"/>
          <w:sz w:val="32"/>
          <w:szCs w:val="32"/>
        </w:rPr>
        <w:softHyphen/>
        <w:t>лову. Вот так, шапку надели! Кукла собралась на прогулку, может идти гулять».</w:t>
      </w:r>
    </w:p>
    <w:p w:rsidR="000565FE" w:rsidRPr="006057C2" w:rsidRDefault="00FF1D2B" w:rsidP="000565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Так</w:t>
      </w:r>
      <w:r w:rsidR="000565FE">
        <w:rPr>
          <w:rFonts w:ascii="Times New Roman" w:hAnsi="Times New Roman" w:cs="Times New Roman"/>
          <w:sz w:val="32"/>
          <w:szCs w:val="32"/>
        </w:rPr>
        <w:t xml:space="preserve">же можно поиграть в игры: </w:t>
      </w:r>
      <w:proofErr w:type="gramStart"/>
      <w:r w:rsidR="000565FE" w:rsidRPr="00BE0A75">
        <w:rPr>
          <w:rFonts w:ascii="Times New Roman" w:hAnsi="Times New Roman" w:cs="Times New Roman"/>
          <w:b/>
          <w:i/>
          <w:color w:val="00B050"/>
          <w:sz w:val="32"/>
          <w:szCs w:val="32"/>
        </w:rPr>
        <w:t>«Кто что делает?»</w:t>
      </w:r>
      <w:r w:rsidR="000565FE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="000565FE" w:rsidRPr="00BE0A75">
        <w:rPr>
          <w:rFonts w:ascii="Times New Roman" w:hAnsi="Times New Roman" w:cs="Times New Roman"/>
          <w:sz w:val="32"/>
          <w:szCs w:val="32"/>
        </w:rPr>
        <w:t>(</w:t>
      </w:r>
      <w:r w:rsidR="000565FE">
        <w:rPr>
          <w:rFonts w:ascii="Times New Roman" w:hAnsi="Times New Roman" w:cs="Times New Roman"/>
          <w:sz w:val="32"/>
          <w:szCs w:val="32"/>
        </w:rPr>
        <w:t xml:space="preserve">птицы летают, звери бегают), лото </w:t>
      </w:r>
      <w:r w:rsidR="000565FE" w:rsidRPr="00BE0A75">
        <w:rPr>
          <w:rFonts w:ascii="Times New Roman" w:hAnsi="Times New Roman" w:cs="Times New Roman"/>
          <w:b/>
          <w:i/>
          <w:color w:val="00B050"/>
          <w:sz w:val="32"/>
          <w:szCs w:val="32"/>
        </w:rPr>
        <w:t>«Дикие животные</w:t>
      </w:r>
      <w:r w:rsidR="000565FE" w:rsidRPr="00BE0A75">
        <w:rPr>
          <w:rFonts w:ascii="Times New Roman" w:hAnsi="Times New Roman" w:cs="Times New Roman"/>
          <w:color w:val="00B050"/>
          <w:sz w:val="32"/>
          <w:szCs w:val="32"/>
        </w:rPr>
        <w:t>»</w:t>
      </w:r>
      <w:r w:rsidR="000565FE">
        <w:rPr>
          <w:rFonts w:ascii="Times New Roman" w:hAnsi="Times New Roman" w:cs="Times New Roman"/>
          <w:sz w:val="32"/>
          <w:szCs w:val="32"/>
        </w:rPr>
        <w:t xml:space="preserve"> (белка, заяц, медведь, лиса), </w:t>
      </w:r>
      <w:r w:rsidR="000565FE" w:rsidRPr="00BE0A75">
        <w:rPr>
          <w:rFonts w:ascii="Times New Roman" w:hAnsi="Times New Roman" w:cs="Times New Roman"/>
          <w:b/>
          <w:i/>
          <w:color w:val="00B050"/>
          <w:sz w:val="32"/>
          <w:szCs w:val="32"/>
        </w:rPr>
        <w:t>«Угадай, кто кричит?»</w:t>
      </w:r>
      <w:proofErr w:type="gramEnd"/>
    </w:p>
    <w:p w:rsidR="002C0E0C" w:rsidRDefault="002C0E0C" w:rsidP="007371E1">
      <w:pPr>
        <w:pStyle w:val="c4"/>
        <w:spacing w:before="0" w:beforeAutospacing="0" w:after="0" w:afterAutospacing="0" w:line="270" w:lineRule="atLeast"/>
        <w:rPr>
          <w:b/>
          <w:i/>
          <w:color w:val="FF0000"/>
          <w:sz w:val="32"/>
          <w:szCs w:val="32"/>
        </w:rPr>
      </w:pPr>
    </w:p>
    <w:p w:rsidR="001C5993" w:rsidRPr="00FF1D2B" w:rsidRDefault="00EF11ED" w:rsidP="007371E1">
      <w:pPr>
        <w:pStyle w:val="c4"/>
        <w:spacing w:before="0" w:beforeAutospacing="0" w:after="0" w:afterAutospacing="0" w:line="270" w:lineRule="atLeast"/>
        <w:rPr>
          <w:b/>
          <w:i/>
          <w:color w:val="FF0000"/>
          <w:sz w:val="32"/>
          <w:szCs w:val="32"/>
        </w:rPr>
      </w:pPr>
      <w:r w:rsidRPr="00FF1D2B">
        <w:rPr>
          <w:b/>
          <w:i/>
          <w:color w:val="FF0000"/>
          <w:sz w:val="32"/>
          <w:szCs w:val="32"/>
        </w:rPr>
        <w:t>Рассмотрите в книгах или журна</w:t>
      </w:r>
      <w:r w:rsidR="007371E1" w:rsidRPr="00FF1D2B">
        <w:rPr>
          <w:b/>
          <w:i/>
          <w:color w:val="FF0000"/>
          <w:sz w:val="32"/>
          <w:szCs w:val="32"/>
        </w:rPr>
        <w:t>лах картинки</w:t>
      </w:r>
      <w:r w:rsidR="00CE6AC3" w:rsidRPr="00FF1D2B">
        <w:rPr>
          <w:b/>
          <w:i/>
          <w:color w:val="FF0000"/>
          <w:sz w:val="32"/>
          <w:szCs w:val="32"/>
        </w:rPr>
        <w:t xml:space="preserve"> "Зима</w:t>
      </w:r>
      <w:r w:rsidR="009D37B9" w:rsidRPr="00FF1D2B">
        <w:rPr>
          <w:b/>
          <w:i/>
          <w:color w:val="FF0000"/>
          <w:sz w:val="32"/>
          <w:szCs w:val="32"/>
        </w:rPr>
        <w:t xml:space="preserve">", </w:t>
      </w:r>
      <w:r w:rsidR="006057C2" w:rsidRPr="00FF1D2B">
        <w:rPr>
          <w:b/>
          <w:i/>
          <w:color w:val="FF0000"/>
          <w:sz w:val="32"/>
          <w:szCs w:val="32"/>
        </w:rPr>
        <w:t>«</w:t>
      </w:r>
      <w:r w:rsidR="009D37B9" w:rsidRPr="00FF1D2B">
        <w:rPr>
          <w:b/>
          <w:i/>
          <w:color w:val="FF0000"/>
          <w:sz w:val="32"/>
          <w:szCs w:val="32"/>
        </w:rPr>
        <w:t>Что дела</w:t>
      </w:r>
      <w:r w:rsidR="00BF3532" w:rsidRPr="00FF1D2B">
        <w:rPr>
          <w:b/>
          <w:i/>
          <w:color w:val="FF0000"/>
          <w:sz w:val="32"/>
          <w:szCs w:val="32"/>
        </w:rPr>
        <w:t>ют люди зимой»</w:t>
      </w:r>
      <w:r w:rsidR="006057C2" w:rsidRPr="00FF1D2B">
        <w:rPr>
          <w:b/>
          <w:i/>
          <w:color w:val="FF0000"/>
          <w:sz w:val="32"/>
          <w:szCs w:val="32"/>
        </w:rPr>
        <w:t>,</w:t>
      </w:r>
      <w:r w:rsidR="000565FE" w:rsidRPr="00FF1D2B">
        <w:rPr>
          <w:b/>
          <w:i/>
          <w:color w:val="FF0000"/>
          <w:sz w:val="32"/>
          <w:szCs w:val="32"/>
        </w:rPr>
        <w:t xml:space="preserve"> «</w:t>
      </w:r>
      <w:r w:rsidR="006057C2" w:rsidRPr="00FF1D2B">
        <w:rPr>
          <w:b/>
          <w:i/>
          <w:color w:val="FF0000"/>
          <w:sz w:val="32"/>
          <w:szCs w:val="32"/>
        </w:rPr>
        <w:t xml:space="preserve"> Как живут</w:t>
      </w:r>
      <w:r w:rsidR="00BE0A75" w:rsidRPr="00FF1D2B">
        <w:rPr>
          <w:b/>
          <w:i/>
          <w:color w:val="FF0000"/>
          <w:sz w:val="32"/>
          <w:szCs w:val="32"/>
        </w:rPr>
        <w:t xml:space="preserve"> домашние животные и </w:t>
      </w:r>
      <w:r w:rsidR="006057C2" w:rsidRPr="00FF1D2B">
        <w:rPr>
          <w:b/>
          <w:i/>
          <w:color w:val="FF0000"/>
          <w:sz w:val="32"/>
          <w:szCs w:val="32"/>
        </w:rPr>
        <w:t xml:space="preserve"> д</w:t>
      </w:r>
      <w:r w:rsidR="00BE0A75" w:rsidRPr="00FF1D2B">
        <w:rPr>
          <w:b/>
          <w:i/>
          <w:color w:val="FF0000"/>
          <w:sz w:val="32"/>
          <w:szCs w:val="32"/>
        </w:rPr>
        <w:t>икие звери зимой».</w:t>
      </w:r>
      <w:r w:rsidR="000565FE" w:rsidRPr="00FF1D2B">
        <w:rPr>
          <w:b/>
          <w:color w:val="FF0000"/>
        </w:rPr>
        <w:t xml:space="preserve">  </w:t>
      </w:r>
      <w:r w:rsidR="000565FE" w:rsidRPr="00FF1D2B">
        <w:rPr>
          <w:b/>
          <w:i/>
          <w:color w:val="FF0000"/>
          <w:sz w:val="32"/>
          <w:szCs w:val="32"/>
        </w:rPr>
        <w:t>Покажите детям иллюстра</w:t>
      </w:r>
      <w:r w:rsidR="000565FE" w:rsidRPr="00FF1D2B">
        <w:rPr>
          <w:b/>
          <w:i/>
          <w:color w:val="FF0000"/>
          <w:sz w:val="32"/>
          <w:szCs w:val="32"/>
        </w:rPr>
        <w:softHyphen/>
        <w:t>ции с изображением зимних игр: дети катаются на лыжах, санках, коньках, играют в снежки.</w:t>
      </w:r>
    </w:p>
    <w:p w:rsidR="00352497" w:rsidRPr="00FF1D2B" w:rsidRDefault="00352497" w:rsidP="00352497">
      <w:pPr>
        <w:pStyle w:val="a3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FF1D2B">
        <w:rPr>
          <w:rFonts w:ascii="Times New Roman" w:hAnsi="Times New Roman" w:cs="Times New Roman"/>
          <w:b/>
          <w:i/>
          <w:color w:val="00B050"/>
          <w:sz w:val="32"/>
          <w:szCs w:val="32"/>
        </w:rPr>
        <w:t>Упражнение на координацию речи и движения «Синичка»</w:t>
      </w:r>
    </w:p>
    <w:p w:rsidR="00352497" w:rsidRPr="002B1BE4" w:rsidRDefault="00352497" w:rsidP="00352497">
      <w:pPr>
        <w:pStyle w:val="a3"/>
        <w:rPr>
          <w:rFonts w:ascii="Times New Roman" w:hAnsi="Times New Roman" w:cs="Times New Roman"/>
          <w:sz w:val="32"/>
          <w:szCs w:val="32"/>
        </w:rPr>
      </w:pPr>
      <w:r w:rsidRPr="002B1BE4">
        <w:rPr>
          <w:rFonts w:ascii="Times New Roman" w:hAnsi="Times New Roman" w:cs="Times New Roman"/>
          <w:sz w:val="32"/>
          <w:szCs w:val="32"/>
        </w:rPr>
        <w:t>Скач</w:t>
      </w:r>
      <w:r w:rsidR="00793180" w:rsidRPr="002B1BE4">
        <w:rPr>
          <w:rFonts w:ascii="Times New Roman" w:hAnsi="Times New Roman" w:cs="Times New Roman"/>
          <w:sz w:val="32"/>
          <w:szCs w:val="32"/>
        </w:rPr>
        <w:t xml:space="preserve">ет шустрая синица,           </w:t>
      </w:r>
      <w:r w:rsidR="00793180" w:rsidRPr="002B1BE4">
        <w:rPr>
          <w:rFonts w:ascii="Times New Roman" w:hAnsi="Times New Roman" w:cs="Times New Roman"/>
          <w:i/>
          <w:sz w:val="32"/>
          <w:szCs w:val="32"/>
        </w:rPr>
        <w:t xml:space="preserve">прыгать  </w:t>
      </w:r>
      <w:r w:rsidRPr="002B1BE4">
        <w:rPr>
          <w:rFonts w:ascii="Times New Roman" w:hAnsi="Times New Roman" w:cs="Times New Roman"/>
          <w:i/>
          <w:sz w:val="32"/>
          <w:szCs w:val="32"/>
        </w:rPr>
        <w:t> на двух ногах.</w:t>
      </w:r>
    </w:p>
    <w:p w:rsidR="00352497" w:rsidRPr="002B1BE4" w:rsidRDefault="00352497" w:rsidP="00352497">
      <w:pPr>
        <w:pStyle w:val="a3"/>
        <w:rPr>
          <w:rFonts w:ascii="Times New Roman" w:hAnsi="Times New Roman" w:cs="Times New Roman"/>
          <w:sz w:val="32"/>
          <w:szCs w:val="32"/>
        </w:rPr>
      </w:pPr>
      <w:r w:rsidRPr="002B1BE4">
        <w:rPr>
          <w:rFonts w:ascii="Times New Roman" w:hAnsi="Times New Roman" w:cs="Times New Roman"/>
          <w:sz w:val="32"/>
          <w:szCs w:val="32"/>
        </w:rPr>
        <w:t>Ей на месте не сидится,</w:t>
      </w:r>
    </w:p>
    <w:p w:rsidR="00352497" w:rsidRPr="002B1BE4" w:rsidRDefault="00352497" w:rsidP="00352497">
      <w:pPr>
        <w:pStyle w:val="a3"/>
        <w:rPr>
          <w:rFonts w:ascii="Times New Roman" w:hAnsi="Times New Roman" w:cs="Times New Roman"/>
          <w:sz w:val="32"/>
          <w:szCs w:val="32"/>
        </w:rPr>
      </w:pPr>
      <w:r w:rsidRPr="002B1BE4">
        <w:rPr>
          <w:rFonts w:ascii="Times New Roman" w:hAnsi="Times New Roman" w:cs="Times New Roman"/>
          <w:sz w:val="32"/>
          <w:szCs w:val="32"/>
        </w:rPr>
        <w:t>Прыг-скок, прыг-скок,</w:t>
      </w:r>
    </w:p>
    <w:p w:rsidR="00352497" w:rsidRPr="002B1BE4" w:rsidRDefault="00352497" w:rsidP="0035249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B1BE4">
        <w:rPr>
          <w:rFonts w:ascii="Times New Roman" w:hAnsi="Times New Roman" w:cs="Times New Roman"/>
          <w:sz w:val="32"/>
          <w:szCs w:val="32"/>
        </w:rPr>
        <w:t>Заверте</w:t>
      </w:r>
      <w:r w:rsidR="00793180" w:rsidRPr="002B1BE4">
        <w:rPr>
          <w:rFonts w:ascii="Times New Roman" w:hAnsi="Times New Roman" w:cs="Times New Roman"/>
          <w:sz w:val="32"/>
          <w:szCs w:val="32"/>
        </w:rPr>
        <w:t>лась, как волчок</w:t>
      </w:r>
      <w:proofErr w:type="gramStart"/>
      <w:r w:rsidR="00793180" w:rsidRPr="002B1BE4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793180" w:rsidRPr="002B1BE4">
        <w:rPr>
          <w:rFonts w:ascii="Times New Roman" w:hAnsi="Times New Roman" w:cs="Times New Roman"/>
          <w:i/>
          <w:sz w:val="32"/>
          <w:szCs w:val="32"/>
        </w:rPr>
        <w:t>         </w:t>
      </w:r>
      <w:proofErr w:type="gramStart"/>
      <w:r w:rsidR="00793180" w:rsidRPr="002B1BE4">
        <w:rPr>
          <w:rFonts w:ascii="Times New Roman" w:hAnsi="Times New Roman" w:cs="Times New Roman"/>
          <w:i/>
          <w:sz w:val="32"/>
          <w:szCs w:val="32"/>
        </w:rPr>
        <w:t>к</w:t>
      </w:r>
      <w:proofErr w:type="gramEnd"/>
      <w:r w:rsidR="00793180" w:rsidRPr="002B1BE4">
        <w:rPr>
          <w:rFonts w:ascii="Times New Roman" w:hAnsi="Times New Roman" w:cs="Times New Roman"/>
          <w:i/>
          <w:sz w:val="32"/>
          <w:szCs w:val="32"/>
        </w:rPr>
        <w:t>ружи</w:t>
      </w:r>
      <w:r w:rsidRPr="002B1BE4">
        <w:rPr>
          <w:rFonts w:ascii="Times New Roman" w:hAnsi="Times New Roman" w:cs="Times New Roman"/>
          <w:i/>
          <w:sz w:val="32"/>
          <w:szCs w:val="32"/>
        </w:rPr>
        <w:t>т</w:t>
      </w:r>
      <w:r w:rsidR="00793180" w:rsidRPr="002B1BE4">
        <w:rPr>
          <w:rFonts w:ascii="Times New Roman" w:hAnsi="Times New Roman" w:cs="Times New Roman"/>
          <w:i/>
          <w:sz w:val="32"/>
          <w:szCs w:val="32"/>
        </w:rPr>
        <w:t>ь</w:t>
      </w:r>
      <w:r w:rsidRPr="002B1BE4">
        <w:rPr>
          <w:rFonts w:ascii="Times New Roman" w:hAnsi="Times New Roman" w:cs="Times New Roman"/>
          <w:i/>
          <w:sz w:val="32"/>
          <w:szCs w:val="32"/>
        </w:rPr>
        <w:t>ся</w:t>
      </w:r>
    </w:p>
    <w:p w:rsidR="00352497" w:rsidRPr="002B1BE4" w:rsidRDefault="00352497" w:rsidP="0035249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B1BE4">
        <w:rPr>
          <w:rFonts w:ascii="Times New Roman" w:hAnsi="Times New Roman" w:cs="Times New Roman"/>
          <w:sz w:val="32"/>
          <w:szCs w:val="32"/>
        </w:rPr>
        <w:t>Вот присе</w:t>
      </w:r>
      <w:r w:rsidR="00793180" w:rsidRPr="002B1BE4">
        <w:rPr>
          <w:rFonts w:ascii="Times New Roman" w:hAnsi="Times New Roman" w:cs="Times New Roman"/>
          <w:sz w:val="32"/>
          <w:szCs w:val="32"/>
        </w:rPr>
        <w:t>ла на минутку,        </w:t>
      </w:r>
      <w:r w:rsidR="00793180" w:rsidRPr="002B1BE4">
        <w:rPr>
          <w:rFonts w:ascii="Times New Roman" w:hAnsi="Times New Roman" w:cs="Times New Roman"/>
          <w:i/>
          <w:sz w:val="32"/>
          <w:szCs w:val="32"/>
        </w:rPr>
        <w:t>присесть</w:t>
      </w:r>
    </w:p>
    <w:p w:rsidR="00352497" w:rsidRPr="002B1BE4" w:rsidRDefault="00352497" w:rsidP="00352497">
      <w:pPr>
        <w:pStyle w:val="a3"/>
        <w:rPr>
          <w:rFonts w:ascii="Times New Roman" w:hAnsi="Times New Roman" w:cs="Times New Roman"/>
          <w:sz w:val="32"/>
          <w:szCs w:val="32"/>
        </w:rPr>
      </w:pPr>
      <w:r w:rsidRPr="002B1BE4">
        <w:rPr>
          <w:rFonts w:ascii="Times New Roman" w:hAnsi="Times New Roman" w:cs="Times New Roman"/>
          <w:sz w:val="32"/>
          <w:szCs w:val="32"/>
        </w:rPr>
        <w:t>Почесала к</w:t>
      </w:r>
      <w:r w:rsidR="00793180" w:rsidRPr="002B1BE4">
        <w:rPr>
          <w:rFonts w:ascii="Times New Roman" w:hAnsi="Times New Roman" w:cs="Times New Roman"/>
          <w:sz w:val="32"/>
          <w:szCs w:val="32"/>
        </w:rPr>
        <w:t>лювом грудку</w:t>
      </w:r>
      <w:r w:rsidR="00793180" w:rsidRPr="002B1BE4">
        <w:rPr>
          <w:rFonts w:ascii="Times New Roman" w:hAnsi="Times New Roman" w:cs="Times New Roman"/>
          <w:i/>
          <w:sz w:val="32"/>
          <w:szCs w:val="32"/>
        </w:rPr>
        <w:t>,      почесать</w:t>
      </w:r>
      <w:r w:rsidRPr="002B1BE4">
        <w:rPr>
          <w:rFonts w:ascii="Times New Roman" w:hAnsi="Times New Roman" w:cs="Times New Roman"/>
          <w:i/>
          <w:sz w:val="32"/>
          <w:szCs w:val="32"/>
        </w:rPr>
        <w:t xml:space="preserve"> пальчиками грудь</w:t>
      </w:r>
    </w:p>
    <w:p w:rsidR="00352497" w:rsidRPr="002B1BE4" w:rsidRDefault="00352497" w:rsidP="0035249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2B1BE4">
        <w:rPr>
          <w:rFonts w:ascii="Times New Roman" w:hAnsi="Times New Roman" w:cs="Times New Roman"/>
          <w:sz w:val="32"/>
          <w:szCs w:val="32"/>
        </w:rPr>
        <w:t xml:space="preserve">И </w:t>
      </w:r>
      <w:r w:rsidR="00793180" w:rsidRPr="002B1BE4">
        <w:rPr>
          <w:rFonts w:ascii="Times New Roman" w:hAnsi="Times New Roman" w:cs="Times New Roman"/>
          <w:sz w:val="32"/>
          <w:szCs w:val="32"/>
        </w:rPr>
        <w:t>с дорожки — на плетень,   </w:t>
      </w:r>
      <w:r w:rsidR="00793180" w:rsidRPr="002B1BE4">
        <w:rPr>
          <w:rFonts w:ascii="Times New Roman" w:hAnsi="Times New Roman" w:cs="Times New Roman"/>
          <w:i/>
          <w:sz w:val="32"/>
          <w:szCs w:val="32"/>
        </w:rPr>
        <w:t>бег</w:t>
      </w:r>
      <w:r w:rsidRPr="002B1BE4">
        <w:rPr>
          <w:rFonts w:ascii="Times New Roman" w:hAnsi="Times New Roman" w:cs="Times New Roman"/>
          <w:i/>
          <w:sz w:val="32"/>
          <w:szCs w:val="32"/>
        </w:rPr>
        <w:t xml:space="preserve"> на места</w:t>
      </w:r>
    </w:p>
    <w:p w:rsidR="002C0E0C" w:rsidRPr="002B1BE4" w:rsidRDefault="002C0E0C" w:rsidP="002C0E0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2B1BE4">
        <w:rPr>
          <w:rFonts w:ascii="Times New Roman" w:hAnsi="Times New Roman" w:cs="Times New Roman"/>
          <w:sz w:val="32"/>
          <w:szCs w:val="32"/>
        </w:rPr>
        <w:t>Тири-тири</w:t>
      </w:r>
      <w:proofErr w:type="spellEnd"/>
      <w:r w:rsidRPr="002B1BE4">
        <w:rPr>
          <w:rFonts w:ascii="Times New Roman" w:hAnsi="Times New Roman" w:cs="Times New Roman"/>
          <w:sz w:val="32"/>
          <w:szCs w:val="32"/>
        </w:rPr>
        <w:t>, тень-тень-тень.  </w:t>
      </w:r>
      <w:r w:rsidR="00793180" w:rsidRPr="002B1BE4">
        <w:rPr>
          <w:rFonts w:ascii="Times New Roman" w:hAnsi="Times New Roman" w:cs="Times New Roman"/>
          <w:sz w:val="32"/>
          <w:szCs w:val="32"/>
        </w:rPr>
        <w:t> </w:t>
      </w:r>
      <w:r w:rsidR="00793180" w:rsidRPr="002B1BE4">
        <w:rPr>
          <w:rFonts w:ascii="Times New Roman" w:hAnsi="Times New Roman" w:cs="Times New Roman"/>
          <w:i/>
          <w:sz w:val="32"/>
          <w:szCs w:val="32"/>
        </w:rPr>
        <w:t xml:space="preserve">сидя, взмахивать </w:t>
      </w:r>
      <w:r w:rsidR="00352497" w:rsidRPr="002B1BE4">
        <w:rPr>
          <w:rFonts w:ascii="Times New Roman" w:hAnsi="Times New Roman" w:cs="Times New Roman"/>
          <w:i/>
          <w:sz w:val="32"/>
          <w:szCs w:val="32"/>
        </w:rPr>
        <w:t xml:space="preserve"> кистями</w:t>
      </w:r>
      <w:r w:rsidRPr="002B1BE4">
        <w:rPr>
          <w:rFonts w:ascii="Times New Roman" w:hAnsi="Times New Roman" w:cs="Times New Roman"/>
          <w:i/>
          <w:sz w:val="32"/>
          <w:szCs w:val="32"/>
        </w:rPr>
        <w:t xml:space="preserve"> рук</w:t>
      </w:r>
    </w:p>
    <w:p w:rsidR="00D57B3E" w:rsidRPr="002C0E0C" w:rsidRDefault="003E5EFB" w:rsidP="002B4F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Рисование «</w:t>
      </w:r>
      <w:r w:rsidR="00B21B84">
        <w:rPr>
          <w:rFonts w:ascii="Times New Roman" w:hAnsi="Times New Roman" w:cs="Times New Roman"/>
          <w:b/>
          <w:i/>
          <w:color w:val="00B050"/>
          <w:sz w:val="32"/>
          <w:szCs w:val="32"/>
        </w:rPr>
        <w:t>Снег идет</w:t>
      </w:r>
      <w:r w:rsidR="00F15EEA" w:rsidRP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»</w:t>
      </w:r>
      <w:r w:rsidR="00B4378B">
        <w:rPr>
          <w:rFonts w:ascii="Times New Roman" w:hAnsi="Times New Roman" w:cs="Times New Roman"/>
          <w:b/>
          <w:i/>
          <w:color w:val="00B050"/>
          <w:sz w:val="32"/>
          <w:szCs w:val="32"/>
        </w:rPr>
        <w:t>.</w:t>
      </w:r>
      <w:r w:rsidR="002C0E0C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r w:rsidR="00C64DF0">
        <w:rPr>
          <w:rFonts w:ascii="Times New Roman" w:hAnsi="Times New Roman" w:cs="Times New Roman"/>
          <w:sz w:val="32"/>
          <w:szCs w:val="32"/>
        </w:rPr>
        <w:t>Покажите малышу</w:t>
      </w:r>
      <w:r w:rsidR="007F04AD">
        <w:rPr>
          <w:rFonts w:ascii="Times New Roman" w:hAnsi="Times New Roman" w:cs="Times New Roman"/>
          <w:sz w:val="32"/>
          <w:szCs w:val="32"/>
        </w:rPr>
        <w:t>,</w:t>
      </w:r>
      <w:r w:rsidR="00C64DF0">
        <w:rPr>
          <w:rFonts w:ascii="Times New Roman" w:hAnsi="Times New Roman" w:cs="Times New Roman"/>
          <w:sz w:val="32"/>
          <w:szCs w:val="32"/>
        </w:rPr>
        <w:t xml:space="preserve"> как можно нарисовать снег в ночном небе.</w:t>
      </w:r>
      <w:r w:rsidR="007F04AD">
        <w:rPr>
          <w:rFonts w:ascii="Times New Roman" w:hAnsi="Times New Roman" w:cs="Times New Roman"/>
          <w:sz w:val="32"/>
          <w:szCs w:val="32"/>
        </w:rPr>
        <w:t xml:space="preserve"> </w:t>
      </w:r>
      <w:r w:rsidR="00C64DF0">
        <w:rPr>
          <w:rFonts w:ascii="Times New Roman" w:hAnsi="Times New Roman" w:cs="Times New Roman"/>
          <w:sz w:val="32"/>
          <w:szCs w:val="32"/>
        </w:rPr>
        <w:t xml:space="preserve">Для этого вам понадобится лист бумаги серого или синего цвета. </w:t>
      </w:r>
      <w:r w:rsidR="007F04AD">
        <w:rPr>
          <w:rFonts w:ascii="Times New Roman" w:hAnsi="Times New Roman" w:cs="Times New Roman"/>
          <w:sz w:val="32"/>
          <w:szCs w:val="32"/>
        </w:rPr>
        <w:t xml:space="preserve">Белой гуашью кисточкой способом </w:t>
      </w:r>
      <w:proofErr w:type="spellStart"/>
      <w:r w:rsidR="007F04AD">
        <w:rPr>
          <w:rFonts w:ascii="Times New Roman" w:hAnsi="Times New Roman" w:cs="Times New Roman"/>
          <w:sz w:val="32"/>
          <w:szCs w:val="32"/>
        </w:rPr>
        <w:t>примакивания</w:t>
      </w:r>
      <w:proofErr w:type="spellEnd"/>
      <w:r w:rsidR="007F04AD">
        <w:rPr>
          <w:rFonts w:ascii="Times New Roman" w:hAnsi="Times New Roman" w:cs="Times New Roman"/>
          <w:sz w:val="32"/>
          <w:szCs w:val="32"/>
        </w:rPr>
        <w:t xml:space="preserve"> нарисуйте снег по всей плоскости листа. Внизу  можно нарисовать сугробы. </w:t>
      </w:r>
      <w:proofErr w:type="gramStart"/>
      <w:r w:rsidR="007F04AD">
        <w:rPr>
          <w:rFonts w:ascii="Times New Roman" w:hAnsi="Times New Roman" w:cs="Times New Roman"/>
          <w:sz w:val="32"/>
          <w:szCs w:val="32"/>
        </w:rPr>
        <w:t>Спросите</w:t>
      </w:r>
      <w:proofErr w:type="gramEnd"/>
      <w:r w:rsidR="007F04AD">
        <w:rPr>
          <w:rFonts w:ascii="Times New Roman" w:hAnsi="Times New Roman" w:cs="Times New Roman"/>
          <w:sz w:val="32"/>
          <w:szCs w:val="32"/>
        </w:rPr>
        <w:t xml:space="preserve"> какого цвета снежинки? Сколько их? Чем рисовали? </w:t>
      </w:r>
    </w:p>
    <w:p w:rsidR="00C3741C" w:rsidRPr="00C3741C" w:rsidRDefault="00677CD6" w:rsidP="002C0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677CD6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>Аппликация «</w:t>
      </w:r>
      <w:r w:rsidR="00B27DB2" w:rsidRPr="00B27DB2">
        <w:rPr>
          <w:rStyle w:val="c2"/>
          <w:rFonts w:ascii="Times New Roman" w:hAnsi="Times New Roman" w:cs="Times New Roman"/>
          <w:b/>
          <w:i/>
          <w:color w:val="00B050"/>
          <w:sz w:val="36"/>
          <w:szCs w:val="36"/>
        </w:rPr>
        <w:t>Сыплет, сыплет снег охапками…»,</w:t>
      </w:r>
      <w:r w:rsidR="00B27DB2">
        <w:rPr>
          <w:rStyle w:val="c2"/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C3741C" w:rsidRPr="002C0E0C" w:rsidRDefault="00C3741C" w:rsidP="002C0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0E0C">
        <w:rPr>
          <w:rFonts w:ascii="Times New Roman" w:hAnsi="Times New Roman" w:cs="Times New Roman"/>
          <w:sz w:val="32"/>
          <w:szCs w:val="32"/>
          <w:lang w:eastAsia="ru-RU"/>
        </w:rPr>
        <w:t>Возьмите тонкую белую бумагу, покажите ребёнку, как оторвать от неё маленький кусочек и скатать из него комочек.</w:t>
      </w:r>
      <w:r w:rsidR="00B27DB2" w:rsidRPr="002C0E0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C3741C" w:rsidRPr="002C0E0C" w:rsidRDefault="00C3741C" w:rsidP="002C0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C0E0C">
        <w:rPr>
          <w:rFonts w:ascii="Times New Roman" w:hAnsi="Times New Roman" w:cs="Times New Roman"/>
          <w:sz w:val="32"/>
          <w:szCs w:val="32"/>
          <w:lang w:eastAsia="ru-RU"/>
        </w:rPr>
        <w:t>Скажите, что это и будет снег. Попросите ребёнка сделать много хлопьев снега: порвать бумагу на кусочки и скатать из них комочки.</w:t>
      </w:r>
      <w:r w:rsidR="002C0E0C" w:rsidRPr="002C0E0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2C0E0C">
        <w:rPr>
          <w:rFonts w:ascii="Times New Roman" w:hAnsi="Times New Roman" w:cs="Times New Roman"/>
          <w:sz w:val="32"/>
          <w:szCs w:val="32"/>
          <w:lang w:eastAsia="ru-RU"/>
        </w:rPr>
        <w:t xml:space="preserve">Затем налейте немного клея в блюдечко и покажите малышу, как приклеить бумажный комочек: обмакните его в клей и приложите к картинке. Попросите ребёнка самостоятельно приклеить все </w:t>
      </w:r>
      <w:r w:rsidR="002C0E0C" w:rsidRPr="002C0E0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D5CD974" wp14:editId="2E0F0B23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04925" cy="1905000"/>
            <wp:effectExtent l="0" t="0" r="0" b="0"/>
            <wp:wrapSquare wrapText="bothSides"/>
            <wp:docPr id="4" name="Рисунок 4" descr="http://www.alegri.ru/images/9-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9-1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E0C">
        <w:rPr>
          <w:rFonts w:ascii="Times New Roman" w:hAnsi="Times New Roman" w:cs="Times New Roman"/>
          <w:sz w:val="32"/>
          <w:szCs w:val="32"/>
          <w:lang w:eastAsia="ru-RU"/>
        </w:rPr>
        <w:t>остальные хлопья снега.</w:t>
      </w:r>
    </w:p>
    <w:p w:rsidR="00C3741C" w:rsidRPr="002C0E0C" w:rsidRDefault="00C3741C" w:rsidP="002C0E0C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3741C" w:rsidRPr="002C0E0C" w:rsidRDefault="002C0E0C" w:rsidP="002C0E0C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C0E0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22B08F2" wp14:editId="1802ED7B">
            <wp:extent cx="3552825" cy="752475"/>
            <wp:effectExtent l="0" t="0" r="0" b="0"/>
            <wp:docPr id="2" name="Рисунок 2" descr="http://www.alegri.ru/images/9-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egri.ru/images/9-2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741C" w:rsidRPr="002C0E0C" w:rsidTr="00C3741C">
        <w:tc>
          <w:tcPr>
            <w:tcW w:w="0" w:type="auto"/>
            <w:shd w:val="clear" w:color="auto" w:fill="FFFFFF"/>
            <w:vAlign w:val="center"/>
            <w:hideMark/>
          </w:tcPr>
          <w:p w:rsidR="00C3741C" w:rsidRPr="002C0E0C" w:rsidRDefault="00C3741C" w:rsidP="002C0E0C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87945" w:rsidRPr="002C0E0C" w:rsidRDefault="00887945" w:rsidP="00834E70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887945" w:rsidRPr="002C0E0C" w:rsidSect="002B1BE4">
      <w:pgSz w:w="11906" w:h="16838"/>
      <w:pgMar w:top="1134" w:right="850" w:bottom="1134" w:left="1701" w:header="708" w:footer="708" w:gutter="0"/>
      <w:pgBorders w:offsetFrom="page">
        <w:top w:val="triangleCircle2" w:sz="12" w:space="24" w:color="548DD4" w:themeColor="text2" w:themeTint="99"/>
        <w:left w:val="triangleCircle2" w:sz="12" w:space="24" w:color="548DD4" w:themeColor="text2" w:themeTint="99"/>
        <w:bottom w:val="triangleCircle2" w:sz="12" w:space="24" w:color="548DD4" w:themeColor="text2" w:themeTint="99"/>
        <w:right w:val="triangleCircle2" w:sz="12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FB" w:rsidRDefault="00833AFB" w:rsidP="002C0E0C">
      <w:pPr>
        <w:spacing w:after="0" w:line="240" w:lineRule="auto"/>
      </w:pPr>
      <w:r>
        <w:separator/>
      </w:r>
    </w:p>
  </w:endnote>
  <w:endnote w:type="continuationSeparator" w:id="0">
    <w:p w:rsidR="00833AFB" w:rsidRDefault="00833AFB" w:rsidP="002C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FB" w:rsidRDefault="00833AFB" w:rsidP="002C0E0C">
      <w:pPr>
        <w:spacing w:after="0" w:line="240" w:lineRule="auto"/>
      </w:pPr>
      <w:r>
        <w:separator/>
      </w:r>
    </w:p>
  </w:footnote>
  <w:footnote w:type="continuationSeparator" w:id="0">
    <w:p w:rsidR="00833AFB" w:rsidRDefault="00833AFB" w:rsidP="002C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D5"/>
      </v:shape>
    </w:pict>
  </w:numPicBullet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94970FF"/>
    <w:multiLevelType w:val="hybridMultilevel"/>
    <w:tmpl w:val="D5A0F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26345"/>
    <w:multiLevelType w:val="hybridMultilevel"/>
    <w:tmpl w:val="0FEE9AD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649FC"/>
    <w:multiLevelType w:val="hybridMultilevel"/>
    <w:tmpl w:val="BF74411E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8AF0BB7"/>
    <w:multiLevelType w:val="hybridMultilevel"/>
    <w:tmpl w:val="45403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2084F"/>
    <w:multiLevelType w:val="hybridMultilevel"/>
    <w:tmpl w:val="FDAE8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D2DAF"/>
    <w:multiLevelType w:val="hybridMultilevel"/>
    <w:tmpl w:val="EB8AC40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37C62D2"/>
    <w:multiLevelType w:val="multilevel"/>
    <w:tmpl w:val="DCC4C4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>
    <w:nsid w:val="33F737B1"/>
    <w:multiLevelType w:val="hybridMultilevel"/>
    <w:tmpl w:val="90581B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FF"/>
    <w:rsid w:val="00005DF7"/>
    <w:rsid w:val="0002505C"/>
    <w:rsid w:val="000476B0"/>
    <w:rsid w:val="000565FE"/>
    <w:rsid w:val="00106D14"/>
    <w:rsid w:val="00106E84"/>
    <w:rsid w:val="001A13D9"/>
    <w:rsid w:val="001A476B"/>
    <w:rsid w:val="001B2719"/>
    <w:rsid w:val="001C5993"/>
    <w:rsid w:val="001D754A"/>
    <w:rsid w:val="001F1394"/>
    <w:rsid w:val="0021223A"/>
    <w:rsid w:val="00216D22"/>
    <w:rsid w:val="002B1BE4"/>
    <w:rsid w:val="002B4F27"/>
    <w:rsid w:val="002B7AD8"/>
    <w:rsid w:val="002C0E0C"/>
    <w:rsid w:val="0031179D"/>
    <w:rsid w:val="00352497"/>
    <w:rsid w:val="00367AB6"/>
    <w:rsid w:val="003E5EFB"/>
    <w:rsid w:val="0045616F"/>
    <w:rsid w:val="00477662"/>
    <w:rsid w:val="004B5568"/>
    <w:rsid w:val="004E5489"/>
    <w:rsid w:val="00514053"/>
    <w:rsid w:val="00570592"/>
    <w:rsid w:val="005948B1"/>
    <w:rsid w:val="005A4C6C"/>
    <w:rsid w:val="005E75AA"/>
    <w:rsid w:val="006057C2"/>
    <w:rsid w:val="00624E10"/>
    <w:rsid w:val="00677CD6"/>
    <w:rsid w:val="00696A34"/>
    <w:rsid w:val="00701D03"/>
    <w:rsid w:val="00735AFF"/>
    <w:rsid w:val="007371E1"/>
    <w:rsid w:val="00793180"/>
    <w:rsid w:val="007F04AD"/>
    <w:rsid w:val="00833AFB"/>
    <w:rsid w:val="00834E70"/>
    <w:rsid w:val="008603BA"/>
    <w:rsid w:val="00882FCE"/>
    <w:rsid w:val="00887945"/>
    <w:rsid w:val="008A376D"/>
    <w:rsid w:val="008D187D"/>
    <w:rsid w:val="009029E0"/>
    <w:rsid w:val="0092493A"/>
    <w:rsid w:val="00936ED5"/>
    <w:rsid w:val="009611C9"/>
    <w:rsid w:val="00987115"/>
    <w:rsid w:val="009D37B9"/>
    <w:rsid w:val="00A25515"/>
    <w:rsid w:val="00A45450"/>
    <w:rsid w:val="00A546F7"/>
    <w:rsid w:val="00AA4DE8"/>
    <w:rsid w:val="00B21B84"/>
    <w:rsid w:val="00B27DB2"/>
    <w:rsid w:val="00B4378B"/>
    <w:rsid w:val="00B56531"/>
    <w:rsid w:val="00B83299"/>
    <w:rsid w:val="00BA3BF8"/>
    <w:rsid w:val="00BE0A75"/>
    <w:rsid w:val="00BF0D8C"/>
    <w:rsid w:val="00BF3532"/>
    <w:rsid w:val="00C3741C"/>
    <w:rsid w:val="00C50F02"/>
    <w:rsid w:val="00C518A4"/>
    <w:rsid w:val="00C550C3"/>
    <w:rsid w:val="00C64DF0"/>
    <w:rsid w:val="00CB4CD2"/>
    <w:rsid w:val="00CE6AC3"/>
    <w:rsid w:val="00D069AE"/>
    <w:rsid w:val="00D43472"/>
    <w:rsid w:val="00D57B3E"/>
    <w:rsid w:val="00EF11ED"/>
    <w:rsid w:val="00F15EEA"/>
    <w:rsid w:val="00F369F4"/>
    <w:rsid w:val="00F506CC"/>
    <w:rsid w:val="00F65F57"/>
    <w:rsid w:val="00F97786"/>
    <w:rsid w:val="00FA16E8"/>
    <w:rsid w:val="00FA5454"/>
    <w:rsid w:val="00FE070E"/>
    <w:rsid w:val="00FF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94"/>
  </w:style>
  <w:style w:type="paragraph" w:styleId="1">
    <w:name w:val="heading 1"/>
    <w:basedOn w:val="a"/>
    <w:next w:val="a"/>
    <w:link w:val="10"/>
    <w:uiPriority w:val="9"/>
    <w:qFormat/>
    <w:rsid w:val="001D7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7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7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7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BF8"/>
    <w:rPr>
      <w:rFonts w:ascii="Tahoma" w:hAnsi="Tahoma" w:cs="Tahoma"/>
      <w:sz w:val="16"/>
      <w:szCs w:val="16"/>
    </w:rPr>
  </w:style>
  <w:style w:type="character" w:customStyle="1" w:styleId="FontStyle207">
    <w:name w:val="Font Style207"/>
    <w:basedOn w:val="a0"/>
    <w:uiPriority w:val="99"/>
    <w:rsid w:val="001A13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A13D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367AB6"/>
    <w:rPr>
      <w:rFonts w:ascii="Microsoft Sans Serif" w:hAnsi="Microsoft Sans Serif" w:cs="Microsoft Sans Serif"/>
      <w:sz w:val="14"/>
      <w:szCs w:val="14"/>
    </w:rPr>
  </w:style>
  <w:style w:type="paragraph" w:customStyle="1" w:styleId="Style82">
    <w:name w:val="Style82"/>
    <w:basedOn w:val="a"/>
    <w:uiPriority w:val="99"/>
    <w:rsid w:val="00367AB6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basedOn w:val="a0"/>
    <w:uiPriority w:val="99"/>
    <w:rsid w:val="00367AB6"/>
    <w:rPr>
      <w:rFonts w:ascii="Microsoft Sans Serif" w:hAnsi="Microsoft Sans Serif" w:cs="Microsoft Sans Serif"/>
      <w:sz w:val="18"/>
      <w:szCs w:val="18"/>
    </w:rPr>
  </w:style>
  <w:style w:type="paragraph" w:customStyle="1" w:styleId="Style9">
    <w:name w:val="Style9"/>
    <w:basedOn w:val="a"/>
    <w:uiPriority w:val="99"/>
    <w:rsid w:val="00B832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B8329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B83299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B832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B8329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c7">
    <w:name w:val="c7"/>
    <w:basedOn w:val="a0"/>
    <w:rsid w:val="00B21B84"/>
  </w:style>
  <w:style w:type="character" w:customStyle="1" w:styleId="c9">
    <w:name w:val="c9"/>
    <w:basedOn w:val="a0"/>
    <w:rsid w:val="00B21B84"/>
  </w:style>
  <w:style w:type="character" w:customStyle="1" w:styleId="30">
    <w:name w:val="Заголовок 3 Знак"/>
    <w:basedOn w:val="a0"/>
    <w:link w:val="3"/>
    <w:uiPriority w:val="9"/>
    <w:rsid w:val="00C37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C3741C"/>
    <w:rPr>
      <w:b/>
      <w:bCs/>
    </w:rPr>
  </w:style>
  <w:style w:type="paragraph" w:styleId="aa">
    <w:name w:val="header"/>
    <w:basedOn w:val="a"/>
    <w:link w:val="ab"/>
    <w:uiPriority w:val="99"/>
    <w:unhideWhenUsed/>
    <w:rsid w:val="002C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0E0C"/>
  </w:style>
  <w:style w:type="paragraph" w:styleId="ac">
    <w:name w:val="footer"/>
    <w:basedOn w:val="a"/>
    <w:link w:val="ad"/>
    <w:uiPriority w:val="99"/>
    <w:unhideWhenUsed/>
    <w:rsid w:val="002C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5AFF"/>
  </w:style>
  <w:style w:type="character" w:customStyle="1" w:styleId="c3">
    <w:name w:val="c3"/>
    <w:basedOn w:val="a0"/>
    <w:rsid w:val="00735AFF"/>
  </w:style>
  <w:style w:type="character" w:customStyle="1" w:styleId="apple-converted-space">
    <w:name w:val="apple-converted-space"/>
    <w:basedOn w:val="a0"/>
    <w:rsid w:val="00735AFF"/>
  </w:style>
  <w:style w:type="character" w:customStyle="1" w:styleId="c0">
    <w:name w:val="c0"/>
    <w:basedOn w:val="a0"/>
    <w:rsid w:val="00735AFF"/>
  </w:style>
  <w:style w:type="paragraph" w:styleId="a3">
    <w:name w:val="No Spacing"/>
    <w:uiPriority w:val="1"/>
    <w:qFormat/>
    <w:rsid w:val="00735AF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35A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FCAE-8C15-41EC-A09F-7EF46ECA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43</cp:revision>
  <cp:lastPrinted>2013-01-09T09:04:00Z</cp:lastPrinted>
  <dcterms:created xsi:type="dcterms:W3CDTF">2012-12-08T06:54:00Z</dcterms:created>
  <dcterms:modified xsi:type="dcterms:W3CDTF">2013-11-26T19:04:00Z</dcterms:modified>
</cp:coreProperties>
</file>