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98" w:rsidRPr="00E42F98" w:rsidRDefault="00E42F98" w:rsidP="00E42F98">
      <w:pPr>
        <w:rPr>
          <w:b/>
          <w:sz w:val="36"/>
          <w:szCs w:val="36"/>
        </w:rPr>
      </w:pPr>
      <w:r w:rsidRPr="00E42F98">
        <w:rPr>
          <w:b/>
          <w:sz w:val="36"/>
          <w:szCs w:val="36"/>
        </w:rPr>
        <w:t>Роль физического воспитания в педагогике Джона Локка.</w:t>
      </w:r>
    </w:p>
    <w:p w:rsidR="00E42F98" w:rsidRDefault="00E42F98" w:rsidP="00E42F98"/>
    <w:p w:rsidR="00E42F98" w:rsidRPr="00E42F98" w:rsidRDefault="00E42F98" w:rsidP="00E42F98">
      <w:pPr>
        <w:rPr>
          <w:sz w:val="28"/>
          <w:szCs w:val="28"/>
        </w:rPr>
      </w:pPr>
      <w:r w:rsidRPr="00E42F98">
        <w:rPr>
          <w:sz w:val="28"/>
          <w:szCs w:val="28"/>
        </w:rPr>
        <w:t xml:space="preserve">Большое внимание в педагогике Локка уделялось физическому воспитанию детей. Физическое развитие будущего джентльмена стояло у Локка едва ли не на первом месте. Нам становится понятнее этот подход, если мы вспомним в каком времени жил Локк. Огромный экономический потенциал новых, недавно освоенных, земель, невысокий уровень развития транспорта и непривычные, часто экстремальные климатические условия требовали от предпринимателя огромной физической выносливости, ведь предприниматель должен был много ездить по свету, испытывая в дороге всевозможные лишения и трудности. Требования времени опять-таки, как в зеркале, отразились в педагогической системе Локка. “Насколько здоровье необходимо нам для профессиональной деятельности и счастья, и насколько каждому кто желает </w:t>
      </w:r>
      <w:proofErr w:type="gramStart"/>
      <w:r w:rsidRPr="00E42F98">
        <w:rPr>
          <w:sz w:val="28"/>
          <w:szCs w:val="28"/>
        </w:rPr>
        <w:t>играть какую-либо роль в мире нужна</w:t>
      </w:r>
      <w:proofErr w:type="gramEnd"/>
      <w:r w:rsidRPr="00E42F98">
        <w:rPr>
          <w:sz w:val="28"/>
          <w:szCs w:val="28"/>
        </w:rPr>
        <w:t xml:space="preserve"> крепкая конституция, способная переносить лишения и усталость, слишком ясно, чтобы требовались какие-либо доказательства ”(№3). Показательно в этом отношении и требование Локка в отношении постели. ”Постель ребёнка должна быть жёсткой и стёганое одеяло лучше перины, жёсткое ложе укрепляет члены, в то время как зарывание каждую ночь в перины изнеживает и расслабляет тело и часто является причиной слабости и предтечей ранней могилы. Далее, тот, кто привык спать дома на жёстком ложе, не будет страдать бессонницей во время своих путешествий”(№22). Подобные слова говорятся и в отношении закаливания. Оно должно было начинаться с самого раннего детства, чтобы тело ребёнка привыкло к действию неблагоприятных температур. ”Первое, о чём следует заботиться – это чтобы дети ни зимою, ни летом не одевались и не прикрывались слишком легко”.</w:t>
      </w:r>
    </w:p>
    <w:p w:rsidR="00E42F98" w:rsidRDefault="00E42F98" w:rsidP="00E42F98"/>
    <w:p w:rsidR="00E42F98" w:rsidRPr="00E42F98" w:rsidRDefault="00E42F98" w:rsidP="00E42F98">
      <w:pPr>
        <w:rPr>
          <w:sz w:val="28"/>
          <w:szCs w:val="28"/>
        </w:rPr>
      </w:pPr>
      <w:r w:rsidRPr="00E42F98">
        <w:rPr>
          <w:sz w:val="28"/>
          <w:szCs w:val="28"/>
        </w:rPr>
        <w:t xml:space="preserve">К этому же пункту, на мой взгляд, можно отнести также требования Локка в отношении пищи ребёнка. ”Что касается пищи, то она должна быть совсем обыкновенной и простой. На завтрак и ужин очень полезно давать детям молоко, молочный суп, кашу на воде, овсянку и целый ряд блюд, которые принято готовить в Англии; нужно только заботиться о том, чтобы все эти блюда были просты, без обильных примесей и очень мало приправлены сахаром, а ещё лучше совсем без него. Особенно же тщательно следует избегать всяких пряностей и других вещей, которые могут горячить кровь. Следует также умеренно солить их пищу и не приучать их к сильно приправленным блюдам”(№13,14). Из этих наставлений следует, что Локк хотел, чтобы ребёнок в будущем был неприхотлив в еде, и </w:t>
      </w:r>
      <w:r w:rsidRPr="00E42F98">
        <w:rPr>
          <w:sz w:val="28"/>
          <w:szCs w:val="28"/>
        </w:rPr>
        <w:lastRenderedPageBreak/>
        <w:t xml:space="preserve">отсутствие пряностей или изысканного блюда не отражалось бы на его самочувствии и воспринималось им как должное. Этот пункт, как и все остальные выше перечисленные, ориентирован на длительные путешествия и связанные с ним лишения, которые волей-неволей пришлось бы перенести юному джентльмену.  </w:t>
      </w:r>
    </w:p>
    <w:p w:rsidR="00E42F98" w:rsidRDefault="00E42F98" w:rsidP="00E42F98"/>
    <w:p w:rsidR="00064FD9" w:rsidRDefault="00E42F98" w:rsidP="00E42F98">
      <w:r>
        <w:t xml:space="preserve">Локк также много говорил о пользе ремесла. Ремесло, по его мнению, было важным составляющим воспитания. Благодаря ремеслу юноша развивался физически, а также занимал своё свободное время, что ограждало молодого человека от дурных влияний. Однако этот аспект воспитания не носит явной ориентации на будущую жизнь воспитанника, он скорее выступает в качестве хобби, которое должно благотворно влиять на будущего джентльмена. Введение элемента хобби в педагогическую систему, на мой взгляд, значительно модернизирует её, так как увлечённый чем-то ребёнок действительно гораздо труднее поддаётся дурным влияниям, чем ничем не заинтересованный человек. Не могу не упомянуть о том, что в нашей стране этот аспект стал чрезвычайно важным, когда с разрушением организованного досуга молодёжи </w:t>
      </w:r>
      <w:proofErr w:type="gramStart"/>
      <w:r>
        <w:t>возросла преступность</w:t>
      </w:r>
      <w:proofErr w:type="gramEnd"/>
      <w:r>
        <w:t xml:space="preserve"> среди несовершеннолетних. А, следовательно, опять же хочу подчеркнуть, что многие положения педагогической системы Локка актуальны и сегодня.  </w:t>
      </w:r>
    </w:p>
    <w:sectPr w:rsidR="00064FD9" w:rsidSect="00E42F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F98"/>
    <w:rsid w:val="00064FD9"/>
    <w:rsid w:val="00E4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2011-12-15T12:05:00Z</dcterms:created>
  <dcterms:modified xsi:type="dcterms:W3CDTF">2011-12-15T12:06:00Z</dcterms:modified>
</cp:coreProperties>
</file>