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AA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D7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 w:rsidRPr="00E16CD7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16CD7">
        <w:rPr>
          <w:rFonts w:ascii="Times New Roman" w:hAnsi="Times New Roman" w:cs="Times New Roman"/>
          <w:b/>
          <w:sz w:val="28"/>
          <w:szCs w:val="28"/>
        </w:rPr>
        <w:t>/с №24</w:t>
      </w: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D7" w:rsidRP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D7" w:rsidRP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6CD7">
        <w:rPr>
          <w:rFonts w:ascii="Times New Roman" w:hAnsi="Times New Roman" w:cs="Times New Roman"/>
          <w:b/>
          <w:sz w:val="48"/>
          <w:szCs w:val="48"/>
        </w:rPr>
        <w:t>Комплекс утренней гимнастики в старшей группе</w:t>
      </w:r>
    </w:p>
    <w:p w:rsidR="00E16CD7" w:rsidRDefault="00E16CD7" w:rsidP="00E16CD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6CD7" w:rsidRPr="00E16CD7" w:rsidRDefault="00E16CD7" w:rsidP="00E16CD7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6CD7">
        <w:rPr>
          <w:rFonts w:ascii="Times New Roman" w:hAnsi="Times New Roman" w:cs="Times New Roman"/>
          <w:b/>
          <w:sz w:val="28"/>
          <w:szCs w:val="28"/>
        </w:rPr>
        <w:t>Воспитатель: Пантелеева Е.Г.</w:t>
      </w: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P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D7">
        <w:rPr>
          <w:rFonts w:ascii="Times New Roman" w:hAnsi="Times New Roman" w:cs="Times New Roman"/>
          <w:b/>
          <w:sz w:val="28"/>
          <w:szCs w:val="28"/>
        </w:rPr>
        <w:t>Увельский район</w:t>
      </w:r>
    </w:p>
    <w:p w:rsidR="00E16CD7" w:rsidRDefault="00E16CD7" w:rsidP="00E16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CD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16CD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16CD7">
        <w:rPr>
          <w:rFonts w:ascii="Times New Roman" w:hAnsi="Times New Roman" w:cs="Times New Roman"/>
          <w:b/>
          <w:sz w:val="28"/>
          <w:szCs w:val="28"/>
        </w:rPr>
        <w:t>ичигино</w:t>
      </w:r>
      <w:proofErr w:type="spellEnd"/>
      <w:r w:rsidRPr="00E16CD7">
        <w:rPr>
          <w:rFonts w:ascii="Times New Roman" w:hAnsi="Times New Roman" w:cs="Times New Roman"/>
          <w:b/>
          <w:sz w:val="28"/>
          <w:szCs w:val="28"/>
        </w:rPr>
        <w:t>, 2010</w:t>
      </w:r>
    </w:p>
    <w:p w:rsidR="00E16CD7" w:rsidRDefault="00E16CD7" w:rsidP="00FA3341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33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 пользе утренней гимнастики для полноценного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341" w:rsidRDefault="00FA3341" w:rsidP="00FA3341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CD7" w:rsidRDefault="00E16CD7" w:rsidP="00E16CD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детей физически совершенными – значит, чтобы они с ранних лет были здоровыми и закаленными.</w:t>
      </w:r>
    </w:p>
    <w:p w:rsidR="00E16CD7" w:rsidRDefault="00E16CD7" w:rsidP="00E16CD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полноценного физического развития и укрепления здоровья детей дошкольного возраста необходим особый двигательный режим, отличающийся разнообразием форм физического воспитания. Одной из таких форм является утренняя гимнастика</w:t>
      </w:r>
    </w:p>
    <w:p w:rsidR="00A56205" w:rsidRDefault="00A56205" w:rsidP="00E16CD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– важный элемент двигательного режима, средство для поднятия эмоционального тонуса детей, снятия психологического напряжения детей от расставания с родителями. Утренняя гимнастика способствует дисциплинированности детей.</w:t>
      </w:r>
    </w:p>
    <w:p w:rsidR="00A56205" w:rsidRDefault="00A56205" w:rsidP="00E16CD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утренней гимнастики очень важно обеспечить раскованность, эмоциональный комфорт.</w:t>
      </w:r>
    </w:p>
    <w:p w:rsidR="00FA3341" w:rsidRDefault="00FA3341" w:rsidP="00E16CD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E16CD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34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общему оздоровлению организма ребенка, создавать условия для развития эмоциональной сферы ребенка.</w:t>
      </w:r>
    </w:p>
    <w:p w:rsidR="00FA3341" w:rsidRDefault="00FA3341" w:rsidP="00E16CD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Pr="00FA3341" w:rsidRDefault="00A56205" w:rsidP="00E16CD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34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56205" w:rsidRDefault="00A56205" w:rsidP="00A562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способствовать улучшению мыслительной деятельности, запоминанию, синхронизации работы полушарий головного мозга, повышению устойчивости внимания.</w:t>
      </w:r>
    </w:p>
    <w:p w:rsidR="00A56205" w:rsidRDefault="00A56205" w:rsidP="00A562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свод стопы.</w:t>
      </w:r>
    </w:p>
    <w:p w:rsidR="00A56205" w:rsidRDefault="00A56205" w:rsidP="00A562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детей.</w:t>
      </w:r>
    </w:p>
    <w:p w:rsidR="00A56205" w:rsidRDefault="00A56205" w:rsidP="00A562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сохранения правильной осанки, содействовать пропорциональному развитию всех мышечных групп.</w:t>
      </w:r>
    </w:p>
    <w:p w:rsidR="00FA3341" w:rsidRPr="00FA3341" w:rsidRDefault="00FA3341" w:rsidP="00FA334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3341" w:rsidRDefault="00FA3341" w:rsidP="00FA33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3341" w:rsidRDefault="00FA3341" w:rsidP="00FA33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14D4" w:rsidRDefault="00E014D4" w:rsidP="00FA33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3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</w:t>
      </w:r>
      <w:r w:rsidR="00FA3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утренней гимнастики</w:t>
      </w:r>
      <w:r w:rsidRPr="00FA33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A3341" w:rsidRPr="00FA3341" w:rsidRDefault="00FA3341" w:rsidP="00FA33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14D4" w:rsidRDefault="00E014D4" w:rsidP="00E01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</w:t>
      </w:r>
    </w:p>
    <w:p w:rsidR="00E014D4" w:rsidRDefault="00E014D4" w:rsidP="00E01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 (руки в стороны)</w:t>
      </w:r>
    </w:p>
    <w:p w:rsidR="00E014D4" w:rsidRDefault="00E014D4" w:rsidP="00E01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пятках (руки за головой)</w:t>
      </w:r>
    </w:p>
    <w:p w:rsidR="00E014D4" w:rsidRDefault="00E014D4" w:rsidP="00E01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«цаплей» (руки за спиной)</w:t>
      </w:r>
    </w:p>
    <w:p w:rsidR="00E014D4" w:rsidRDefault="00E014D4" w:rsidP="00E01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 умеренном темпе 30сек.</w:t>
      </w:r>
    </w:p>
    <w:p w:rsidR="00FA3341" w:rsidRDefault="00FA3341" w:rsidP="00E01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4D4" w:rsidRPr="00FA3341" w:rsidRDefault="00E014D4" w:rsidP="00FA33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3341">
        <w:rPr>
          <w:rFonts w:ascii="Times New Roman" w:hAnsi="Times New Roman" w:cs="Times New Roman"/>
          <w:b/>
          <w:i/>
          <w:sz w:val="28"/>
          <w:szCs w:val="28"/>
        </w:rPr>
        <w:t>Кинезиологические</w:t>
      </w:r>
      <w:proofErr w:type="spellEnd"/>
      <w:r w:rsidRPr="00FA3341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</w:t>
      </w:r>
    </w:p>
    <w:p w:rsidR="00E16CD7" w:rsidRDefault="00335F70" w:rsidP="007D158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1.Глазки – 6 раз.</w:t>
      </w:r>
    </w:p>
    <w:p w:rsidR="00335F70" w:rsidRDefault="00335F70" w:rsidP="007D158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Глазки влево, глазки вправо,</w:t>
      </w:r>
    </w:p>
    <w:p w:rsidR="00335F70" w:rsidRDefault="00335F70" w:rsidP="007D158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Вверх и вниз. И все сначала!</w:t>
      </w:r>
    </w:p>
    <w:p w:rsidR="00335F70" w:rsidRDefault="00335F70" w:rsidP="007D158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2.Запястье – 6 раз.</w:t>
      </w:r>
    </w:p>
    <w:p w:rsidR="00335F70" w:rsidRDefault="00335F70" w:rsidP="007D158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 сильней была рука,</w:t>
      </w:r>
    </w:p>
    <w:p w:rsidR="00335F70" w:rsidRDefault="00335F70" w:rsidP="007D158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Разотрем ее слегка.</w:t>
      </w:r>
    </w:p>
    <w:p w:rsidR="00335F70" w:rsidRPr="00E16CD7" w:rsidRDefault="00335F70" w:rsidP="007D158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(Обхватить левой рукой запястье правой руки и массировать.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CD7" w:rsidRDefault="00335F70" w:rsidP="00335F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выполнять правой рукой).</w:t>
      </w:r>
    </w:p>
    <w:p w:rsidR="00FA3341" w:rsidRDefault="00FA3341" w:rsidP="00335F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F70" w:rsidRPr="00FA3341" w:rsidRDefault="00335F70" w:rsidP="00FA3341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3341">
        <w:rPr>
          <w:rFonts w:ascii="Times New Roman" w:hAnsi="Times New Roman" w:cs="Times New Roman"/>
          <w:b/>
          <w:i/>
          <w:sz w:val="28"/>
          <w:szCs w:val="28"/>
        </w:rPr>
        <w:t>Общеразвивающие</w:t>
      </w:r>
      <w:proofErr w:type="spellEnd"/>
      <w:r w:rsidRPr="00FA3341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</w:t>
      </w:r>
    </w:p>
    <w:p w:rsidR="00335F70" w:rsidRDefault="00335F70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1.Тренировка рук – 8 раз.</w:t>
      </w:r>
    </w:p>
    <w:p w:rsidR="00335F70" w:rsidRDefault="00335F70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И.п. – основная стойка</w:t>
      </w:r>
    </w:p>
    <w:p w:rsidR="00335F70" w:rsidRDefault="00335F70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– руки в стороны;</w:t>
      </w:r>
    </w:p>
    <w:p w:rsidR="00335F70" w:rsidRDefault="00335F70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– согнуть руки к плечам;</w:t>
      </w:r>
    </w:p>
    <w:p w:rsidR="00335F70" w:rsidRDefault="00335F70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– руки в стороны;</w:t>
      </w:r>
    </w:p>
    <w:p w:rsidR="00335F70" w:rsidRDefault="00335F70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– И.п.</w:t>
      </w:r>
    </w:p>
    <w:p w:rsidR="00335F70" w:rsidRDefault="00335F70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2.Вырастем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 раз.</w:t>
      </w:r>
    </w:p>
    <w:p w:rsidR="00335F70" w:rsidRDefault="00335F70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И.п. – основная стойка</w:t>
      </w:r>
    </w:p>
    <w:p w:rsidR="00335F70" w:rsidRDefault="00335F70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– правая нога назад, потянуться </w:t>
      </w:r>
      <w:r w:rsidR="00A239B7">
        <w:rPr>
          <w:rFonts w:ascii="Times New Roman" w:hAnsi="Times New Roman" w:cs="Times New Roman"/>
          <w:sz w:val="28"/>
          <w:szCs w:val="28"/>
        </w:rPr>
        <w:t>вверх;</w:t>
      </w:r>
    </w:p>
    <w:p w:rsidR="00A239B7" w:rsidRDefault="00A239B7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– И.п.;</w:t>
      </w:r>
    </w:p>
    <w:p w:rsidR="00A239B7" w:rsidRDefault="00A239B7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– левая нога назад, потянуться вверх;</w:t>
      </w:r>
    </w:p>
    <w:p w:rsidR="00A239B7" w:rsidRDefault="00A239B7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 – И.п.</w:t>
      </w:r>
    </w:p>
    <w:p w:rsidR="00A239B7" w:rsidRDefault="00A239B7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3.Спиралька – 8 раз.</w:t>
      </w:r>
    </w:p>
    <w:p w:rsidR="00A239B7" w:rsidRDefault="00A239B7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И.п. –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на поясе</w:t>
      </w:r>
    </w:p>
    <w:p w:rsidR="00A239B7" w:rsidRDefault="00A239B7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– поворот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туловиша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вправо;</w:t>
      </w:r>
    </w:p>
    <w:p w:rsidR="00A239B7" w:rsidRDefault="00A239B7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– И.п.;</w:t>
      </w:r>
    </w:p>
    <w:p w:rsidR="00A239B7" w:rsidRDefault="00A239B7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– поворот туловища влево;</w:t>
      </w:r>
    </w:p>
    <w:p w:rsidR="00A239B7" w:rsidRDefault="00A239B7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– И.п.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4.Заборчик – 6 раз.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И.п. – лежа на спине, руки вдоль туловища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– 2 – поднять ноги и руки параллельно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– 4 – И.п.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5.Попрыгаем на одной ноге – 2 повтора.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– 4 – прыжки на правой ноге;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 – 8 – ходьба на месте;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 – 12 – прыжки на левой ноге;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 – 16 – ходьба на месте.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341" w:rsidRPr="006C6FD1" w:rsidRDefault="00FA3341" w:rsidP="006C6FD1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FD1">
        <w:rPr>
          <w:rFonts w:ascii="Times New Roman" w:hAnsi="Times New Roman" w:cs="Times New Roman"/>
          <w:b/>
          <w:i/>
          <w:sz w:val="28"/>
          <w:szCs w:val="28"/>
        </w:rPr>
        <w:t>Дыхательное упражнение</w:t>
      </w:r>
    </w:p>
    <w:p w:rsidR="00FA3341" w:rsidRDefault="00FA334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1.Часики</w:t>
      </w:r>
      <w:r w:rsidR="00DB543E">
        <w:rPr>
          <w:rFonts w:ascii="Times New Roman" w:hAnsi="Times New Roman" w:cs="Times New Roman"/>
          <w:sz w:val="28"/>
          <w:szCs w:val="28"/>
        </w:rPr>
        <w:t xml:space="preserve"> </w:t>
      </w:r>
      <w:r w:rsidR="00DF0DD5">
        <w:rPr>
          <w:rFonts w:ascii="Times New Roman" w:hAnsi="Times New Roman" w:cs="Times New Roman"/>
          <w:sz w:val="28"/>
          <w:szCs w:val="28"/>
        </w:rPr>
        <w:t>–</w:t>
      </w:r>
      <w:r w:rsidR="00DB543E">
        <w:rPr>
          <w:rFonts w:ascii="Times New Roman" w:hAnsi="Times New Roman" w:cs="Times New Roman"/>
          <w:sz w:val="28"/>
          <w:szCs w:val="28"/>
        </w:rPr>
        <w:t xml:space="preserve"> </w:t>
      </w:r>
      <w:r w:rsidR="00DF0DD5">
        <w:rPr>
          <w:rFonts w:ascii="Times New Roman" w:hAnsi="Times New Roman" w:cs="Times New Roman"/>
          <w:sz w:val="28"/>
          <w:szCs w:val="28"/>
        </w:rPr>
        <w:t>2 раза.</w:t>
      </w:r>
    </w:p>
    <w:p w:rsidR="00DF0DD5" w:rsidRDefault="00DF0DD5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Часики – вперед идут,</w:t>
      </w:r>
    </w:p>
    <w:p w:rsidR="00DF0DD5" w:rsidRDefault="00DF0DD5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собою нас зовут.</w:t>
      </w:r>
    </w:p>
    <w:p w:rsidR="00DF0DD5" w:rsidRDefault="00DF0DD5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И.п. – стоя, ноги слегка расставлены.</w:t>
      </w:r>
    </w:p>
    <w:p w:rsidR="00DF0DD5" w:rsidRDefault="00DF0DD5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– взмах руками вперед – «тик» (вдох);</w:t>
      </w:r>
    </w:p>
    <w:p w:rsidR="006C6FD1" w:rsidRDefault="00DF0DD5" w:rsidP="006C6FD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– взмах руками назад – «так» (выдох).</w:t>
      </w:r>
    </w:p>
    <w:p w:rsidR="006C6FD1" w:rsidRDefault="006C6FD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FD1" w:rsidRDefault="006C6FD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</w:t>
      </w:r>
    </w:p>
    <w:p w:rsidR="006C6FD1" w:rsidRDefault="006C6FD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гимнастики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FD1" w:rsidRDefault="006C6FD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FD1" w:rsidRDefault="006C6FD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FD1" w:rsidRDefault="006C6FD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FD1" w:rsidRDefault="006C6FD1" w:rsidP="00AD6C91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9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Комментарий к проведенной утренней гимнастике.</w:t>
      </w:r>
    </w:p>
    <w:p w:rsidR="00A1761D" w:rsidRPr="00AD6C91" w:rsidRDefault="00A1761D" w:rsidP="00AD6C91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0AF9" w:rsidRDefault="00130AF9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и коллеги!</w:t>
      </w:r>
    </w:p>
    <w:p w:rsidR="00130AF9" w:rsidRDefault="00130AF9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воспитания здорового ребенка были и остаются наиболее актуальными в практике общественного и семейного воспитания, они диктуют необходимость поисков эффективных средств их реализации.</w:t>
      </w:r>
    </w:p>
    <w:p w:rsidR="00A17C29" w:rsidRDefault="00130AF9" w:rsidP="00A17C2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в контексте рассматриваемой проблемы занимает организация оздоровительной и профилактической деятельности дошкольного образовательного учреждения в соответствии с современными требованиями общества.</w:t>
      </w:r>
      <w:r w:rsidR="00A17C29" w:rsidRPr="00A17C29">
        <w:rPr>
          <w:rFonts w:ascii="Times New Roman" w:hAnsi="Times New Roman" w:cs="Times New Roman"/>
          <w:sz w:val="28"/>
          <w:szCs w:val="28"/>
        </w:rPr>
        <w:t xml:space="preserve"> </w:t>
      </w:r>
      <w:r w:rsidR="00A17C29">
        <w:rPr>
          <w:rFonts w:ascii="Times New Roman" w:hAnsi="Times New Roman" w:cs="Times New Roman"/>
          <w:sz w:val="28"/>
          <w:szCs w:val="28"/>
        </w:rPr>
        <w:t>Для полноценного физического развития и укрепления здоровья детей дошкольного возраста необходим особый двигательный режим, отличающийся разнообразием форм физического воспитания. Одной из таких форм является утренняя гимнастика.</w:t>
      </w:r>
    </w:p>
    <w:p w:rsidR="00A17C29" w:rsidRDefault="00A17C29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преодоления имеющихся у дошкольников нарушений, предупреждения патологических состояний, укрепления психофизического здоровья необходимо проведение комплексной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17C29" w:rsidRDefault="009775B5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17C29">
        <w:rPr>
          <w:rFonts w:ascii="Times New Roman" w:hAnsi="Times New Roman" w:cs="Times New Roman"/>
          <w:sz w:val="28"/>
          <w:szCs w:val="28"/>
        </w:rPr>
        <w:t>ффективной профилактикой снижения заболеваемости эпизодично болеющих детей м</w:t>
      </w:r>
      <w:r w:rsidR="00CB4666">
        <w:rPr>
          <w:rFonts w:ascii="Times New Roman" w:hAnsi="Times New Roman" w:cs="Times New Roman"/>
          <w:sz w:val="28"/>
          <w:szCs w:val="28"/>
        </w:rPr>
        <w:t xml:space="preserve">огут стать </w:t>
      </w:r>
      <w:proofErr w:type="spellStart"/>
      <w:r w:rsidR="00CB466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CB4666">
        <w:rPr>
          <w:rFonts w:ascii="Times New Roman" w:hAnsi="Times New Roman" w:cs="Times New Roman"/>
          <w:sz w:val="28"/>
          <w:szCs w:val="28"/>
        </w:rPr>
        <w:t xml:space="preserve"> и дыхательные упражнения в комплексе с </w:t>
      </w:r>
      <w:proofErr w:type="spellStart"/>
      <w:r w:rsidR="00CB4666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="00CB4666">
        <w:rPr>
          <w:rFonts w:ascii="Times New Roman" w:hAnsi="Times New Roman" w:cs="Times New Roman"/>
          <w:sz w:val="28"/>
          <w:szCs w:val="28"/>
        </w:rPr>
        <w:t xml:space="preserve"> упражнениями.</w:t>
      </w:r>
      <w:r w:rsidR="00A17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D1" w:rsidRDefault="006C6FD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комплек</w:t>
      </w:r>
      <w:r w:rsidR="00130AF9">
        <w:rPr>
          <w:rFonts w:ascii="Times New Roman" w:hAnsi="Times New Roman" w:cs="Times New Roman"/>
          <w:sz w:val="28"/>
          <w:szCs w:val="28"/>
        </w:rPr>
        <w:t>се утренней гимнастики содержат</w:t>
      </w:r>
      <w:r>
        <w:rPr>
          <w:rFonts w:ascii="Times New Roman" w:hAnsi="Times New Roman" w:cs="Times New Roman"/>
          <w:sz w:val="28"/>
          <w:szCs w:val="28"/>
        </w:rPr>
        <w:t>ся упражнения, активизирующие как работу тела, так и работу нервной системы.</w:t>
      </w:r>
    </w:p>
    <w:p w:rsidR="006C6FD1" w:rsidRDefault="006C6FD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два упражнения</w:t>
      </w:r>
      <w:r w:rsidR="00CB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66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proofErr w:type="gramStart"/>
      <w:r w:rsidR="00CB4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CB4666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CB4666">
        <w:rPr>
          <w:rFonts w:ascii="Times New Roman" w:hAnsi="Times New Roman" w:cs="Times New Roman"/>
          <w:sz w:val="28"/>
          <w:szCs w:val="28"/>
        </w:rPr>
        <w:t xml:space="preserve"> – наука о развитии умственных способностей и физического развития через определенные физические упражнения. Эти методики 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 психики, если таковые имеются. </w:t>
      </w:r>
      <w:proofErr w:type="spellStart"/>
      <w:r w:rsidR="00CB466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CB4666">
        <w:rPr>
          <w:rFonts w:ascii="Times New Roman" w:hAnsi="Times New Roman" w:cs="Times New Roman"/>
          <w:sz w:val="28"/>
          <w:szCs w:val="28"/>
        </w:rPr>
        <w:t xml:space="preserve"> упражнения дают как немедленный, так и накапливаемый эффект для повышения умственной работоспособности и </w:t>
      </w:r>
      <w:proofErr w:type="spellStart"/>
      <w:r w:rsidR="00CB4666">
        <w:rPr>
          <w:rFonts w:ascii="Times New Roman" w:hAnsi="Times New Roman" w:cs="Times New Roman"/>
          <w:sz w:val="28"/>
          <w:szCs w:val="28"/>
        </w:rPr>
        <w:t>отимизации</w:t>
      </w:r>
      <w:proofErr w:type="spellEnd"/>
      <w:r w:rsidR="00CB4666">
        <w:rPr>
          <w:rFonts w:ascii="Times New Roman" w:hAnsi="Times New Roman" w:cs="Times New Roman"/>
          <w:sz w:val="28"/>
          <w:szCs w:val="28"/>
        </w:rPr>
        <w:t xml:space="preserve"> интеллектуальных </w:t>
      </w:r>
      <w:r w:rsidR="00CB4666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процессов. В прогрессивных школах всего мира в школьных расписаниях есть ежедневный урок – </w:t>
      </w:r>
      <w:proofErr w:type="spellStart"/>
      <w:r w:rsidR="00CB4666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CB4666">
        <w:rPr>
          <w:rFonts w:ascii="Times New Roman" w:hAnsi="Times New Roman" w:cs="Times New Roman"/>
          <w:sz w:val="28"/>
          <w:szCs w:val="28"/>
        </w:rPr>
        <w:t>. В основе использованных нами упражнений лежит материал из книги А.Л. Сиротюка «Коррекция обучения и развития дошкольников», адаптированный с учетом особенностей и возможностей дошкольников. К каждому упражнению написаны небольшие стихи, что позволяет вызвать у детей д</w:t>
      </w:r>
      <w:r w:rsidR="009775B5">
        <w:rPr>
          <w:rFonts w:ascii="Times New Roman" w:hAnsi="Times New Roman" w:cs="Times New Roman"/>
          <w:sz w:val="28"/>
          <w:szCs w:val="28"/>
        </w:rPr>
        <w:t xml:space="preserve">ополнительный интерес к  </w:t>
      </w:r>
      <w:proofErr w:type="spellStart"/>
      <w:r w:rsidR="009775B5">
        <w:rPr>
          <w:rFonts w:ascii="Times New Roman" w:hAnsi="Times New Roman" w:cs="Times New Roman"/>
          <w:sz w:val="28"/>
          <w:szCs w:val="28"/>
        </w:rPr>
        <w:t>кинезиологическим</w:t>
      </w:r>
      <w:proofErr w:type="spellEnd"/>
      <w:r w:rsidR="009775B5">
        <w:rPr>
          <w:rFonts w:ascii="Times New Roman" w:hAnsi="Times New Roman" w:cs="Times New Roman"/>
          <w:sz w:val="28"/>
          <w:szCs w:val="28"/>
        </w:rPr>
        <w:t xml:space="preserve"> упражнениям</w:t>
      </w:r>
      <w:r w:rsidR="00CB4666">
        <w:rPr>
          <w:rFonts w:ascii="Times New Roman" w:hAnsi="Times New Roman" w:cs="Times New Roman"/>
          <w:sz w:val="28"/>
          <w:szCs w:val="28"/>
        </w:rPr>
        <w:t>.</w:t>
      </w:r>
    </w:p>
    <w:p w:rsidR="006C6FD1" w:rsidRDefault="006C6FD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гимнастики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AD6C91">
        <w:rPr>
          <w:rFonts w:ascii="Times New Roman" w:hAnsi="Times New Roman" w:cs="Times New Roman"/>
          <w:sz w:val="28"/>
          <w:szCs w:val="28"/>
        </w:rPr>
        <w:t>. Они активизируют двигательную активность детей, способствуют полноценному пропорциональному развитию всех мышечных групп развитию.</w:t>
      </w:r>
    </w:p>
    <w:p w:rsidR="00AD6C91" w:rsidRDefault="00A1761D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дыхательных упражнений</w:t>
      </w:r>
      <w:r w:rsidR="009775B5">
        <w:rPr>
          <w:rFonts w:ascii="Times New Roman" w:hAnsi="Times New Roman" w:cs="Times New Roman"/>
          <w:sz w:val="28"/>
          <w:szCs w:val="28"/>
        </w:rPr>
        <w:t xml:space="preserve"> в работе с детьми повышает общий </w:t>
      </w:r>
      <w:proofErr w:type="spellStart"/>
      <w:r w:rsidR="009775B5">
        <w:rPr>
          <w:rFonts w:ascii="Times New Roman" w:hAnsi="Times New Roman" w:cs="Times New Roman"/>
          <w:sz w:val="28"/>
          <w:szCs w:val="28"/>
        </w:rPr>
        <w:t>жзненный</w:t>
      </w:r>
      <w:proofErr w:type="spellEnd"/>
      <w:r w:rsidR="009775B5">
        <w:rPr>
          <w:rFonts w:ascii="Times New Roman" w:hAnsi="Times New Roman" w:cs="Times New Roman"/>
          <w:sz w:val="28"/>
          <w:szCs w:val="28"/>
        </w:rPr>
        <w:t xml:space="preserve"> тонус ребенка; сопротивляемость, закаленность и устойчивость его организма заболеваниям дыхательной системы; способствует развитию дыхательной мускулатуры, увеличению подвижности грудной клетки и диафрагмы, улучшению </w:t>
      </w:r>
      <w:proofErr w:type="spellStart"/>
      <w:r w:rsidR="009775B5">
        <w:rPr>
          <w:rFonts w:ascii="Times New Roman" w:hAnsi="Times New Roman" w:cs="Times New Roman"/>
          <w:sz w:val="28"/>
          <w:szCs w:val="28"/>
        </w:rPr>
        <w:t>лимф</w:t>
      </w:r>
      <w:proofErr w:type="gramStart"/>
      <w:r w:rsidR="009775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775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75B5">
        <w:rPr>
          <w:rFonts w:ascii="Times New Roman" w:hAnsi="Times New Roman" w:cs="Times New Roman"/>
          <w:sz w:val="28"/>
          <w:szCs w:val="28"/>
        </w:rPr>
        <w:t xml:space="preserve"> и кровообращения в легких, а также деятельности </w:t>
      </w:r>
      <w:proofErr w:type="spellStart"/>
      <w:r w:rsidR="009775B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9775B5">
        <w:rPr>
          <w:rFonts w:ascii="Times New Roman" w:hAnsi="Times New Roman" w:cs="Times New Roman"/>
          <w:sz w:val="28"/>
          <w:szCs w:val="28"/>
        </w:rPr>
        <w:t xml:space="preserve"> системы. Тренировке дыхания способствуют доступные дошкольникам естественные движения: дозированные ходьба и бег. </w:t>
      </w: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335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Default="00AD6C91" w:rsidP="009775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75B5" w:rsidRDefault="009775B5" w:rsidP="009775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91" w:rsidRPr="009749EF" w:rsidRDefault="00AD6C91" w:rsidP="009749EF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9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использованной литературы</w:t>
      </w:r>
    </w:p>
    <w:p w:rsidR="00AD6C91" w:rsidRDefault="00AD6C91" w:rsidP="00AD6C9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учреждения: проектирование, тренинги, занятия / сост. Н.И. Крылова. – Волгоград: Учитель, 2009. – 218с.</w:t>
      </w:r>
    </w:p>
    <w:p w:rsidR="00AD6C91" w:rsidRDefault="005D202B" w:rsidP="00AD6C9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Азбука физкультминуток для дошкольников: средняя, старшая, подготовительная группы</w:t>
      </w:r>
      <w:r w:rsidR="009749EF">
        <w:rPr>
          <w:rFonts w:ascii="Times New Roman" w:hAnsi="Times New Roman" w:cs="Times New Roman"/>
          <w:sz w:val="28"/>
          <w:szCs w:val="28"/>
        </w:rPr>
        <w:t>. – М.: ВАКО, 2008. – 176с.</w:t>
      </w:r>
    </w:p>
    <w:p w:rsidR="009749EF" w:rsidRDefault="009749EF" w:rsidP="00AD6C9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Осокина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в детском саду. – М.: Просвещение, 1973. – 288с.</w:t>
      </w:r>
    </w:p>
    <w:p w:rsidR="009749EF" w:rsidRDefault="009749EF" w:rsidP="00AD6C9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Физическая культура в дошкольном детстве:</w:t>
      </w:r>
      <w:r w:rsidR="00F93947">
        <w:rPr>
          <w:rFonts w:ascii="Times New Roman" w:hAnsi="Times New Roman" w:cs="Times New Roman"/>
          <w:sz w:val="28"/>
          <w:szCs w:val="28"/>
        </w:rPr>
        <w:t xml:space="preserve"> пособие для инструкторов физкультуры и воспитателей, работающих с детьми 5-6 лет / Н.В. </w:t>
      </w:r>
      <w:proofErr w:type="spellStart"/>
      <w:r w:rsidR="00F93947"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 w:rsidR="00F93947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F93947">
        <w:rPr>
          <w:rFonts w:ascii="Times New Roman" w:hAnsi="Times New Roman" w:cs="Times New Roman"/>
          <w:sz w:val="28"/>
          <w:szCs w:val="28"/>
        </w:rPr>
        <w:t>Градова</w:t>
      </w:r>
      <w:proofErr w:type="spellEnd"/>
      <w:r w:rsidR="00F93947">
        <w:rPr>
          <w:rFonts w:ascii="Times New Roman" w:hAnsi="Times New Roman" w:cs="Times New Roman"/>
          <w:sz w:val="28"/>
          <w:szCs w:val="28"/>
        </w:rPr>
        <w:t>. – М.: Просвещение, 2005. – 256с.</w:t>
      </w:r>
    </w:p>
    <w:p w:rsidR="00F93947" w:rsidRDefault="00F93947" w:rsidP="00AD6C9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оздоровления детей 4-7 лет: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дыхательная гимнастики, комплексы утренних зарядок / авт. – сост. Е.И. Подольская. – Волгоград: Учитель, 2009. – 207с.</w:t>
      </w:r>
    </w:p>
    <w:p w:rsidR="009775B5" w:rsidRPr="00AD6C91" w:rsidRDefault="009775B5" w:rsidP="00AD6C9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 В.А., Мащенко М.В. Какая физкультура нужна дошкольнику</w:t>
      </w:r>
      <w:r w:rsidR="003C1F45">
        <w:rPr>
          <w:rFonts w:ascii="Times New Roman" w:hAnsi="Times New Roman" w:cs="Times New Roman"/>
          <w:sz w:val="28"/>
          <w:szCs w:val="28"/>
        </w:rPr>
        <w:t>: кн. для воспитателей детского сада и родителей. – М.: Просвещение, 2000. – 79с.</w:t>
      </w:r>
    </w:p>
    <w:sectPr w:rsidR="009775B5" w:rsidRPr="00AD6C91" w:rsidSect="006E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73E04"/>
    <w:multiLevelType w:val="hybridMultilevel"/>
    <w:tmpl w:val="0AC0D030"/>
    <w:lvl w:ilvl="0" w:tplc="F3243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96D17BF"/>
    <w:multiLevelType w:val="hybridMultilevel"/>
    <w:tmpl w:val="9A7C021C"/>
    <w:lvl w:ilvl="0" w:tplc="431A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6D1B66"/>
    <w:multiLevelType w:val="hybridMultilevel"/>
    <w:tmpl w:val="4F98D7DE"/>
    <w:lvl w:ilvl="0" w:tplc="E0E2E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16CD7"/>
    <w:rsid w:val="00130AF9"/>
    <w:rsid w:val="00335F70"/>
    <w:rsid w:val="003C1F45"/>
    <w:rsid w:val="005D202B"/>
    <w:rsid w:val="006C6FD1"/>
    <w:rsid w:val="006E5BAA"/>
    <w:rsid w:val="007D158E"/>
    <w:rsid w:val="008400D5"/>
    <w:rsid w:val="009749EF"/>
    <w:rsid w:val="009775B5"/>
    <w:rsid w:val="00A1761D"/>
    <w:rsid w:val="00A17C29"/>
    <w:rsid w:val="00A239B7"/>
    <w:rsid w:val="00A56205"/>
    <w:rsid w:val="00AD6C91"/>
    <w:rsid w:val="00BA2A36"/>
    <w:rsid w:val="00C64B65"/>
    <w:rsid w:val="00CB4666"/>
    <w:rsid w:val="00DB543E"/>
    <w:rsid w:val="00DF0DD5"/>
    <w:rsid w:val="00E014D4"/>
    <w:rsid w:val="00E16CD7"/>
    <w:rsid w:val="00F93947"/>
    <w:rsid w:val="00FA3341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IVAN IVANOV</cp:lastModifiedBy>
  <cp:revision>9</cp:revision>
  <cp:lastPrinted>2010-06-19T06:24:00Z</cp:lastPrinted>
  <dcterms:created xsi:type="dcterms:W3CDTF">2010-06-17T10:36:00Z</dcterms:created>
  <dcterms:modified xsi:type="dcterms:W3CDTF">2010-06-19T06:24:00Z</dcterms:modified>
</cp:coreProperties>
</file>