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9" w:rsidRDefault="00665129" w:rsidP="00665129">
      <w:pPr>
        <w:pStyle w:val="a3"/>
      </w:pPr>
      <w: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665129" w:rsidRDefault="00665129" w:rsidP="00665129">
      <w:pPr>
        <w:pStyle w:val="a3"/>
      </w:pPr>
      <w: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665129" w:rsidRDefault="00665129" w:rsidP="00665129">
      <w:pPr>
        <w:pStyle w:val="a3"/>
      </w:pPr>
      <w: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665129" w:rsidRDefault="00665129" w:rsidP="00665129">
      <w:pPr>
        <w:pStyle w:val="a3"/>
      </w:pPr>
      <w: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665129" w:rsidRDefault="00665129" w:rsidP="00665129">
      <w:pPr>
        <w:pStyle w:val="a3"/>
      </w:pPr>
      <w: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665129" w:rsidRDefault="00665129" w:rsidP="00665129">
      <w:pPr>
        <w:pStyle w:val="a3"/>
      </w:pPr>
      <w:r>
        <w:t xml:space="preserve">Несколько советов родителям, дети которых застенчивы. </w:t>
      </w:r>
    </w:p>
    <w:p w:rsidR="00665129" w:rsidRDefault="00665129" w:rsidP="00665129">
      <w:pPr>
        <w:pStyle w:val="a3"/>
      </w:pPr>
      <w: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665129" w:rsidRDefault="00665129" w:rsidP="00665129">
      <w:pPr>
        <w:pStyle w:val="a3"/>
      </w:pPr>
      <w:r>
        <w:t xml:space="preserve">· Не стоит постоянно беспокоиться за ребёнка, стремиться </w:t>
      </w:r>
      <w:proofErr w:type="gramStart"/>
      <w:r>
        <w:t>полностью</w:t>
      </w:r>
      <w:proofErr w:type="gramEnd"/>
      <w: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665129" w:rsidRDefault="00665129" w:rsidP="00665129">
      <w:pPr>
        <w:pStyle w:val="a3"/>
      </w:pPr>
      <w: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665129" w:rsidRDefault="00665129" w:rsidP="00665129">
      <w:pPr>
        <w:pStyle w:val="a3"/>
      </w:pPr>
      <w: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3734F1" w:rsidRDefault="003734F1"/>
    <w:sectPr w:rsidR="003734F1" w:rsidSect="0037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29"/>
    <w:rsid w:val="003734F1"/>
    <w:rsid w:val="0066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2012-11-19T19:41:00Z</dcterms:created>
  <dcterms:modified xsi:type="dcterms:W3CDTF">2012-11-19T19:41:00Z</dcterms:modified>
</cp:coreProperties>
</file>