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40" w:rsidRDefault="00812040" w:rsidP="00812040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812040" w:rsidRDefault="00812040" w:rsidP="00812040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поддержать у детей интерес к чтению книг?»</w:t>
      </w:r>
    </w:p>
    <w:p w:rsidR="00812040" w:rsidRDefault="00812040" w:rsidP="00812040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 xml:space="preserve">Как можно чаще читайте своим детям. 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Читайте детям вслух с самого раннего возраста.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Разрешайте ребёнку самому выбирать книги для чтения.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Поощряйте его желание подержать, полистать книгу.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Позаботьтесь о том, что бы у ребёнка дома было много книг.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Дарите ребёнку книги.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Регулярно посещайте с ребёнком книжный магазин или библиотеку.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Читайте сами, показывая пример своему ребёнку.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Сделайте чтение книг приятным времяпрепровождением.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Подпишитесь на журналы для ребёнка с учётом его интересов и увлечений.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Организуйте в доме детскую библиотеку.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Учите детей относиться к книге бережно.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Найдите спокойное место для чтения книги.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Ребёнок должен сидеть рядом и видеть книгу.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Если Ваш малыш научился читать, не прекращайте чтения детям вслух.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Хвалите и подбадривайте ребёнка на каждом этапе чтения.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 xml:space="preserve">Обсудите </w:t>
      </w:r>
      <w:proofErr w:type="gramStart"/>
      <w:r w:rsidRPr="0081204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812040">
        <w:rPr>
          <w:rFonts w:ascii="Times New Roman" w:hAnsi="Times New Roman" w:cs="Times New Roman"/>
          <w:sz w:val="28"/>
          <w:szCs w:val="28"/>
        </w:rPr>
        <w:t xml:space="preserve">  с Вашим ребёнком. Пусть он расскажет  своими  словами,  о чём прочитал.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Ведите для ребёнка, а потом вместе с ним дневник чтения.</w:t>
      </w:r>
    </w:p>
    <w:p w:rsidR="00812040" w:rsidRPr="00812040" w:rsidRDefault="00812040" w:rsidP="00812040">
      <w:pPr>
        <w:pStyle w:val="a3"/>
        <w:numPr>
          <w:ilvl w:val="0"/>
          <w:numId w:val="1"/>
        </w:num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Разгадывайте с детьми кроссворды и дарите их им.</w:t>
      </w:r>
    </w:p>
    <w:p w:rsidR="001A441C" w:rsidRPr="00812040" w:rsidRDefault="00812040" w:rsidP="00812040">
      <w:r w:rsidRPr="00812040">
        <w:rPr>
          <w:rFonts w:ascii="Times New Roman" w:hAnsi="Times New Roman" w:cs="Times New Roman"/>
          <w:sz w:val="28"/>
          <w:szCs w:val="28"/>
        </w:rPr>
        <w:t>Предложите детям после просмотра интересного  фильма прочитать книгу, по которой поставлен фильм</w:t>
      </w:r>
    </w:p>
    <w:sectPr w:rsidR="001A441C" w:rsidRPr="0081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21E8"/>
    <w:multiLevelType w:val="hybridMultilevel"/>
    <w:tmpl w:val="E1B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040"/>
    <w:rsid w:val="001A441C"/>
    <w:rsid w:val="0081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2013-11-16T16:59:00Z</dcterms:created>
  <dcterms:modified xsi:type="dcterms:W3CDTF">2013-11-16T17:00:00Z</dcterms:modified>
</cp:coreProperties>
</file>