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09C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09C5">
        <w:rPr>
          <w:rFonts w:ascii="Times New Roman" w:hAnsi="Times New Roman" w:cs="Times New Roman"/>
          <w:sz w:val="28"/>
          <w:szCs w:val="28"/>
        </w:rPr>
        <w:t>детский сад комбинированного вида № 12</w:t>
      </w:r>
    </w:p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плаванию в подготовительной к школе логопедической группе </w:t>
      </w: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муниципальном этапе Всероссийского конкурса</w:t>
      </w:r>
    </w:p>
    <w:p w:rsidR="007928E4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мастерства педагогов «Мой лучший урок»</w:t>
      </w:r>
    </w:p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28E4" w:rsidRPr="0023434A" w:rsidRDefault="007928E4" w:rsidP="007928E4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  <w:r w:rsidRPr="0023434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«Овощи и фрукты»</w:t>
      </w: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Pr="009309C5" w:rsidRDefault="007928E4" w:rsidP="007928E4">
      <w:pPr>
        <w:rPr>
          <w:rFonts w:ascii="Times New Roman" w:hAnsi="Times New Roman" w:cs="Times New Roman"/>
          <w:sz w:val="28"/>
          <w:szCs w:val="28"/>
        </w:rPr>
      </w:pPr>
      <w:r w:rsidRPr="009309C5">
        <w:rPr>
          <w:rFonts w:ascii="Times New Roman" w:hAnsi="Times New Roman" w:cs="Times New Roman"/>
          <w:sz w:val="28"/>
          <w:szCs w:val="28"/>
        </w:rPr>
        <w:t>Инструктор по физической культуре: Куценко Елена Вениаминовна</w:t>
      </w: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Default="007928E4" w:rsidP="007928E4">
      <w:pPr>
        <w:tabs>
          <w:tab w:val="left" w:pos="3767"/>
        </w:tabs>
        <w:jc w:val="center"/>
        <w:rPr>
          <w:sz w:val="28"/>
          <w:szCs w:val="28"/>
        </w:rPr>
      </w:pPr>
    </w:p>
    <w:p w:rsidR="007928E4" w:rsidRDefault="007928E4" w:rsidP="007928E4">
      <w:pPr>
        <w:shd w:val="clear" w:color="auto" w:fill="FFFFFF"/>
        <w:ind w:left="106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928E4" w:rsidRDefault="007928E4" w:rsidP="007928E4">
      <w:pPr>
        <w:shd w:val="clear" w:color="auto" w:fill="FFFFFF"/>
        <w:ind w:left="106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928E4" w:rsidRDefault="007928E4" w:rsidP="007928E4">
      <w:pPr>
        <w:shd w:val="clear" w:color="auto" w:fill="FFFFFF"/>
        <w:ind w:left="106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928E4" w:rsidRDefault="007928E4" w:rsidP="007928E4">
      <w:pPr>
        <w:shd w:val="clear" w:color="auto" w:fill="FFFFFF"/>
        <w:ind w:left="106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928E4" w:rsidRDefault="007928E4" w:rsidP="007928E4">
      <w:pPr>
        <w:shd w:val="clear" w:color="auto" w:fill="FFFFFF"/>
        <w:ind w:left="106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928E4" w:rsidRPr="009309C5" w:rsidRDefault="007928E4" w:rsidP="007928E4">
      <w:pPr>
        <w:tabs>
          <w:tab w:val="left" w:pos="37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09C5">
        <w:rPr>
          <w:rFonts w:ascii="Times New Roman" w:hAnsi="Times New Roman" w:cs="Times New Roman"/>
          <w:sz w:val="28"/>
          <w:szCs w:val="28"/>
        </w:rPr>
        <w:t>ст. Каневская, 2012</w:t>
      </w:r>
    </w:p>
    <w:p w:rsidR="007928E4" w:rsidRDefault="007928E4" w:rsidP="007928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105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интегрированное занятие по плаванию в логопедической подготовительной к школе группе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«овощи и фрукты». 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сочетаются прикладное и адаптивное плавание для детей с особыми образовательными потребностями в обучении.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Прикладное плавание подразумевает использование различных предметов, в данном случае дети плывут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аквапалками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пенопластовыми муфточками, которые необходимы для плавания и ныряния.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разработана система занятий по плаванию по развитию речи при обучению детей плаванию, так как известно, что в воде расслабляются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воспитанники легче поизносят сложные для них звуки и слова.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проводятся, как итоговые по изученным темам в логопедической группе. На них закрепляются, обобщаются, систематизируются знания детей по определённой лексической теме (овощи и фрукты, птицы, времена года, одежда, профессии, дикие и домашние животные и т.д.)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является личностно ориентированная модель общения, которая предполагает передачу детям знаний, навыков и умений через игру и упражнения в воде.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интегрированном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решать и коррекционные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обазовательно-воспитательные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задачи, а также задачи по расширению двигательной активности детей при обучении и получении плавательных навыков.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занятий такова, что в одну сюжетную линию вплетаются различные задания и упражнения: дидактические и развивающиеся игры, координация речи с движением, загадки, стихотворения, упражнения на развитие дыхания с элементами плавания, подвижные игры в воде.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занятия приносят несомненную пользу. У детей расширяется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двигательных плавательных умений навыков, улучшается координация движений, ориентировка в пространстве, внимание становится более чётким.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получается интересным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яркие 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муфточки, резиновые тонущие муляжи овощей и фруктов.</w:t>
      </w:r>
    </w:p>
    <w:p w:rsidR="007928E4" w:rsidRDefault="007928E4" w:rsidP="00792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8E4" w:rsidRPr="00D10105" w:rsidRDefault="007928E4" w:rsidP="007928E4">
      <w:pPr>
        <w:rPr>
          <w:rFonts w:ascii="Times New Roman" w:hAnsi="Times New Roman" w:cs="Times New Roman"/>
          <w:b/>
          <w:sz w:val="28"/>
          <w:szCs w:val="28"/>
        </w:rPr>
      </w:pPr>
      <w:r w:rsidRPr="00D1010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навыки скольжения, ныряния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проплывания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стиле «кроль на груди»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навыки ориентировки в воде.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навыки детей в задержке дыхания, погружении в воду. Развивать слуховое внимание.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10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детьми по лексической теме «фрукты и овощи». Рассказ по теме отгадывание загадок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по данной теме.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0105">
        <w:rPr>
          <w:rFonts w:ascii="Times New Roman" w:hAnsi="Times New Roman" w:cs="Times New Roman"/>
          <w:b/>
          <w:sz w:val="28"/>
          <w:szCs w:val="28"/>
        </w:rPr>
        <w:t>Инвентарь</w:t>
      </w:r>
      <w:proofErr w:type="gramStart"/>
      <w:r w:rsidRPr="00D101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квапалки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пенопластовые муфточки, резиновые тонущие игрушки (овощи и фрукты), 2 корзины, разделительная дорожка. Некоторые дети используют плавательные очки.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воды 70см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воды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образовательной деятельности 30мин.</w:t>
      </w:r>
    </w:p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Pr="000A2B59" w:rsidRDefault="007928E4" w:rsidP="00792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59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часть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Построение и объяснение задач урока.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суше.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1-4 – повороты головы вправо, влево, вверх, вниз (6-8 раз).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на дыхание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 поднять голову вверх, сделать глубокий вдох;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опустить голову вниз, подбородок касается ше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 через рот (счёт медленный 10 раз).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– основная стойка, руки вверх «лодочкой», сделать вдох;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3-4 задержать дыхание.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5-6- и.п. сделать выдох (5раз)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– ноги на ширине плеч, туловище наклонить вперёд, ладони соединить лодочкой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1-8 –поочерёдное вращение рук, как при плавании кролем.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И.п.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оги выпрямлены, стопы развёрнуты внутрь.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В: 1-8 –работа ног, как при плавании кролем (упражнение «ножницы») (10-15 раз)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воду прыжком с бортика. 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-Доплыть до бортика, разомкнуться на вытянутые руки.</w:t>
      </w:r>
    </w:p>
    <w:p w:rsidR="007928E4" w:rsidRDefault="007928E4"/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взялись руками за поручень работа ног кролем 2мин.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-И.п. стоя, наклонившись вперёд, работать руками как при плавании кролем на груди 1мин.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 же выполняя вдох и выдох в воду 1мин.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-Лёжа на груди взявшись руками за поручень, работать ногами, как при плавании кролем на груди 1мин.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-И.п. лежа на груди в положении «звезда» 3-4 раза с задержкой дыхания.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-И.п. стоя, руки соединены вверху, проплыть 4 м. от бортика до другого бортика упражнение «торпеда»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4раза.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«винт» 1мин.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-И.п. стоя, руки прямые над головой, кисти в замочек. Упражнение на восстановления дыхания «Дровосек».</w:t>
      </w:r>
    </w:p>
    <w:p w:rsidR="007928E4" w:rsidRDefault="007928E4"/>
    <w:p w:rsidR="007928E4" w:rsidRPr="00EA43AD" w:rsidRDefault="007928E4" w:rsidP="007928E4">
      <w:pPr>
        <w:spacing w:after="100" w:afterAutospacing="1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A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928E4" w:rsidRPr="00EA43AD" w:rsidRDefault="007928E4" w:rsidP="007928E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AD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EA43AD">
        <w:rPr>
          <w:rFonts w:ascii="Times New Roman" w:hAnsi="Times New Roman" w:cs="Times New Roman"/>
          <w:b/>
          <w:sz w:val="28"/>
          <w:szCs w:val="28"/>
        </w:rPr>
        <w:t>аквапалок</w:t>
      </w:r>
      <w:proofErr w:type="spellEnd"/>
      <w:r w:rsidRPr="00EA43AD">
        <w:rPr>
          <w:rFonts w:ascii="Times New Roman" w:hAnsi="Times New Roman" w:cs="Times New Roman"/>
          <w:b/>
          <w:sz w:val="28"/>
          <w:szCs w:val="28"/>
        </w:rPr>
        <w:t>.</w:t>
      </w:r>
    </w:p>
    <w:p w:rsidR="007928E4" w:rsidRPr="003F2F31" w:rsidRDefault="007928E4" w:rsidP="007928E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 собой работая ногами как при плавании кролем.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-А.п. за спиной, проплыть на груди с работой ног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2р по 8 м.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-А.п. за спиной, проплыть на спине, ноги кролем.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2р по 8 м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-И.п. стоя А.П. лежит на воде, нужно перепрыгнув через нее нырнув, выпрямив руки перед собой, затем повернуться, переложить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же и повторить упражнение несколько раз.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2раза 8мин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-Упражнение на восстановление дыхания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4раза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-И.п. лежа в ладонях держать пенопластовые муфточки, выпрямив руки перед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проплыть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ногами кролем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2раза по8мин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-И.п. лежа на груди одна рука выпрямлена вперёд зажав в ладони муфточка, вторая рука расположена вдоль туловища.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Проплыть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ногами кролем меняя руку через 8м.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2р по 8 мин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-Проплыть на груди полным стилем кроль на груди (включая руки и ноги) без предметов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2раза по 8мин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 же на спине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2раза по 8 мин</w:t>
      </w:r>
    </w:p>
    <w:p w:rsidR="007928E4" w:rsidRDefault="007928E4" w:rsidP="007928E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восстановление дыхания 4 раза.</w:t>
      </w:r>
    </w:p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/>
    <w:p w:rsidR="007928E4" w:rsidRDefault="007928E4" w:rsidP="007928E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«отнеси овощи в погреб»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команды. 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по извилистой дорожке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через канавк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нырнуть через разделительную дорожку)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лежащего на поверхности воды резиновые муляжи овощей и фруктов, принести их в корзины разделяя овощи и фрукты.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«садовник»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Каждый выбирает себе название фрукта. На дне разбросаны тонущие игрушки. Водящего выбирают в форме считалки: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то вечером на грядке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Репа, свёкла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редька, лук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Поиграть решили в прядки,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сначала встали в круг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же чётко: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Раз, два, три, четыре, пять…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Прячься лучше, прячься глубже!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Ну а ты иди искать!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становится в центр круга)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садовником родился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 шутку рассердился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Фрукты все мне надоели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Кроме… Яблока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Ребёнок, выбравший для себя яблоко ныряет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достает тонущую игрушку со 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 снова становится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её в руке.</w:t>
      </w:r>
    </w:p>
    <w:p w:rsidR="007928E4" w:rsidRDefault="007928E4" w:rsidP="007928E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можно посчитать, кто больше собрал игрушек со дна.</w:t>
      </w:r>
    </w:p>
    <w:p w:rsidR="007928E4" w:rsidRPr="00841898" w:rsidRDefault="007928E4" w:rsidP="007928E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98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Расту в земле на грядке я –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Красная, длинная, сладкая</w:t>
      </w:r>
      <w:r>
        <w:rPr>
          <w:rFonts w:ascii="Times New Roman" w:hAnsi="Times New Roman" w:cs="Times New Roman"/>
          <w:sz w:val="28"/>
          <w:szCs w:val="28"/>
        </w:rPr>
        <w:tab/>
        <w:t xml:space="preserve"> (морковь)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Лоскуток на лоскутке-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Зелёные заплатки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Целый день на животе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Нежится на грядке   (капуста)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шишковата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придет на стол она,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Скажут весело ребята: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рассыпчата, вкусна!»    (картошка)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Прежде чем его мы съели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наплакаться успели (лук)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Хотя я сахарной зовусь,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Но от дождя я не размокла,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Крупна, кругла,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вкус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Узнали вы? Я (свёкла)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месяц,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масло,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сахар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хвостом, а не мышь (репка)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на нашей грядке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Выросли загадки-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Сочные да крупные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такие круглые.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Летом зеленеют,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осени краснеют (помидоры)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грядке длинной и зелёной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 кадке желтый и солёный (огурец)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Круглая,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румяное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я расту на ветке: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Любят меня взрослые и маленькие детки (яблоко)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Я румяную матрешку 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подруг не оторву,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Подожду пока матрешка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Упадет сама в траву (груша)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Синенькие детки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Висят в саду на ветке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Сладкие и вкусные,</w:t>
      </w:r>
    </w:p>
    <w:p w:rsidR="007928E4" w:rsidRDefault="007928E4" w:rsidP="00792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 косточками узкими (слива)</w:t>
      </w:r>
    </w:p>
    <w:p w:rsidR="007928E4" w:rsidRDefault="007928E4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 w:rsidP="00AC397C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/>
    <w:p w:rsidR="000D0A77" w:rsidRDefault="000D0A77" w:rsidP="000D0A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-358140</wp:posOffset>
            </wp:positionV>
            <wp:extent cx="5048250" cy="3781425"/>
            <wp:effectExtent l="19050" t="0" r="0" b="0"/>
            <wp:wrapTopAndBottom/>
            <wp:docPr id="3" name="Рисунок 1" descr="I:\DCIM\101MSDCF\DSC0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1MSDCF\DSC0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Игра «Отнеси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фрукты в погреб»</w:t>
      </w:r>
    </w:p>
    <w:p w:rsidR="000D0A77" w:rsidRDefault="00AC397C" w:rsidP="000D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571500</wp:posOffset>
            </wp:positionV>
            <wp:extent cx="5400675" cy="4048125"/>
            <wp:effectExtent l="19050" t="0" r="9525" b="0"/>
            <wp:wrapTopAndBottom/>
            <wp:docPr id="1" name="Рисунок 2" descr="E:\Фото бассеина\DSC0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бассеина\DSC0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A77" w:rsidRDefault="000D0A77" w:rsidP="000D0A77">
      <w:pPr>
        <w:rPr>
          <w:rFonts w:ascii="Times New Roman" w:hAnsi="Times New Roman" w:cs="Times New Roman"/>
          <w:sz w:val="28"/>
          <w:szCs w:val="28"/>
        </w:rPr>
      </w:pPr>
    </w:p>
    <w:p w:rsidR="000D0A77" w:rsidRPr="00FF30BD" w:rsidRDefault="000D0A77" w:rsidP="000D0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Плавание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аквапалок</w:t>
      </w:r>
      <w:proofErr w:type="spellEnd"/>
    </w:p>
    <w:p w:rsidR="000D0A77" w:rsidRDefault="000D0A77"/>
    <w:sectPr w:rsidR="000D0A77" w:rsidSect="008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F1" w:rsidRDefault="009E30F1" w:rsidP="009E30F1">
      <w:pPr>
        <w:spacing w:after="0" w:line="240" w:lineRule="auto"/>
      </w:pPr>
      <w:r>
        <w:separator/>
      </w:r>
    </w:p>
  </w:endnote>
  <w:endnote w:type="continuationSeparator" w:id="1">
    <w:p w:rsidR="009E30F1" w:rsidRDefault="009E30F1" w:rsidP="009E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F1" w:rsidRDefault="009E30F1" w:rsidP="009E30F1">
      <w:pPr>
        <w:spacing w:after="0" w:line="240" w:lineRule="auto"/>
      </w:pPr>
      <w:r>
        <w:separator/>
      </w:r>
    </w:p>
  </w:footnote>
  <w:footnote w:type="continuationSeparator" w:id="1">
    <w:p w:rsidR="009E30F1" w:rsidRDefault="009E30F1" w:rsidP="009E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8E4"/>
    <w:rsid w:val="000D0A77"/>
    <w:rsid w:val="00282496"/>
    <w:rsid w:val="007928E4"/>
    <w:rsid w:val="008200A0"/>
    <w:rsid w:val="0090766E"/>
    <w:rsid w:val="009E30F1"/>
    <w:rsid w:val="00AC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0F1"/>
  </w:style>
  <w:style w:type="paragraph" w:styleId="a5">
    <w:name w:val="footer"/>
    <w:basedOn w:val="a"/>
    <w:link w:val="a6"/>
    <w:uiPriority w:val="99"/>
    <w:semiHidden/>
    <w:unhideWhenUsed/>
    <w:rsid w:val="009E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3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cp:lastPrinted>2012-10-30T04:47:00Z</cp:lastPrinted>
  <dcterms:created xsi:type="dcterms:W3CDTF">2012-10-29T19:11:00Z</dcterms:created>
  <dcterms:modified xsi:type="dcterms:W3CDTF">2013-01-14T17:54:00Z</dcterms:modified>
</cp:coreProperties>
</file>