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3E" w:rsidRDefault="001B283E" w:rsidP="001B283E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Style w:val="a4"/>
          <w:rFonts w:ascii="Arial" w:hAnsi="Arial" w:cs="Arial"/>
          <w:color w:val="222222"/>
          <w:sz w:val="16"/>
          <w:szCs w:val="16"/>
        </w:rPr>
        <w:t>Сердце - жизненно важный орган в жизни человека.</w:t>
      </w:r>
      <w:r>
        <w:rPr>
          <w:rFonts w:ascii="Arial" w:hAnsi="Arial" w:cs="Arial"/>
          <w:color w:val="222222"/>
          <w:sz w:val="16"/>
          <w:szCs w:val="16"/>
        </w:rPr>
        <w:t> Оно обеспечивает кровью, а следовательно питательными веществами и кислородом наш организм. Вот почему сердце надо беречь с детства.</w:t>
      </w:r>
    </w:p>
    <w:p w:rsidR="001B283E" w:rsidRDefault="001B283E" w:rsidP="001B283E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Специалисты- физиологи дают рекомендации, как сохранить сердце ребенка здоровым.</w:t>
      </w:r>
    </w:p>
    <w:p w:rsidR="00EC4FB7" w:rsidRDefault="00EC4FB7"/>
    <w:sectPr w:rsidR="00EC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1B283E"/>
    <w:rsid w:val="001B283E"/>
    <w:rsid w:val="00EC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28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Grizli777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2012-11-12T19:15:00Z</dcterms:created>
  <dcterms:modified xsi:type="dcterms:W3CDTF">2012-11-12T19:15:00Z</dcterms:modified>
</cp:coreProperties>
</file>