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8D" w:rsidRPr="00D47770" w:rsidRDefault="00DD4265" w:rsidP="003A321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Занятие в старшей</w:t>
      </w:r>
      <w:r w:rsidR="003A3213" w:rsidRPr="00D47770">
        <w:rPr>
          <w:rFonts w:ascii="Times New Roman" w:hAnsi="Times New Roman" w:cs="Times New Roman"/>
          <w:b/>
          <w:sz w:val="24"/>
        </w:rPr>
        <w:t xml:space="preserve"> группе с воздушными шарами</w:t>
      </w:r>
      <w:r w:rsidR="008C7546">
        <w:rPr>
          <w:rFonts w:ascii="Times New Roman" w:hAnsi="Times New Roman" w:cs="Times New Roman"/>
          <w:b/>
          <w:sz w:val="24"/>
        </w:rPr>
        <w:t xml:space="preserve"> (по мультфильму Вини Пух и друзья)</w:t>
      </w:r>
    </w:p>
    <w:tbl>
      <w:tblPr>
        <w:tblStyle w:val="a4"/>
        <w:tblW w:w="0" w:type="auto"/>
        <w:tblLook w:val="04A0"/>
      </w:tblPr>
      <w:tblGrid>
        <w:gridCol w:w="2966"/>
        <w:gridCol w:w="5095"/>
        <w:gridCol w:w="2112"/>
        <w:gridCol w:w="2551"/>
        <w:gridCol w:w="3196"/>
      </w:tblGrid>
      <w:tr w:rsidR="00225BDC" w:rsidRPr="00D47770" w:rsidTr="00225BDC">
        <w:tc>
          <w:tcPr>
            <w:tcW w:w="2966" w:type="dxa"/>
          </w:tcPr>
          <w:p w:rsidR="00225BDC" w:rsidRPr="00D47770" w:rsidRDefault="00225BDC" w:rsidP="003A32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Задачи занятия</w:t>
            </w:r>
          </w:p>
        </w:tc>
        <w:tc>
          <w:tcPr>
            <w:tcW w:w="5095" w:type="dxa"/>
          </w:tcPr>
          <w:p w:rsidR="00225BDC" w:rsidRPr="00D47770" w:rsidRDefault="00225BDC" w:rsidP="003A32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  <w:tc>
          <w:tcPr>
            <w:tcW w:w="2112" w:type="dxa"/>
          </w:tcPr>
          <w:p w:rsidR="00225BDC" w:rsidRPr="00D47770" w:rsidRDefault="00225BDC" w:rsidP="003A32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Дозировка </w:t>
            </w:r>
          </w:p>
        </w:tc>
        <w:tc>
          <w:tcPr>
            <w:tcW w:w="2551" w:type="dxa"/>
          </w:tcPr>
          <w:p w:rsidR="00225BDC" w:rsidRPr="00D47770" w:rsidRDefault="00225BDC" w:rsidP="003A32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3196" w:type="dxa"/>
          </w:tcPr>
          <w:p w:rsidR="00225BDC" w:rsidRPr="00D47770" w:rsidRDefault="00225BDC" w:rsidP="003A32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указания</w:t>
            </w:r>
          </w:p>
        </w:tc>
      </w:tr>
      <w:tr w:rsidR="00225BDC" w:rsidRPr="00D47770" w:rsidTr="00225BDC">
        <w:tc>
          <w:tcPr>
            <w:tcW w:w="2966" w:type="dxa"/>
          </w:tcPr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1. Учить слушать музыку, реагировать на смену мелодии.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2. Закрепить технику ползания на животе, на коленях и ладонях. Выбирать правильный вид ползания в зависимости от высоты препятствия.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00EB3" w:rsidRPr="00D47770">
              <w:rPr>
                <w:rFonts w:ascii="Times New Roman" w:hAnsi="Times New Roman" w:cs="Times New Roman"/>
                <w:sz w:val="20"/>
                <w:szCs w:val="20"/>
              </w:rPr>
              <w:t>Учить регулировать силу броска в бросании надувного шарика.</w:t>
            </w:r>
          </w:p>
        </w:tc>
        <w:tc>
          <w:tcPr>
            <w:tcW w:w="5095" w:type="dxa"/>
          </w:tcPr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под музыку.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Дыхательное упражнение «Надуй шарик»</w:t>
            </w:r>
          </w:p>
          <w:p w:rsidR="008C7546" w:rsidRDefault="00225BDC" w:rsidP="003A32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ОРУ: ритмическая гимнасти</w:t>
            </w:r>
            <w:r w:rsidR="008C7546">
              <w:rPr>
                <w:rFonts w:ascii="Times New Roman" w:hAnsi="Times New Roman" w:cs="Times New Roman"/>
                <w:b/>
                <w:sz w:val="20"/>
                <w:szCs w:val="20"/>
              </w:rPr>
              <w:t>ка «Ви</w:t>
            </w: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ни Пух»</w:t>
            </w:r>
            <w:r w:rsidR="008C7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50AFB">
              <w:rPr>
                <w:rFonts w:ascii="Times New Roman" w:hAnsi="Times New Roman" w:cs="Times New Roman"/>
                <w:b/>
                <w:sz w:val="20"/>
                <w:szCs w:val="20"/>
              </w:rPr>
              <w:t>(под р.н. мелодию «Валенки»)</w:t>
            </w:r>
          </w:p>
          <w:p w:rsidR="00225BDC" w:rsidRPr="00D47770" w:rsidRDefault="008C7546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«Ви</w:t>
            </w:r>
            <w:r w:rsidR="00225BDC"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ни Пух»- </w:t>
            </w:r>
            <w:r w:rsidR="00225BDC"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25BDC" w:rsidRPr="00D477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25BDC"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="00225BDC"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И.П.- основная стойка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1-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вперед вправо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2-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вперед влево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3-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назад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4-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назад 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2. «Сова вышивает крестиком»- </w:t>
            </w:r>
            <w:r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Grape</w:t>
            </w: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wine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И.П.- основная стойка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1-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вправо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2-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назад скрестно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3-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вправо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4- приставить левую</w:t>
            </w:r>
          </w:p>
          <w:p w:rsidR="00225BDC" w:rsidRPr="008C7546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3. «Кролик»- прыжки</w:t>
            </w:r>
            <w:r w:rsidRPr="008C7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и выпады- </w:t>
            </w:r>
            <w:r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Lunge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И.П.- основная стойка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1-4 - прыжок вправо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5-6- выпад вправо, руки «как уши зайки»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7-8- выпад влево, руки «как уши зайки</w:t>
            </w:r>
          </w:p>
          <w:p w:rsidR="00225BDC" w:rsidRPr="008C7546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4. «Собираем яблоки»- подскоки</w:t>
            </w:r>
            <w:r w:rsidRPr="008C754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Poni</w:t>
            </w:r>
            <w:proofErr w:type="spellEnd"/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И.П.- основная стойка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1- шаг правой вперед, подскок руки вверх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2- шаг назад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3-4- тоже с другой ноги</w:t>
            </w:r>
          </w:p>
          <w:p w:rsidR="00225BDC" w:rsidRPr="008C7546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5. «Пятачок»- приставные шаги- </w:t>
            </w:r>
            <w:r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8C7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touch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И.П.- основная стойка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1-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в сторону, руку правую вверх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2-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в сторону, левую руку вверх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6. «Полетели на шариках»- приставные шаги (подскоки)-</w:t>
            </w:r>
            <w:r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Gallop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И.П.- основная стойка, руки верх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1-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в сторону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2- «подбить» левой ногой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3- тоже в другую сторону</w:t>
            </w:r>
          </w:p>
          <w:p w:rsidR="00225BDC" w:rsidRPr="008C7546" w:rsidRDefault="008C7546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«Ви</w:t>
            </w:r>
            <w:r w:rsidR="00225BDC"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ни пошел»- ходьба- </w:t>
            </w:r>
            <w:r w:rsidR="00225BDC"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Walking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7546">
              <w:rPr>
                <w:rFonts w:ascii="Times New Roman" w:hAnsi="Times New Roman" w:cs="Times New Roman"/>
                <w:sz w:val="20"/>
                <w:szCs w:val="20"/>
              </w:rPr>
              <w:t xml:space="preserve">1-4- </w:t>
            </w: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шаги вперед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5-8- шаги назад</w:t>
            </w:r>
          </w:p>
          <w:p w:rsidR="00225BDC" w:rsidRPr="00D47770" w:rsidRDefault="00225BDC" w:rsidP="00353B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8. «Деревья качаются»- выпады в стороны- </w:t>
            </w:r>
            <w:r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Lunge</w:t>
            </w:r>
          </w:p>
          <w:p w:rsidR="00225BDC" w:rsidRPr="00D47770" w:rsidRDefault="00225BDC" w:rsidP="00353B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И.П.- основная стойка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1- выпад правой вправо, руки делают круг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2- И.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3-4- то же в другую сторону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9. «Светит солнце»- полуприсяды- </w:t>
            </w:r>
            <w:r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Squat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И.П.- ноги на ширине плеч, руки опущены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1- перенести вес тела на правую ногу, руки вве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рх впр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аво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2- перенести вес тела на левую ногу, руки вверх влево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10. «К ослику на день рождение»- шаги с переступанием-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Mambo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И.П.- основная стойка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1-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вперед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2-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вперед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3-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назад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4- шаг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назад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Дыхательное упражнение «Надуй шарик»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ОД: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1. Ползание на коленях и ладонях, на животе.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2. Бросание воздушного шара в длину.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на дыхание «Сдуй шарик»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дети принимают положение «сед на коленях», перед ними у каждого лежит шарик. По команде воспитателя нужно не сдвигаясь с места дуть на шарик так, чтобы он укатился дальше всех.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 «Краб»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Предложить детям отправиться на море. Кого мы можем встретить на море?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на релаксацию «На море»</w:t>
            </w:r>
          </w:p>
          <w:p w:rsidR="00600EB3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Дети ложатся в произвольном порядке. Воспитатель предлагает представить прогулку по морю, песку. Почувствовать запах моря.</w:t>
            </w: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b/>
                <w:sz w:val="20"/>
                <w:szCs w:val="20"/>
              </w:rPr>
              <w:t>Ходьба по одному.</w:t>
            </w:r>
          </w:p>
        </w:tc>
        <w:tc>
          <w:tcPr>
            <w:tcW w:w="2112" w:type="dxa"/>
          </w:tcPr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15-20 сек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225BDC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AFB" w:rsidRPr="00D47770" w:rsidRDefault="00050AFB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По 2 раза в каждую сторону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По 2 раза в каждую сторону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По 2 раза в каждую сторону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По 2 раза в каждую сторону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По 2 раза в каждую сторону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1-2 раза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15-20 сек.</w:t>
            </w:r>
          </w:p>
        </w:tc>
        <w:tc>
          <w:tcPr>
            <w:tcW w:w="2551" w:type="dxa"/>
          </w:tcPr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Воздушные шары на каждого</w:t>
            </w:r>
          </w:p>
        </w:tc>
        <w:tc>
          <w:tcPr>
            <w:tcW w:w="3196" w:type="dxa"/>
          </w:tcPr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прыжках внимательно слушать музыку.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AFB" w:rsidRPr="00D47770" w:rsidRDefault="00050AFB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Стопа по направлению движения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Прыжки выполнять на двух ногах одновременно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Стараться тянуться за руками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Рука прямая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Руки стараться держать прямыми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770" w:rsidRPr="00D47770" w:rsidRDefault="00D47770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Дети делятся на две команды.</w:t>
            </w:r>
          </w:p>
          <w:p w:rsidR="00225BDC" w:rsidRPr="00D47770" w:rsidRDefault="00225BDC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Вся команда принимает положение «упор лежа». Крайний ребенок должен пролезть выбранным способом под своей командой. Задание выполняется поточным способом.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BDC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Бросание шара способом «из-за головы двумя руками».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Дети встают в одну шеренгу, у каждого в руках по воздушному шару. По команде воспитателя дети бросают шары, стараясь бросить его как можно дальше. Объяснить детям, что чем сильнее работают </w:t>
            </w:r>
            <w:proofErr w:type="gramStart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>руки</w:t>
            </w:r>
            <w:proofErr w:type="gramEnd"/>
            <w:r w:rsidRPr="00D47770">
              <w:rPr>
                <w:rFonts w:ascii="Times New Roman" w:hAnsi="Times New Roman" w:cs="Times New Roman"/>
                <w:sz w:val="20"/>
                <w:szCs w:val="20"/>
              </w:rPr>
              <w:t xml:space="preserve"> тем дальше полетит шарик</w:t>
            </w:r>
          </w:p>
          <w:p w:rsidR="00600EB3" w:rsidRPr="00D47770" w:rsidRDefault="00600EB3" w:rsidP="003A32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3213" w:rsidRPr="00D47770" w:rsidRDefault="003A3213" w:rsidP="003A321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3213" w:rsidRPr="00D47770" w:rsidRDefault="003A3213" w:rsidP="003A321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A3213" w:rsidRPr="00D47770" w:rsidSect="003A321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213"/>
    <w:rsid w:val="00050AFB"/>
    <w:rsid w:val="00225BDC"/>
    <w:rsid w:val="002A1F76"/>
    <w:rsid w:val="00353B7D"/>
    <w:rsid w:val="003A3213"/>
    <w:rsid w:val="0053088D"/>
    <w:rsid w:val="00600EB3"/>
    <w:rsid w:val="006810F8"/>
    <w:rsid w:val="008C7546"/>
    <w:rsid w:val="00A227AC"/>
    <w:rsid w:val="00B55BD3"/>
    <w:rsid w:val="00D47770"/>
    <w:rsid w:val="00D97BCD"/>
    <w:rsid w:val="00D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213"/>
    <w:pPr>
      <w:spacing w:after="0" w:line="240" w:lineRule="auto"/>
    </w:pPr>
  </w:style>
  <w:style w:type="table" w:styleId="a4">
    <w:name w:val="Table Grid"/>
    <w:basedOn w:val="a1"/>
    <w:uiPriority w:val="59"/>
    <w:rsid w:val="003A3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2011-10-04T11:27:00Z</dcterms:created>
  <dcterms:modified xsi:type="dcterms:W3CDTF">2011-10-05T16:29:00Z</dcterms:modified>
</cp:coreProperties>
</file>