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Здоровье детей – это будущее страны. Сохранить и улучшать здоровье детей – это огромная каждодневная работа, начиная с рождения. И особое значение принадлежит первым годам жизни ребенка. И то, каким ребенок пришел в детский сад и чему научили его родители зависит будущее самого ребенка. Многие дети особенно это наблюдается последние 5 лет приходят в детский сад не умеют держать правильно столовые приборы или вообще не понимают что это такое, о том, чтобы держать правильно письменные принадлежности вообще не может быть речи. А ведь каким будет взрослый человек по своим физическим и умственным способностям, нравственным качествам, в большей степени зависит от этого периода.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На первый план у детей выходят компьютерные игры, просмотр мультфильмов с не ординарными названиями «Человек Паук», «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Бакуганы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Мансуно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 xml:space="preserve">», «Супермен» и т.д., на сегодняшний день родители не до конца понимают и не воспринимают советы воспитателей и логопеда по развитию сенсомоторной сферы. И начинают задумываться только тогда, когда ребенок начинает ходить в первый класс.   И зачастую лечение и пальчиковая гимнастика, массаж и 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 xml:space="preserve">  не дают сдвигов. 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Следствие? Недостаточное развитие общей моторики, в частности руки, общая неготовность к письму, проблемы с речевым развитием. Отсутствие физической нагрузки заметно тормозит мыслительные процессы, снижает концентрацию внимания и  выносливость. Однако немало </w:t>
      </w:r>
      <w:proofErr w:type="gramStart"/>
      <w:r w:rsidRPr="006C11C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C11C1">
        <w:rPr>
          <w:rFonts w:ascii="Times New Roman" w:hAnsi="Times New Roman" w:cs="Times New Roman"/>
          <w:sz w:val="24"/>
          <w:szCs w:val="24"/>
        </w:rPr>
        <w:t xml:space="preserve"> имеет развитие координационных способностей, т.е. согласование действий рук и глаз. Ведь с помощью зрения ребенок изучать окружающую действительность, контролирует свои движения, и они становятся более совершенными и точными. Глаз как бы обучает руку, а в результате манипулирования предметами ребенок получает больше новой информации. Ведь основными источниками познания окружающей действительности является зрение и движения рук. Сформированная координация точных и соразмерных движений, если они не случайны, а проявляются систематически в различных видах деятельности, определяет ловкость воспитанника. Координационные упражнения развивают двигательные навыки, улучшают состояние здоровья, способствуют совершенствованию функциональных систем организма.  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Проблема  здоровья дошкольников в настоящее время очень актуальна. Чтобы быть здоровым, нужно овладеть искусством его сохранения и укрепления. Области 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 xml:space="preserve"> в работе с детьми всегда уделяется большое внимание нами воспитателями.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C11C1">
        <w:rPr>
          <w:rFonts w:ascii="Times New Roman" w:hAnsi="Times New Roman" w:cs="Times New Roman"/>
          <w:sz w:val="24"/>
          <w:szCs w:val="24"/>
        </w:rPr>
        <w:t xml:space="preserve">В работе по 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 xml:space="preserve"> использую технологии сохранения и стимулирования здоровья и технологию обучения здоровому образу жизни:  подвижные и спортивные игры, релаксация, гимнастика (пальчиковая, для глаз, дыхательная), коммуникативные игры, точечный самомассаж, 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В работе использую несколько направлений: 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 xml:space="preserve">воспитание осознания и потребности в здоровом образе жизни; 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 xml:space="preserve">создание оптимальных условий для реализации двигательной активности детей;    воспитание у дошкольников навыков личной гигиены, 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>обеспечение оздоровительно-физкультурной работы в течение дня с учётом возрастных особенностей.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C11C1">
        <w:rPr>
          <w:rFonts w:ascii="Times New Roman" w:hAnsi="Times New Roman" w:cs="Times New Roman"/>
          <w:sz w:val="24"/>
          <w:szCs w:val="24"/>
        </w:rPr>
        <w:t>Большое внимание уделяю формированию ценностного отношения к своему здоровью и воспитанию здорового образа жизни:  привития стойких культурно-гигиенических навыков (правильно умываться, вытираться, ухаживать за полостью рта, пользоваться носовым платком, правильно вести себя при кашле и чихании); развития представлений о строении собственного тела; формирования представлений о том, что полезно, а что вредно для организма;</w:t>
      </w:r>
      <w:proofErr w:type="gramEnd"/>
      <w:r w:rsidRPr="006C11C1">
        <w:rPr>
          <w:rFonts w:ascii="Times New Roman" w:hAnsi="Times New Roman" w:cs="Times New Roman"/>
          <w:sz w:val="24"/>
          <w:szCs w:val="24"/>
        </w:rPr>
        <w:t xml:space="preserve"> формирования привычки ежедневных физкультурных упражнений.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Для этого в работе с детьми применяю: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>игры-занятия познавательного цикла, направленные на привлечение внимания к своему телу, побуждение интереса к самопознанию, усиление мотивации к изучению себя («Путешествие в страну здоровья», «Я и мое тело» и др.);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>физкультурные занятия с целью развития двигательной активности, освоения техники основных движений, укрепления определенной группы мышц;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>интеграцию образовательных областей;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>праздники и досуги;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 </w:t>
      </w:r>
      <w:r w:rsidRPr="006C11C1">
        <w:rPr>
          <w:rFonts w:ascii="Times New Roman" w:hAnsi="Times New Roman" w:cs="Times New Roman"/>
          <w:sz w:val="24"/>
          <w:szCs w:val="24"/>
        </w:rPr>
        <w:tab/>
        <w:t>познавательные беседы для создания у дошкольников правильных представлений о здоровом образе жизни:   «Лекарства – друзья и враги», «Овощи и фрукты полезны для здоровья».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lastRenderedPageBreak/>
        <w:t xml:space="preserve">Работу по профилактике заболеваемости  провожу через использование комплексов упражнений, направленных на профилактику бодрящей гимнастики после сна, использование игр на развитие общей  моторики, релаксации, разных видов закаливания: воздушно, 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босоножье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 xml:space="preserve"> – ходьба по корригирующим дорожкам.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В процессе ознакомления с образовательной областью «Познание» ознакомление с окружающим миром формирую представления о человеке, как живом существе, его организме и здоровье; об образе жизни и зависимости здоровья от образа жизни.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На занятиях экологической направленности  формирую у детей знания об условиях необходимых человеку для жизни; о взаимосвязи здоровья человека и окружающей среды.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В своей работе использую как традиционные, так нетрадиционные формы работы с родителями, такие как информационные, тематические выставки,  оформила информационные уголки, проводила консультации, встречи «за круглым столом». Родители стали непосредственными участниками  оздоровления своих детей.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В результате проведенной работы,  в группе  снижается уровень простудных заболеваний, дети в достаточной степени владеют культурно-гигиеническими навыками, дошкольники имеют представление о своём теле и способах ухода за ним, дети понимают важность и необходимость закаливания, владеют некоторыми приёмами закаливания.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Работу в нашей группе мы также стараемся направлять на сохранение здоровья, развитие личности каждого ребенка, обеспечение его эмоционального благополучия.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Всю работу в группе мы строим в соответствии с режимом дня, который оптимально сочетает периоды бодрствования и сна детей, удовлетворяет их потребности в пище, в деятельности, отдыхе, двигательной активности и др. Кроме того, режим дисциплинирует детей, способствует формированию многих полезных навыков, приучает их к определенному ритму.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Каждое утро с детьми проводим утреннюю гимнастику в проветриваемом помещении, дети одеты в облегченную одежду. Используем комплекс упражнений, который соответствует возрасту детей. Стараемся следить за качеством выполнения упражнений детьми.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При проведении занятий используем физкультминутки, стараемся проводить занятия, меняя виды деятельности (например, за столом, игра на ковре и др.).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При проведении занятий за столом (например, рисование  и т.д.) для профилактики близорукости и других заболеваний глаз с детьми проводим упражнения для глаз, пальчиковую гимнастику, соблюдение правильной посадки. Одним из существенных компонентов режима дня является прогулка. Это наиболее эффективный вид отдыха. Пребывание на воздухе способствует повышению сопротивляемости организма и закаляет его. Во время прогулки мы не допускаем, чтобы дети длительное время находились в однообразной позе, поэтому изменяем их вид деятельности и место игры. Сочетаем прогулки со спортивными и подвижными играми. Дети знают достаточно много подвижных игр: «У медведя </w:t>
      </w:r>
      <w:proofErr w:type="gramStart"/>
      <w:r w:rsidRPr="006C11C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C11C1">
        <w:rPr>
          <w:rFonts w:ascii="Times New Roman" w:hAnsi="Times New Roman" w:cs="Times New Roman"/>
          <w:sz w:val="24"/>
          <w:szCs w:val="24"/>
        </w:rPr>
        <w:t xml:space="preserve"> бору», «Кто быстрее?», «Два мороза», «</w:t>
      </w:r>
      <w:proofErr w:type="spellStart"/>
      <w:r w:rsidRPr="006C11C1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6C11C1">
        <w:rPr>
          <w:rFonts w:ascii="Times New Roman" w:hAnsi="Times New Roman" w:cs="Times New Roman"/>
          <w:sz w:val="24"/>
          <w:szCs w:val="24"/>
        </w:rPr>
        <w:t>», «Кот и мыши». Могут организовать игру сами, взяв на себя роль ведущего.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На прогулке мы проводим индивидуальную работу с детьми по физической культуре (ходьба по бревну, прыжки в длину, перепрыгивание через ручей, метание снежных комков в цель и др.). Эти упражнения направлены на совершенствование разнообразных двигательных умений и навыков. После активной прогулки у детей улучшается аппетит и сон.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Питание является одним из важнейших факторов, обеспечивающих нормальное течение процессов роста и физического развития ребенка. Поэтому мы стараемся уделить большое внимание этому вопросу. Приучаем детей, есть все блюда, рассказываем о пользе продуктов, о необходимости правильного питания. Воспитываем культуру еды и поведения за столом. Для профилактики ОРВИ даем детям лук и чеснок.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После сна проводим с детьми корригирующую гимнастику, хождение по массажным коврикам. При этом укрепляются своды стопы, идет профилактика плоскостопия.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Следующим важным направлением в работе по оздоровлению детей является гигиеническое воспитание детей. По привитию культурно - гигиенических навыков у детей мы воспитатели работаем с младшей группы. Приучаем следить за своим внешним видом, правильно мыть руки, причесываться, пользоваться носовыми платками, салфетками после еды, полоскать зубы после еды.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А также проводим беседы, игры-занятия: «Зачем нам красивые зубы», «Уход за собой - дело важное», занятия по ОБЖ «В мире опасных предметов», «Добрый и злой огонь», на которых дети получают знания, как пра­вильно вести себя в той или иной ситуации.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lastRenderedPageBreak/>
        <w:t xml:space="preserve">Вместе с нами в группе работает наш помощник – младший воспитатель, </w:t>
      </w:r>
      <w:proofErr w:type="gramStart"/>
      <w:r w:rsidRPr="006C11C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C11C1">
        <w:rPr>
          <w:rFonts w:ascii="Times New Roman" w:hAnsi="Times New Roman" w:cs="Times New Roman"/>
          <w:sz w:val="24"/>
          <w:szCs w:val="24"/>
        </w:rPr>
        <w:t xml:space="preserve"> следит за чистотой помещения, делает влажную уборку, регулярно проветривает группу. Поддержание санитарно-гигиенических условий в группе на должном уровне также способствует уменьшению заболеваний у детей.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Также мы ведем работу с родителями по вопросам физического воспитания и укрепления здоровья детей.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- Проводили беседы и консультации для родителей «Здоровье ребенка в наших руках», «Режим дня в жизни ребенка».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- Подготовили папку-передвижку «Зимушка-зима», в которой помести­ли советы родителям по двигательной активности детей во время прогулок (игры, забавы, развлечения, ОБЖ и др. рекомендации).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Беседовали с родителями о необходимости занятий по корригирующей физкультуре с детьми, у которых есть нарушение осанки и плоскостопие.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Показывали наглядно массажные коврики, массажеры, тренажеры на развитие мелкой моторики и координации движения рук, профилактике плоскостопия и мн. др. </w:t>
      </w:r>
    </w:p>
    <w:p w:rsidR="006C11C1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Предлагали ряд мероприятий по профилактике простудных заболеваний, плоскостопия, осанки. </w:t>
      </w:r>
    </w:p>
    <w:p w:rsidR="00491673" w:rsidRPr="006C11C1" w:rsidRDefault="006C11C1" w:rsidP="006C11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Хорошее настроение, положительные эмоции, смех и радость всегда помогают детям быть здоровыми. А нам, педагогам детей дошкольного возраста всегда следует помнить высказывание А. Мюссе. «Физические упражнения могут заменить множество лекарств, но, ни одно лекарство в мире не может заменить физические упражнения».</w:t>
      </w:r>
      <w:bookmarkStart w:id="0" w:name="_GoBack"/>
      <w:bookmarkEnd w:id="0"/>
    </w:p>
    <w:sectPr w:rsidR="00491673" w:rsidRPr="006C11C1" w:rsidSect="006C1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C1"/>
    <w:rsid w:val="00491673"/>
    <w:rsid w:val="006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2014-02-15T12:45:00Z</dcterms:created>
  <dcterms:modified xsi:type="dcterms:W3CDTF">2014-02-15T12:47:00Z</dcterms:modified>
</cp:coreProperties>
</file>