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0B" w:rsidRPr="006F0EEA" w:rsidRDefault="00847FF7" w:rsidP="006F0EEA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Экологическое воспитание детей посредством аппликации в старшей группе.</w:t>
      </w:r>
    </w:p>
    <w:p w:rsidR="000C2AF3" w:rsidRDefault="00847FF7" w:rsidP="00FD7642">
      <w:pPr>
        <w:jc w:val="center"/>
        <w:outlineLvl w:val="0"/>
        <w:rPr>
          <w:szCs w:val="28"/>
        </w:rPr>
      </w:pPr>
      <w:r>
        <w:rPr>
          <w:szCs w:val="28"/>
        </w:rPr>
        <w:t>Перспективное планирование.</w:t>
      </w:r>
    </w:p>
    <w:tbl>
      <w:tblPr>
        <w:tblStyle w:val="a3"/>
        <w:tblW w:w="0" w:type="auto"/>
        <w:tblLook w:val="04A0"/>
      </w:tblPr>
      <w:tblGrid>
        <w:gridCol w:w="523"/>
        <w:gridCol w:w="538"/>
        <w:gridCol w:w="15"/>
        <w:gridCol w:w="29"/>
        <w:gridCol w:w="494"/>
        <w:gridCol w:w="1731"/>
        <w:gridCol w:w="5192"/>
        <w:gridCol w:w="3800"/>
        <w:gridCol w:w="2464"/>
      </w:tblGrid>
      <w:tr w:rsidR="00144C73" w:rsidTr="00371C7B">
        <w:tc>
          <w:tcPr>
            <w:tcW w:w="523" w:type="dxa"/>
            <w:vMerge w:val="restart"/>
          </w:tcPr>
          <w:p w:rsidR="000C2AF3" w:rsidRDefault="000C2AF3" w:rsidP="00371C7B"/>
          <w:p w:rsidR="000C2AF3" w:rsidRDefault="000C2AF3" w:rsidP="00371C7B"/>
          <w:p w:rsidR="000C2AF3" w:rsidRDefault="000C2AF3" w:rsidP="00371C7B"/>
          <w:p w:rsidR="000C2AF3" w:rsidRDefault="000C2AF3" w:rsidP="00371C7B"/>
          <w:p w:rsidR="00B200A5" w:rsidRDefault="00B200A5" w:rsidP="00371C7B"/>
          <w:p w:rsidR="00B200A5" w:rsidRDefault="00B200A5" w:rsidP="00371C7B"/>
          <w:p w:rsidR="00B200A5" w:rsidRDefault="00B200A5" w:rsidP="00371C7B"/>
          <w:p w:rsidR="00B200A5" w:rsidRDefault="00B200A5" w:rsidP="00371C7B"/>
          <w:p w:rsidR="00B200A5" w:rsidRDefault="00B200A5" w:rsidP="00371C7B"/>
          <w:p w:rsidR="00B200A5" w:rsidRDefault="00B200A5" w:rsidP="00371C7B"/>
          <w:p w:rsidR="000C2AF3" w:rsidRDefault="000C2AF3" w:rsidP="00371C7B"/>
          <w:p w:rsidR="000C2AF3" w:rsidRDefault="000C2AF3" w:rsidP="00371C7B"/>
          <w:p w:rsidR="000C2AF3" w:rsidRDefault="00371C7B" w:rsidP="00371C7B">
            <w:r>
              <w:t xml:space="preserve">О </w:t>
            </w:r>
          </w:p>
          <w:p w:rsidR="00371C7B" w:rsidRDefault="00371C7B" w:rsidP="00371C7B">
            <w:r>
              <w:t>с</w:t>
            </w:r>
          </w:p>
          <w:p w:rsidR="00371C7B" w:rsidRDefault="00371C7B" w:rsidP="00371C7B">
            <w:r>
              <w:t>е</w:t>
            </w:r>
          </w:p>
          <w:p w:rsidR="00371C7B" w:rsidRDefault="00371C7B" w:rsidP="00371C7B">
            <w:proofErr w:type="spellStart"/>
            <w:r>
              <w:t>н</w:t>
            </w:r>
            <w:proofErr w:type="spellEnd"/>
          </w:p>
          <w:p w:rsidR="00371C7B" w:rsidRPr="00847FF7" w:rsidRDefault="00371C7B" w:rsidP="00371C7B">
            <w:proofErr w:type="spellStart"/>
            <w:r>
              <w:t>ь</w:t>
            </w:r>
            <w:proofErr w:type="spellEnd"/>
          </w:p>
        </w:tc>
        <w:tc>
          <w:tcPr>
            <w:tcW w:w="1076" w:type="dxa"/>
            <w:gridSpan w:val="4"/>
          </w:tcPr>
          <w:p w:rsidR="000C2AF3" w:rsidRDefault="000C2AF3" w:rsidP="00847F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0C2AF3" w:rsidRDefault="000C2AF3" w:rsidP="00847FF7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1731" w:type="dxa"/>
          </w:tcPr>
          <w:p w:rsidR="000C2AF3" w:rsidRDefault="000C2AF3" w:rsidP="00847F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</w:t>
            </w:r>
          </w:p>
        </w:tc>
        <w:tc>
          <w:tcPr>
            <w:tcW w:w="5192" w:type="dxa"/>
          </w:tcPr>
          <w:p w:rsidR="000C2AF3" w:rsidRDefault="000C2AF3" w:rsidP="00847F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Задачи</w:t>
            </w:r>
          </w:p>
        </w:tc>
        <w:tc>
          <w:tcPr>
            <w:tcW w:w="3800" w:type="dxa"/>
          </w:tcPr>
          <w:p w:rsidR="000C2AF3" w:rsidRDefault="000C2AF3" w:rsidP="00847F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Материал</w:t>
            </w:r>
          </w:p>
        </w:tc>
        <w:tc>
          <w:tcPr>
            <w:tcW w:w="2464" w:type="dxa"/>
          </w:tcPr>
          <w:p w:rsidR="000C2AF3" w:rsidRDefault="000C2AF3" w:rsidP="00847F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</w:tr>
      <w:tr w:rsidR="00144C73" w:rsidTr="00371C7B">
        <w:trPr>
          <w:cantSplit/>
          <w:trHeight w:val="1134"/>
        </w:trPr>
        <w:tc>
          <w:tcPr>
            <w:tcW w:w="523" w:type="dxa"/>
            <w:vMerge/>
          </w:tcPr>
          <w:p w:rsidR="00FD7642" w:rsidRDefault="00FD7642" w:rsidP="00847FF7">
            <w:pPr>
              <w:rPr>
                <w:szCs w:val="28"/>
              </w:rPr>
            </w:pPr>
          </w:p>
        </w:tc>
        <w:tc>
          <w:tcPr>
            <w:tcW w:w="582" w:type="dxa"/>
            <w:gridSpan w:val="3"/>
            <w:textDirection w:val="btLr"/>
          </w:tcPr>
          <w:p w:rsidR="00FD7642" w:rsidRDefault="00FD7642" w:rsidP="00FD7642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494" w:type="dxa"/>
          </w:tcPr>
          <w:p w:rsidR="00FD7642" w:rsidRDefault="00FD7642" w:rsidP="00FD764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31" w:type="dxa"/>
          </w:tcPr>
          <w:p w:rsidR="00FD7642" w:rsidRDefault="00FD7642" w:rsidP="00847F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«Деревце»</w:t>
            </w:r>
          </w:p>
        </w:tc>
        <w:tc>
          <w:tcPr>
            <w:tcW w:w="5192" w:type="dxa"/>
          </w:tcPr>
          <w:p w:rsidR="00FD7642" w:rsidRDefault="00FD7642" w:rsidP="000C2AF3">
            <w:pPr>
              <w:rPr>
                <w:szCs w:val="28"/>
              </w:rPr>
            </w:pPr>
            <w:r>
              <w:rPr>
                <w:szCs w:val="28"/>
              </w:rPr>
              <w:t>Учить детей составлять композицию с помощью обрывной бумаги. Развивать чувство формы, величины и композиции. Закрепить знание времени года осень, названия деревьев. Воспитывать любознательность, интерес к природе.</w:t>
            </w:r>
          </w:p>
        </w:tc>
        <w:tc>
          <w:tcPr>
            <w:tcW w:w="3800" w:type="dxa"/>
          </w:tcPr>
          <w:p w:rsidR="00FD7642" w:rsidRDefault="00FD7642" w:rsidP="000C2AF3">
            <w:pPr>
              <w:rPr>
                <w:szCs w:val="28"/>
              </w:rPr>
            </w:pPr>
            <w:r>
              <w:rPr>
                <w:szCs w:val="28"/>
              </w:rPr>
              <w:t>Прямоугольный лист бумаги или картона, набор цветной бумаги, клей, клеевые кисточки, салфетки матерчатые и клеенчатые. Вариативные образцы для показа способа создания образов.</w:t>
            </w:r>
          </w:p>
        </w:tc>
        <w:tc>
          <w:tcPr>
            <w:tcW w:w="2464" w:type="dxa"/>
          </w:tcPr>
          <w:p w:rsidR="00FD7642" w:rsidRDefault="00FD7642" w:rsidP="008F5DF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Шилкова</w:t>
            </w:r>
            <w:proofErr w:type="spellEnd"/>
            <w:r>
              <w:rPr>
                <w:szCs w:val="28"/>
              </w:rPr>
              <w:t xml:space="preserve"> Е.А. Аппликация. РИПОЛ классик</w:t>
            </w:r>
          </w:p>
          <w:p w:rsidR="00FD7642" w:rsidRDefault="00FD7642" w:rsidP="008F5DF9">
            <w:pPr>
              <w:rPr>
                <w:szCs w:val="28"/>
              </w:rPr>
            </w:pPr>
            <w:r>
              <w:rPr>
                <w:szCs w:val="28"/>
              </w:rPr>
              <w:t>Москва, 2011</w:t>
            </w:r>
          </w:p>
          <w:p w:rsidR="00FD7642" w:rsidRDefault="00FD7642" w:rsidP="008F5DF9">
            <w:pPr>
              <w:rPr>
                <w:szCs w:val="28"/>
              </w:rPr>
            </w:pPr>
          </w:p>
          <w:p w:rsidR="00FD7642" w:rsidRDefault="00FD7642" w:rsidP="008F5DF9">
            <w:pPr>
              <w:rPr>
                <w:szCs w:val="28"/>
              </w:rPr>
            </w:pPr>
          </w:p>
        </w:tc>
      </w:tr>
      <w:tr w:rsidR="00144C73" w:rsidTr="00371C7B">
        <w:trPr>
          <w:cantSplit/>
          <w:trHeight w:val="1134"/>
        </w:trPr>
        <w:tc>
          <w:tcPr>
            <w:tcW w:w="523" w:type="dxa"/>
            <w:vMerge/>
          </w:tcPr>
          <w:p w:rsidR="00FD7642" w:rsidRDefault="00FD7642" w:rsidP="00847FF7">
            <w:pPr>
              <w:jc w:val="center"/>
              <w:rPr>
                <w:szCs w:val="28"/>
              </w:rPr>
            </w:pPr>
          </w:p>
        </w:tc>
        <w:tc>
          <w:tcPr>
            <w:tcW w:w="582" w:type="dxa"/>
            <w:gridSpan w:val="3"/>
            <w:tcBorders>
              <w:bottom w:val="nil"/>
            </w:tcBorders>
            <w:textDirection w:val="btLr"/>
            <w:vAlign w:val="center"/>
          </w:tcPr>
          <w:p w:rsidR="00144C73" w:rsidRDefault="00144C73" w:rsidP="00371C7B">
            <w:pPr>
              <w:ind w:left="113" w:right="113"/>
              <w:rPr>
                <w:szCs w:val="28"/>
              </w:rPr>
            </w:pPr>
          </w:p>
        </w:tc>
        <w:tc>
          <w:tcPr>
            <w:tcW w:w="494" w:type="dxa"/>
          </w:tcPr>
          <w:p w:rsidR="00FD7642" w:rsidRDefault="00FD7642" w:rsidP="00847F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31" w:type="dxa"/>
          </w:tcPr>
          <w:p w:rsidR="00FD7642" w:rsidRDefault="00FD7642" w:rsidP="00847F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«Заготовим овощи на зиму»</w:t>
            </w:r>
          </w:p>
        </w:tc>
        <w:tc>
          <w:tcPr>
            <w:tcW w:w="5192" w:type="dxa"/>
          </w:tcPr>
          <w:p w:rsidR="00FD7642" w:rsidRDefault="00FD7642" w:rsidP="008F5DF9">
            <w:pPr>
              <w:rPr>
                <w:szCs w:val="28"/>
              </w:rPr>
            </w:pPr>
            <w:r>
              <w:rPr>
                <w:szCs w:val="28"/>
              </w:rPr>
              <w:t>Учить  детей вырезать предметы круглой и овальной формы из квадратов и прямоугольников. Развивать координацию движений обеих рук. Закрепить знания геометрических фигур, овощей. Развивать чувство формы, эстетическое восприятие.</w:t>
            </w:r>
          </w:p>
        </w:tc>
        <w:tc>
          <w:tcPr>
            <w:tcW w:w="3800" w:type="dxa"/>
          </w:tcPr>
          <w:p w:rsidR="00FD7642" w:rsidRDefault="00FD7642" w:rsidP="008F5DF9">
            <w:pPr>
              <w:rPr>
                <w:szCs w:val="28"/>
              </w:rPr>
            </w:pPr>
            <w:r>
              <w:rPr>
                <w:szCs w:val="28"/>
              </w:rPr>
              <w:t>Бумага светлого тона в форме банки, заготовки из цветной бумаги для вырезания овощей. Ножницы, клей, кисточки, салфетки.</w:t>
            </w:r>
          </w:p>
        </w:tc>
        <w:tc>
          <w:tcPr>
            <w:tcW w:w="2464" w:type="dxa"/>
          </w:tcPr>
          <w:p w:rsidR="00FD7642" w:rsidRDefault="00FD7642" w:rsidP="00F416B9">
            <w:pPr>
              <w:rPr>
                <w:szCs w:val="28"/>
              </w:rPr>
            </w:pPr>
            <w:r>
              <w:rPr>
                <w:szCs w:val="28"/>
              </w:rPr>
              <w:t xml:space="preserve">Комарова Т.С. </w:t>
            </w:r>
          </w:p>
          <w:p w:rsidR="00FD7642" w:rsidRDefault="00FD7642" w:rsidP="00F416B9">
            <w:pPr>
              <w:rPr>
                <w:szCs w:val="28"/>
              </w:rPr>
            </w:pPr>
            <w:r>
              <w:rPr>
                <w:szCs w:val="28"/>
              </w:rPr>
              <w:t xml:space="preserve">« Занятия изобразительной деятельности в детском саду» Москва </w:t>
            </w:r>
          </w:p>
          <w:p w:rsidR="00FD7642" w:rsidRDefault="00FD7642" w:rsidP="00F416B9">
            <w:pPr>
              <w:rPr>
                <w:szCs w:val="28"/>
              </w:rPr>
            </w:pPr>
            <w:r>
              <w:rPr>
                <w:szCs w:val="28"/>
              </w:rPr>
              <w:t>« Просвещение»</w:t>
            </w:r>
          </w:p>
        </w:tc>
      </w:tr>
      <w:tr w:rsidR="00144C73" w:rsidTr="00144C73">
        <w:trPr>
          <w:cantSplit/>
          <w:trHeight w:val="1134"/>
        </w:trPr>
        <w:tc>
          <w:tcPr>
            <w:tcW w:w="523" w:type="dxa"/>
            <w:vMerge/>
          </w:tcPr>
          <w:p w:rsidR="00FD7642" w:rsidRDefault="00FD7642" w:rsidP="00847FF7">
            <w:pPr>
              <w:jc w:val="center"/>
              <w:rPr>
                <w:szCs w:val="28"/>
              </w:rPr>
            </w:pPr>
          </w:p>
        </w:tc>
        <w:tc>
          <w:tcPr>
            <w:tcW w:w="582" w:type="dxa"/>
            <w:gridSpan w:val="3"/>
            <w:tcBorders>
              <w:top w:val="nil"/>
            </w:tcBorders>
            <w:textDirection w:val="btLr"/>
            <w:vAlign w:val="center"/>
          </w:tcPr>
          <w:p w:rsidR="00144C73" w:rsidRDefault="00144C73" w:rsidP="00144C73">
            <w:pPr>
              <w:ind w:left="113" w:right="113"/>
              <w:rPr>
                <w:szCs w:val="28"/>
              </w:rPr>
            </w:pPr>
            <w:r>
              <w:rPr>
                <w:szCs w:val="28"/>
              </w:rPr>
              <w:t xml:space="preserve">                               октябрь</w:t>
            </w:r>
          </w:p>
          <w:p w:rsidR="00FD7642" w:rsidRDefault="00FD7642" w:rsidP="00144C73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494" w:type="dxa"/>
          </w:tcPr>
          <w:p w:rsidR="00FD7642" w:rsidRDefault="00FD7642" w:rsidP="00847F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31" w:type="dxa"/>
          </w:tcPr>
          <w:p w:rsidR="00FD7642" w:rsidRDefault="00FD7642" w:rsidP="00847F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«Грибочки для белочки»</w:t>
            </w:r>
          </w:p>
        </w:tc>
        <w:tc>
          <w:tcPr>
            <w:tcW w:w="5192" w:type="dxa"/>
          </w:tcPr>
          <w:p w:rsidR="00FD7642" w:rsidRDefault="00FD7642" w:rsidP="001074FE">
            <w:pPr>
              <w:rPr>
                <w:szCs w:val="28"/>
              </w:rPr>
            </w:pPr>
            <w:r>
              <w:rPr>
                <w:szCs w:val="28"/>
              </w:rPr>
              <w:t>Продолжать закреплять умения детей вырезать предметы и их части овальной формы. Учить сгибать листочек пополам, разрезать по линии сгиба. Продолжать закреплять умение составлять предмет по частям, составлять несложную красивую композицию. Воспитывать навыки коллективной работы, любовь к природе.  Воспитывать доброжелательное отношение к животным.</w:t>
            </w:r>
          </w:p>
        </w:tc>
        <w:tc>
          <w:tcPr>
            <w:tcW w:w="3800" w:type="dxa"/>
          </w:tcPr>
          <w:p w:rsidR="00FD7642" w:rsidRDefault="00FD7642" w:rsidP="001074FE">
            <w:pPr>
              <w:rPr>
                <w:szCs w:val="28"/>
              </w:rPr>
            </w:pPr>
            <w:r>
              <w:rPr>
                <w:szCs w:val="28"/>
              </w:rPr>
              <w:t>Лист бумаги с фоном поляны, цветная бумага для грибов.  Ножницы, клей, клеевые кисточки, салфетки.</w:t>
            </w:r>
          </w:p>
        </w:tc>
        <w:tc>
          <w:tcPr>
            <w:tcW w:w="2464" w:type="dxa"/>
          </w:tcPr>
          <w:p w:rsidR="00FD7642" w:rsidRDefault="00FD7642" w:rsidP="00B200A5">
            <w:pPr>
              <w:rPr>
                <w:szCs w:val="28"/>
              </w:rPr>
            </w:pPr>
            <w:r>
              <w:rPr>
                <w:szCs w:val="28"/>
              </w:rPr>
              <w:t>Комарова Т.С.</w:t>
            </w:r>
          </w:p>
          <w:p w:rsidR="00FD7642" w:rsidRDefault="00FD7642" w:rsidP="00B200A5">
            <w:pPr>
              <w:rPr>
                <w:szCs w:val="28"/>
              </w:rPr>
            </w:pPr>
            <w:r>
              <w:rPr>
                <w:szCs w:val="28"/>
              </w:rPr>
              <w:t>«Занятия изобразительной  деятельности в детском саду»</w:t>
            </w:r>
          </w:p>
          <w:p w:rsidR="00FD7642" w:rsidRDefault="00FD7642" w:rsidP="00B200A5">
            <w:pPr>
              <w:rPr>
                <w:szCs w:val="28"/>
              </w:rPr>
            </w:pPr>
            <w:r>
              <w:rPr>
                <w:szCs w:val="28"/>
              </w:rPr>
              <w:t xml:space="preserve">Москва </w:t>
            </w:r>
          </w:p>
          <w:p w:rsidR="00FD7642" w:rsidRDefault="00FD7642" w:rsidP="00B200A5">
            <w:pPr>
              <w:rPr>
                <w:szCs w:val="28"/>
              </w:rPr>
            </w:pPr>
            <w:r>
              <w:rPr>
                <w:szCs w:val="28"/>
              </w:rPr>
              <w:t>«Просвещение»</w:t>
            </w:r>
          </w:p>
          <w:p w:rsidR="00FD7642" w:rsidRPr="00371C7B" w:rsidRDefault="00371C7B" w:rsidP="00B200A5">
            <w:pPr>
              <w:rPr>
                <w:color w:val="000000" w:themeColor="text1"/>
                <w:szCs w:val="28"/>
              </w:rPr>
            </w:pPr>
            <w:r w:rsidRPr="00371C7B">
              <w:rPr>
                <w:color w:val="000000" w:themeColor="text1"/>
                <w:szCs w:val="28"/>
              </w:rPr>
              <w:t>1978</w:t>
            </w:r>
          </w:p>
        </w:tc>
      </w:tr>
      <w:tr w:rsidR="00144C73" w:rsidTr="00371C7B">
        <w:trPr>
          <w:cantSplit/>
          <w:trHeight w:val="1134"/>
        </w:trPr>
        <w:tc>
          <w:tcPr>
            <w:tcW w:w="523" w:type="dxa"/>
            <w:vMerge/>
          </w:tcPr>
          <w:p w:rsidR="00371C7B" w:rsidRDefault="00371C7B" w:rsidP="00847FF7">
            <w:pPr>
              <w:jc w:val="center"/>
              <w:rPr>
                <w:szCs w:val="28"/>
              </w:rPr>
            </w:pPr>
          </w:p>
        </w:tc>
        <w:tc>
          <w:tcPr>
            <w:tcW w:w="553" w:type="dxa"/>
            <w:gridSpan w:val="2"/>
            <w:tcBorders>
              <w:bottom w:val="nil"/>
            </w:tcBorders>
            <w:textDirection w:val="btLr"/>
            <w:vAlign w:val="center"/>
          </w:tcPr>
          <w:p w:rsidR="00371C7B" w:rsidRDefault="00371C7B" w:rsidP="00144C73">
            <w:pPr>
              <w:ind w:left="113" w:right="113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523" w:type="dxa"/>
            <w:gridSpan w:val="2"/>
          </w:tcPr>
          <w:p w:rsidR="00371C7B" w:rsidRPr="00371C7B" w:rsidRDefault="00371C7B" w:rsidP="00371C7B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31" w:type="dxa"/>
          </w:tcPr>
          <w:p w:rsidR="00371C7B" w:rsidRDefault="00371C7B" w:rsidP="00847F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«В зоопарке у зверей»</w:t>
            </w:r>
          </w:p>
          <w:p w:rsidR="00371C7B" w:rsidRDefault="00371C7B" w:rsidP="00847F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(пингвины)</w:t>
            </w:r>
          </w:p>
        </w:tc>
        <w:tc>
          <w:tcPr>
            <w:tcW w:w="5192" w:type="dxa"/>
          </w:tcPr>
          <w:p w:rsidR="00371C7B" w:rsidRDefault="00371C7B" w:rsidP="00B200A5">
            <w:pPr>
              <w:rPr>
                <w:szCs w:val="28"/>
              </w:rPr>
            </w:pPr>
            <w:r>
              <w:rPr>
                <w:szCs w:val="28"/>
              </w:rPr>
              <w:t xml:space="preserve">Учить детей  создавать изображение животного из частей, правильно передавая их относительную величину. Закрепить умение вырезать части круглой и овальной формы.  Продолжать учить  аккуратно, наклеивать изображение.  Закрепить  знания о животных, которые живут в зоопарках, о местах их обитания, их строение. Воспитывать любознательность, любовь к животным, к природе. </w:t>
            </w:r>
          </w:p>
        </w:tc>
        <w:tc>
          <w:tcPr>
            <w:tcW w:w="3800" w:type="dxa"/>
          </w:tcPr>
          <w:p w:rsidR="00371C7B" w:rsidRDefault="00371C7B" w:rsidP="00064419">
            <w:pPr>
              <w:rPr>
                <w:szCs w:val="28"/>
              </w:rPr>
            </w:pPr>
            <w:r>
              <w:rPr>
                <w:szCs w:val="28"/>
              </w:rPr>
              <w:t>Лист цветной бумаги светлого тона, белая и чёрная бумага для изображения животного, ножницы, клей, кисточки, салфетки, подставочки для кисточек.</w:t>
            </w:r>
          </w:p>
        </w:tc>
        <w:tc>
          <w:tcPr>
            <w:tcW w:w="2464" w:type="dxa"/>
          </w:tcPr>
          <w:p w:rsidR="00371C7B" w:rsidRDefault="00371C7B" w:rsidP="00064419">
            <w:pPr>
              <w:rPr>
                <w:szCs w:val="28"/>
              </w:rPr>
            </w:pPr>
            <w:r>
              <w:rPr>
                <w:szCs w:val="28"/>
              </w:rPr>
              <w:t>Комарова Т.С.</w:t>
            </w:r>
          </w:p>
          <w:p w:rsidR="00371C7B" w:rsidRDefault="00371C7B" w:rsidP="00064419">
            <w:pPr>
              <w:rPr>
                <w:szCs w:val="28"/>
              </w:rPr>
            </w:pPr>
            <w:r>
              <w:rPr>
                <w:szCs w:val="28"/>
              </w:rPr>
              <w:t>«Занятия изобразительной деятельности в детском саду»</w:t>
            </w:r>
          </w:p>
          <w:p w:rsidR="00371C7B" w:rsidRDefault="00371C7B" w:rsidP="00064419">
            <w:pPr>
              <w:rPr>
                <w:szCs w:val="28"/>
              </w:rPr>
            </w:pPr>
            <w:r>
              <w:rPr>
                <w:szCs w:val="28"/>
              </w:rPr>
              <w:t>Москва</w:t>
            </w:r>
          </w:p>
          <w:p w:rsidR="00371C7B" w:rsidRDefault="00371C7B" w:rsidP="00064419">
            <w:pPr>
              <w:rPr>
                <w:szCs w:val="28"/>
              </w:rPr>
            </w:pPr>
            <w:r>
              <w:rPr>
                <w:szCs w:val="28"/>
              </w:rPr>
              <w:t>«Просвещение»</w:t>
            </w:r>
          </w:p>
          <w:p w:rsidR="00371C7B" w:rsidRPr="00371C7B" w:rsidRDefault="00371C7B" w:rsidP="0006441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1978</w:t>
            </w:r>
          </w:p>
        </w:tc>
      </w:tr>
      <w:tr w:rsidR="00144C73" w:rsidTr="00371C7B">
        <w:trPr>
          <w:cantSplit/>
          <w:trHeight w:val="1134"/>
        </w:trPr>
        <w:tc>
          <w:tcPr>
            <w:tcW w:w="523" w:type="dxa"/>
            <w:vMerge/>
          </w:tcPr>
          <w:p w:rsidR="00371C7B" w:rsidRDefault="00371C7B" w:rsidP="00847FF7">
            <w:pPr>
              <w:jc w:val="center"/>
              <w:rPr>
                <w:szCs w:val="28"/>
              </w:rPr>
            </w:pPr>
          </w:p>
        </w:tc>
        <w:tc>
          <w:tcPr>
            <w:tcW w:w="538" w:type="dxa"/>
            <w:tcBorders>
              <w:top w:val="nil"/>
            </w:tcBorders>
            <w:textDirection w:val="btLr"/>
            <w:vAlign w:val="center"/>
          </w:tcPr>
          <w:p w:rsidR="00371C7B" w:rsidRDefault="00371C7B" w:rsidP="00371C7B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38" w:type="dxa"/>
            <w:gridSpan w:val="3"/>
          </w:tcPr>
          <w:p w:rsidR="00371C7B" w:rsidRDefault="00371C7B" w:rsidP="00847F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31" w:type="dxa"/>
          </w:tcPr>
          <w:p w:rsidR="00371C7B" w:rsidRDefault="00371C7B" w:rsidP="00847F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«Кувшинка»</w:t>
            </w:r>
          </w:p>
        </w:tc>
        <w:tc>
          <w:tcPr>
            <w:tcW w:w="5192" w:type="dxa"/>
          </w:tcPr>
          <w:p w:rsidR="00371C7B" w:rsidRDefault="00371C7B" w:rsidP="00064419">
            <w:pPr>
              <w:rPr>
                <w:szCs w:val="28"/>
              </w:rPr>
            </w:pPr>
            <w:r>
              <w:rPr>
                <w:szCs w:val="28"/>
              </w:rPr>
              <w:t xml:space="preserve">Продолжать учить детей сгибать лист бумаги пополам, разрезать по линии сгиба. Развивать цветовое восприятие.  Закрепить  знание о строении цветов, их название.  Воспитывать  бережное и чуткое отношение к самым близким людям, потребность радовать добрыми делами. </w:t>
            </w:r>
          </w:p>
        </w:tc>
        <w:tc>
          <w:tcPr>
            <w:tcW w:w="3800" w:type="dxa"/>
          </w:tcPr>
          <w:p w:rsidR="00371C7B" w:rsidRDefault="00371C7B" w:rsidP="001272B0">
            <w:pPr>
              <w:rPr>
                <w:szCs w:val="28"/>
              </w:rPr>
            </w:pPr>
            <w:r>
              <w:rPr>
                <w:szCs w:val="28"/>
              </w:rPr>
              <w:t>½ листа  цветной бумаги светлого тона, набор цветной бумаги.</w:t>
            </w:r>
          </w:p>
        </w:tc>
        <w:tc>
          <w:tcPr>
            <w:tcW w:w="2464" w:type="dxa"/>
          </w:tcPr>
          <w:p w:rsidR="00371C7B" w:rsidRDefault="00371C7B" w:rsidP="001272B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Шилкова</w:t>
            </w:r>
            <w:proofErr w:type="spellEnd"/>
            <w:r>
              <w:rPr>
                <w:szCs w:val="28"/>
              </w:rPr>
              <w:t xml:space="preserve"> Е. А.</w:t>
            </w:r>
          </w:p>
          <w:p w:rsidR="00371C7B" w:rsidRDefault="00371C7B" w:rsidP="001272B0">
            <w:pPr>
              <w:rPr>
                <w:szCs w:val="28"/>
              </w:rPr>
            </w:pPr>
            <w:r>
              <w:rPr>
                <w:szCs w:val="28"/>
              </w:rPr>
              <w:t>«Аппликация»</w:t>
            </w:r>
          </w:p>
          <w:p w:rsidR="00371C7B" w:rsidRDefault="00371C7B" w:rsidP="001272B0">
            <w:pPr>
              <w:rPr>
                <w:szCs w:val="28"/>
              </w:rPr>
            </w:pPr>
            <w:r>
              <w:rPr>
                <w:szCs w:val="28"/>
              </w:rPr>
              <w:t xml:space="preserve">РИПОЛ классик </w:t>
            </w:r>
          </w:p>
          <w:p w:rsidR="00371C7B" w:rsidRDefault="00371C7B" w:rsidP="001272B0">
            <w:pPr>
              <w:rPr>
                <w:szCs w:val="28"/>
              </w:rPr>
            </w:pPr>
            <w:r>
              <w:rPr>
                <w:szCs w:val="28"/>
              </w:rPr>
              <w:t>Москва, 2011.</w:t>
            </w:r>
          </w:p>
        </w:tc>
      </w:tr>
    </w:tbl>
    <w:p w:rsidR="00847FF7" w:rsidRPr="00847FF7" w:rsidRDefault="00847FF7" w:rsidP="00847FF7">
      <w:pPr>
        <w:jc w:val="center"/>
        <w:rPr>
          <w:szCs w:val="28"/>
        </w:rPr>
      </w:pPr>
    </w:p>
    <w:sectPr w:rsidR="00847FF7" w:rsidRPr="00847FF7" w:rsidSect="006F0EEA">
      <w:pgSz w:w="16838" w:h="11906" w:orient="landscape"/>
      <w:pgMar w:top="850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47FF7"/>
    <w:rsid w:val="00004877"/>
    <w:rsid w:val="0001560B"/>
    <w:rsid w:val="00064419"/>
    <w:rsid w:val="000743A7"/>
    <w:rsid w:val="000C2AF3"/>
    <w:rsid w:val="001074FE"/>
    <w:rsid w:val="001272B0"/>
    <w:rsid w:val="00144C73"/>
    <w:rsid w:val="002743EE"/>
    <w:rsid w:val="00371C7B"/>
    <w:rsid w:val="003F61CA"/>
    <w:rsid w:val="00620957"/>
    <w:rsid w:val="006F0EEA"/>
    <w:rsid w:val="00740F48"/>
    <w:rsid w:val="00847FF7"/>
    <w:rsid w:val="008F5DF9"/>
    <w:rsid w:val="00B200A5"/>
    <w:rsid w:val="00B457BF"/>
    <w:rsid w:val="00F416B9"/>
    <w:rsid w:val="00FD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F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FD764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D7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3C3A-0C8D-4439-AAC6-7DE9145F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2012-12-08T06:34:00Z</dcterms:created>
  <dcterms:modified xsi:type="dcterms:W3CDTF">2012-12-16T11:45:00Z</dcterms:modified>
</cp:coreProperties>
</file>